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7E6E3" w14:textId="77777777" w:rsidR="00B73267" w:rsidRDefault="00923657">
      <w:proofErr w:type="spellStart"/>
      <w:r>
        <w:t>Sangyun</w:t>
      </w:r>
      <w:proofErr w:type="spellEnd"/>
      <w:r>
        <w:t xml:space="preserve"> Lee</w:t>
      </w:r>
    </w:p>
    <w:p w14:paraId="1E91688F" w14:textId="43271CCE" w:rsidR="00923657" w:rsidRDefault="00923657">
      <w:r>
        <w:t>HW3</w:t>
      </w:r>
    </w:p>
    <w:p w14:paraId="4E88DED4" w14:textId="66D76B3C" w:rsidR="00923657" w:rsidRDefault="00923657">
      <w:pPr>
        <w:rPr>
          <w:b/>
          <w:bCs/>
        </w:rPr>
      </w:pPr>
      <w:r w:rsidRPr="00923657">
        <w:rPr>
          <w:b/>
          <w:bCs/>
        </w:rPr>
        <w:t>Q1</w:t>
      </w:r>
    </w:p>
    <w:p w14:paraId="495B82B5" w14:textId="2E7925E1" w:rsidR="00923657" w:rsidRDefault="00923657">
      <w:r w:rsidRPr="00923657">
        <w:t>Dynamic programming</w:t>
      </w:r>
      <w:r>
        <w:t xml:space="preserve"> has some common features with divide-and-conquer in terms of solving program recursively. Based on the lecture and reading, both dynamic programming and divide-and-conquer trace down until hit the base case, and then it solves problems by combining solutions to subproblems. However, unlikely, subproblems of Dynamic programming are not unique. It means you could have many of overlapped subproblems. So, Dynamic programming saves those overlapped sub</w:t>
      </w:r>
      <w:r w:rsidR="00A3428B">
        <w:t>-</w:t>
      </w:r>
      <w:r>
        <w:t xml:space="preserve">tasks </w:t>
      </w:r>
      <w:r w:rsidR="00A3428B">
        <w:t>i</w:t>
      </w:r>
      <w:r>
        <w:t>n table or array, then reuse saved data to solve the sub-problems. Its benefits programmer by resulting in constant running time.</w:t>
      </w:r>
    </w:p>
    <w:p w14:paraId="60149F6B" w14:textId="2F970BD3" w:rsidR="00103CE2" w:rsidRPr="00103CE2" w:rsidRDefault="00103CE2">
      <w:pPr>
        <w:rPr>
          <w:b/>
          <w:bCs/>
        </w:rPr>
      </w:pPr>
      <w:r w:rsidRPr="00103CE2">
        <w:rPr>
          <w:b/>
          <w:bCs/>
        </w:rPr>
        <w:t>Q2</w:t>
      </w:r>
    </w:p>
    <w:p w14:paraId="3ADE9641" w14:textId="77777777" w:rsidR="00103CE2" w:rsidRPr="00103CE2" w:rsidRDefault="00103CE2" w:rsidP="00103CE2">
      <w:r w:rsidRPr="00103CE2">
        <w:t>a.       dynamic programming algorithm</w:t>
      </w:r>
    </w:p>
    <w:p w14:paraId="08370AF7" w14:textId="6352968C" w:rsidR="00103CE2" w:rsidRPr="00103CE2" w:rsidRDefault="00103CE2" w:rsidP="00103CE2">
      <w:pPr>
        <w:pStyle w:val="ListParagraph"/>
        <w:numPr>
          <w:ilvl w:val="0"/>
          <w:numId w:val="1"/>
        </w:numPr>
      </w:pPr>
      <w:r w:rsidRPr="00103CE2">
        <w:t xml:space="preserve">Since the rook can move horizontally and vertically, so there is path h and v. And the board size </w:t>
      </w:r>
      <w:proofErr w:type="gramStart"/>
      <w:r w:rsidRPr="00103CE2">
        <w:t>is  8</w:t>
      </w:r>
      <w:proofErr w:type="gramEnd"/>
      <w:r w:rsidRPr="00103CE2">
        <w:t>*8. The path restriction should be 1&lt;= h, v &lt;=8</w:t>
      </w:r>
    </w:p>
    <w:p w14:paraId="42AC66EB" w14:textId="4D5F7756" w:rsidR="00103CE2" w:rsidRPr="00103CE2" w:rsidRDefault="00103CE2" w:rsidP="00103CE2">
      <w:pPr>
        <w:pStyle w:val="ListParagraph"/>
        <w:numPr>
          <w:ilvl w:val="0"/>
          <w:numId w:val="1"/>
        </w:numPr>
      </w:pPr>
      <w:r w:rsidRPr="00103CE2">
        <w:t>And rook can move either horizontal way or vertical way. I can say P[h,1] = P[</w:t>
      </w:r>
      <w:proofErr w:type="gramStart"/>
      <w:r w:rsidRPr="00103CE2">
        <w:t>1,v</w:t>
      </w:r>
      <w:proofErr w:type="gramEnd"/>
      <w:r w:rsidRPr="00103CE2">
        <w:t>] = 1 and  it is the base case</w:t>
      </w:r>
    </w:p>
    <w:p w14:paraId="6AF52042" w14:textId="6271F4B5" w:rsidR="00103CE2" w:rsidRPr="00103CE2" w:rsidRDefault="00103CE2" w:rsidP="00103CE2">
      <w:pPr>
        <w:pStyle w:val="ListParagraph"/>
        <w:numPr>
          <w:ilvl w:val="0"/>
          <w:numId w:val="1"/>
        </w:numPr>
      </w:pPr>
      <w:r w:rsidRPr="00103CE2">
        <w:t xml:space="preserve">If the </w:t>
      </w:r>
      <w:proofErr w:type="gramStart"/>
      <w:r w:rsidRPr="00103CE2">
        <w:t>P[</w:t>
      </w:r>
      <w:proofErr w:type="gramEnd"/>
      <w:r w:rsidRPr="00103CE2">
        <w:t xml:space="preserve">h, v] is the number of shortest path of Rook from board[1,1] to board[h, v], then the next row or column can be researched from previous column or row. Therefore, </w:t>
      </w:r>
      <w:proofErr w:type="gramStart"/>
      <w:r w:rsidRPr="00103CE2">
        <w:t>P[</w:t>
      </w:r>
      <w:proofErr w:type="gramEnd"/>
      <w:r w:rsidRPr="00103CE2">
        <w:t>h, v-1], P[h-1,v]</w:t>
      </w:r>
    </w:p>
    <w:p w14:paraId="58E36A7A" w14:textId="63C23948" w:rsidR="00103CE2" w:rsidRPr="00103CE2" w:rsidRDefault="00103CE2" w:rsidP="00103CE2">
      <w:pPr>
        <w:pStyle w:val="ListParagraph"/>
        <w:numPr>
          <w:ilvl w:val="0"/>
          <w:numId w:val="1"/>
        </w:numPr>
      </w:pPr>
      <w:r w:rsidRPr="00103CE2">
        <w:t>Put all things together</w:t>
      </w:r>
    </w:p>
    <w:p w14:paraId="2778B6BE" w14:textId="28363408" w:rsidR="00103CE2" w:rsidRPr="00103CE2" w:rsidRDefault="00103CE2" w:rsidP="00103CE2">
      <w:pPr>
        <w:pStyle w:val="ListParagraph"/>
        <w:numPr>
          <w:ilvl w:val="1"/>
          <w:numId w:val="1"/>
        </w:numPr>
      </w:pPr>
      <w:proofErr w:type="gramStart"/>
      <w:r w:rsidRPr="00103CE2">
        <w:t>P[</w:t>
      </w:r>
      <w:proofErr w:type="gramEnd"/>
      <w:r w:rsidRPr="00103CE2">
        <w:t>h, v] = P[h, v-1] + P[h-1,v]</w:t>
      </w:r>
    </w:p>
    <w:p w14:paraId="5D076A7E" w14:textId="6468EC18" w:rsidR="00103CE2" w:rsidRPr="00103CE2" w:rsidRDefault="00103CE2" w:rsidP="00103CE2">
      <w:pPr>
        <w:pStyle w:val="ListParagraph"/>
        <w:numPr>
          <w:ilvl w:val="1"/>
          <w:numId w:val="1"/>
        </w:numPr>
      </w:pPr>
      <w:r w:rsidRPr="00103CE2">
        <w:t>P[h,1] = P[</w:t>
      </w:r>
      <w:proofErr w:type="gramStart"/>
      <w:r w:rsidRPr="00103CE2">
        <w:t>1,v</w:t>
      </w:r>
      <w:proofErr w:type="gramEnd"/>
      <w:r w:rsidRPr="00103CE2">
        <w:t>] = 1</w:t>
      </w:r>
    </w:p>
    <w:p w14:paraId="008D4AF4" w14:textId="4276CC2E" w:rsidR="00103CE2" w:rsidRPr="00103CE2" w:rsidRDefault="00103CE2" w:rsidP="00103CE2">
      <w:pPr>
        <w:pStyle w:val="ListParagraph"/>
        <w:numPr>
          <w:ilvl w:val="1"/>
          <w:numId w:val="1"/>
        </w:numPr>
      </w:pPr>
      <w:r w:rsidRPr="00103CE2">
        <w:t>For 1&lt;= h, v&lt;=8</w:t>
      </w:r>
    </w:p>
    <w:p w14:paraId="47812AB0" w14:textId="77777777" w:rsidR="00103CE2" w:rsidRPr="00103CE2" w:rsidRDefault="00103CE2" w:rsidP="00103CE2">
      <w:pPr>
        <w:shd w:val="clear" w:color="auto" w:fill="FFFFFF"/>
        <w:spacing w:line="253" w:lineRule="atLeast"/>
        <w:jc w:val="right"/>
        <w:rPr>
          <w:rFonts w:ascii="Calibri" w:eastAsia="Times New Roman" w:hAnsi="Calibri" w:cs="Calibri"/>
          <w:color w:val="222222"/>
        </w:rPr>
      </w:pPr>
      <w:r w:rsidRPr="00103CE2">
        <w:rPr>
          <w:rFonts w:ascii="Calibri" w:eastAsia="Times New Roman" w:hAnsi="Calibri" w:cs="Calibri"/>
          <w:color w:val="222222"/>
        </w:rPr>
        <w:t>goal</w:t>
      </w:r>
    </w:p>
    <w:tbl>
      <w:tblPr>
        <w:tblW w:w="0" w:type="auto"/>
        <w:shd w:val="clear" w:color="auto" w:fill="FFFFFF"/>
        <w:tblCellMar>
          <w:left w:w="0" w:type="dxa"/>
          <w:right w:w="0" w:type="dxa"/>
        </w:tblCellMar>
        <w:tblLook w:val="04A0" w:firstRow="1" w:lastRow="0" w:firstColumn="1" w:lastColumn="0" w:noHBand="0" w:noVBand="1"/>
      </w:tblPr>
      <w:tblGrid>
        <w:gridCol w:w="1160"/>
        <w:gridCol w:w="1160"/>
        <w:gridCol w:w="1165"/>
        <w:gridCol w:w="1169"/>
        <w:gridCol w:w="1169"/>
        <w:gridCol w:w="1169"/>
        <w:gridCol w:w="1174"/>
        <w:gridCol w:w="1174"/>
      </w:tblGrid>
      <w:tr w:rsidR="00103CE2" w:rsidRPr="00103CE2" w14:paraId="1657D390" w14:textId="77777777" w:rsidTr="00103CE2">
        <w:tc>
          <w:tcPr>
            <w:tcW w:w="119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4F76AF"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088E73A"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8</w:t>
            </w:r>
          </w:p>
        </w:tc>
        <w:tc>
          <w:tcPr>
            <w:tcW w:w="1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1B52C5"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36</w:t>
            </w:r>
          </w:p>
        </w:tc>
        <w:tc>
          <w:tcPr>
            <w:tcW w:w="1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64319F9"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120</w:t>
            </w:r>
          </w:p>
        </w:tc>
        <w:tc>
          <w:tcPr>
            <w:tcW w:w="1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7482719"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330</w:t>
            </w:r>
          </w:p>
        </w:tc>
        <w:tc>
          <w:tcPr>
            <w:tcW w:w="1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610A20E"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792</w:t>
            </w:r>
          </w:p>
        </w:tc>
        <w:tc>
          <w:tcPr>
            <w:tcW w:w="1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725C0DD"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1716</w:t>
            </w:r>
          </w:p>
        </w:tc>
        <w:tc>
          <w:tcPr>
            <w:tcW w:w="1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E64A698"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3432</w:t>
            </w:r>
          </w:p>
        </w:tc>
      </w:tr>
      <w:tr w:rsidR="00103CE2" w:rsidRPr="00103CE2" w14:paraId="4CC9E007" w14:textId="77777777" w:rsidTr="00103CE2">
        <w:tc>
          <w:tcPr>
            <w:tcW w:w="11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5BF395"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9C84C7"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7</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9EA479"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28</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18C287"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84</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EB5F3B"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210</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B11807"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462</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F383DC"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924</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6550F"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1716</w:t>
            </w:r>
          </w:p>
        </w:tc>
      </w:tr>
      <w:tr w:rsidR="00103CE2" w:rsidRPr="00103CE2" w14:paraId="0C9FF2EF" w14:textId="77777777" w:rsidTr="00103CE2">
        <w:tc>
          <w:tcPr>
            <w:tcW w:w="11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A437E1"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0B842"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6</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A9B031"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21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D91727"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56</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59F45B"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126</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0021F3"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252</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23276A"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462</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ABF9EE"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792</w:t>
            </w:r>
          </w:p>
        </w:tc>
      </w:tr>
      <w:tr w:rsidR="00103CE2" w:rsidRPr="00103CE2" w14:paraId="4154E2DD" w14:textId="77777777" w:rsidTr="00103CE2">
        <w:tc>
          <w:tcPr>
            <w:tcW w:w="11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377BA2"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8EFAA0"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5</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31A0DF"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15</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F54F33"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35</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EC163D"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70</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1E23A2"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126</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49F942"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210</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EC3909"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330</w:t>
            </w:r>
          </w:p>
        </w:tc>
      </w:tr>
      <w:tr w:rsidR="00103CE2" w:rsidRPr="00103CE2" w14:paraId="14CD0F87" w14:textId="77777777" w:rsidTr="00103CE2">
        <w:tc>
          <w:tcPr>
            <w:tcW w:w="11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9014E5"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7E8283"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4</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61B608"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10</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910D9A"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20</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C3855E"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35</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E0385F"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56</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DF75F4"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84</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BD0747"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120</w:t>
            </w:r>
          </w:p>
        </w:tc>
      </w:tr>
      <w:tr w:rsidR="00103CE2" w:rsidRPr="00103CE2" w14:paraId="60CF3783" w14:textId="77777777" w:rsidTr="00103CE2">
        <w:tc>
          <w:tcPr>
            <w:tcW w:w="11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D974A1"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5BFC03"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3</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DFC96B"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6</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3EEEE8"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10</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5FF660"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15</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7B8E47"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21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0E05A0"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28</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FA77B5"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36</w:t>
            </w:r>
          </w:p>
        </w:tc>
      </w:tr>
      <w:tr w:rsidR="00103CE2" w:rsidRPr="00103CE2" w14:paraId="7D89696F" w14:textId="77777777" w:rsidTr="00103CE2">
        <w:tc>
          <w:tcPr>
            <w:tcW w:w="11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9197DA"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7B31F4"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2</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383A7B"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3</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28362F"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4</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B37714"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5</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EBF11D"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6</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8DBDE0"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7</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BA1A23"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8</w:t>
            </w:r>
          </w:p>
        </w:tc>
      </w:tr>
      <w:tr w:rsidR="00103CE2" w:rsidRPr="00103CE2" w14:paraId="37A641E2" w14:textId="77777777" w:rsidTr="00103CE2">
        <w:tc>
          <w:tcPr>
            <w:tcW w:w="11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9EB46C"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7C58B2"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6366C0"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69B587"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65FDD1"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C72BD8"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E9CD0C"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c>
          <w:tcPr>
            <w:tcW w:w="1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6BF517" w14:textId="77777777" w:rsidR="00103CE2" w:rsidRPr="00103CE2" w:rsidRDefault="00103CE2" w:rsidP="00103CE2">
            <w:pPr>
              <w:spacing w:after="0" w:line="240" w:lineRule="auto"/>
              <w:rPr>
                <w:rFonts w:ascii="Calibri" w:eastAsia="Times New Roman" w:hAnsi="Calibri" w:cs="Calibri"/>
                <w:color w:val="222222"/>
              </w:rPr>
            </w:pPr>
            <w:r w:rsidRPr="00103CE2">
              <w:rPr>
                <w:rFonts w:ascii="Calibri" w:eastAsia="Times New Roman" w:hAnsi="Calibri" w:cs="Calibri"/>
                <w:color w:val="222222"/>
              </w:rPr>
              <w:t>1</w:t>
            </w:r>
          </w:p>
        </w:tc>
      </w:tr>
    </w:tbl>
    <w:p w14:paraId="003A3C5E" w14:textId="77777777" w:rsidR="00103CE2" w:rsidRPr="00103CE2" w:rsidRDefault="00103CE2" w:rsidP="00103CE2">
      <w:pPr>
        <w:shd w:val="clear" w:color="auto" w:fill="FFFFFF"/>
        <w:spacing w:line="253" w:lineRule="atLeast"/>
        <w:rPr>
          <w:rFonts w:ascii="Calibri" w:eastAsia="Times New Roman" w:hAnsi="Calibri" w:cs="Calibri"/>
          <w:color w:val="222222"/>
        </w:rPr>
      </w:pPr>
      <w:r w:rsidRPr="00103CE2">
        <w:rPr>
          <w:rFonts w:ascii="Calibri" w:eastAsia="Times New Roman" w:hAnsi="Calibri" w:cs="Calibri"/>
          <w:color w:val="222222"/>
        </w:rPr>
        <w:t>Start</w:t>
      </w:r>
    </w:p>
    <w:p w14:paraId="7139DC19" w14:textId="5458BE60" w:rsidR="00923657" w:rsidRDefault="00923657">
      <w:r>
        <w:t xml:space="preserve"> </w:t>
      </w:r>
      <w:r w:rsidR="00103CE2">
        <w:t xml:space="preserve">b.  There are total 14 ways to move the rook: 7 ways to </w:t>
      </w:r>
      <w:r w:rsidR="001D7929">
        <w:t>move horizontally</w:t>
      </w:r>
      <w:r w:rsidR="00103CE2">
        <w:t xml:space="preserve"> and 7 ways to </w:t>
      </w:r>
      <w:r w:rsidR="001D7929">
        <w:t>vertically in order to reach to the upper right corner</w:t>
      </w:r>
      <w:r w:rsidR="00103CE2">
        <w:t xml:space="preserve">. And either move up or move right, there are </w:t>
      </w:r>
      <w:r w:rsidR="001D7929">
        <w:t xml:space="preserve">7 </w:t>
      </w:r>
      <w:r w:rsidR="00103CE2">
        <w:t>distin</w:t>
      </w:r>
      <w:r w:rsidR="001D7929">
        <w:t xml:space="preserve">ct ways to be chosen. So, Binomial coefficient/combinations formula, it is </w:t>
      </w:r>
      <w:proofErr w:type="gramStart"/>
      <w:r w:rsidR="001D7929">
        <w:t>C(</w:t>
      </w:r>
      <w:proofErr w:type="gramEnd"/>
      <w:r w:rsidR="001D7929">
        <w:t>14,7).</w:t>
      </w:r>
    </w:p>
    <w:p w14:paraId="623F341B" w14:textId="104979FB" w:rsidR="001D7929" w:rsidRDefault="001D7929">
      <w:r>
        <w:lastRenderedPageBreak/>
        <w:t xml:space="preserve">It equal to </w:t>
      </w:r>
      <w:proofErr w:type="gramStart"/>
      <w:r>
        <w:t>14!/</w:t>
      </w:r>
      <w:proofErr w:type="gramEnd"/>
      <w:r>
        <w:t>7!(14-7)! = 13 * 11 * 3 * 8 = 3432</w:t>
      </w:r>
    </w:p>
    <w:p w14:paraId="0FE541F5" w14:textId="79B8A92A" w:rsidR="001D7929" w:rsidRDefault="00907BAC">
      <w:r>
        <w:t>Q3.</w:t>
      </w:r>
    </w:p>
    <w:p w14:paraId="3C3E96AF" w14:textId="55E29AFF" w:rsidR="001E2635" w:rsidRDefault="001E2635">
      <w:r>
        <w:rPr>
          <w:noProof/>
        </w:rPr>
        <w:drawing>
          <wp:inline distT="0" distB="0" distL="0" distR="0" wp14:anchorId="716100C0" wp14:editId="1198D3C8">
            <wp:extent cx="59436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689" b="38596"/>
                    <a:stretch/>
                  </pic:blipFill>
                  <pic:spPr bwMode="auto">
                    <a:xfrm>
                      <a:off x="0" y="0"/>
                      <a:ext cx="5943600" cy="3743325"/>
                    </a:xfrm>
                    <a:prstGeom prst="rect">
                      <a:avLst/>
                    </a:prstGeom>
                    <a:ln>
                      <a:noFill/>
                    </a:ln>
                    <a:extLst>
                      <a:ext uri="{53640926-AAD7-44D8-BBD7-CCE9431645EC}">
                        <a14:shadowObscured xmlns:a14="http://schemas.microsoft.com/office/drawing/2010/main"/>
                      </a:ext>
                    </a:extLst>
                  </pic:spPr>
                </pic:pic>
              </a:graphicData>
            </a:graphic>
          </wp:inline>
        </w:drawing>
      </w:r>
    </w:p>
    <w:p w14:paraId="69656EA4" w14:textId="1991348D" w:rsidR="00907BAC" w:rsidRDefault="00907BAC">
      <w:r>
        <w:t>Q4</w:t>
      </w:r>
    </w:p>
    <w:p w14:paraId="7299CBCD" w14:textId="034A5DF6" w:rsidR="00907BAC" w:rsidRDefault="00907BAC" w:rsidP="00907BAC">
      <w:pPr>
        <w:ind w:firstLine="720"/>
      </w:pPr>
      <w:r>
        <w:t>a.</w:t>
      </w:r>
    </w:p>
    <w:p w14:paraId="5703483C" w14:textId="1542A9AE" w:rsidR="001E2635" w:rsidRDefault="00DE2A19" w:rsidP="00907BAC">
      <w:pPr>
        <w:ind w:firstLine="720"/>
      </w:pPr>
      <w:r>
        <w:rPr>
          <w:noProof/>
        </w:rPr>
        <w:drawing>
          <wp:inline distT="0" distB="0" distL="0" distR="0" wp14:anchorId="39742F49" wp14:editId="66504860">
            <wp:extent cx="52959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25" t="17548" r="7372" b="50241"/>
                    <a:stretch/>
                  </pic:blipFill>
                  <pic:spPr bwMode="auto">
                    <a:xfrm>
                      <a:off x="0" y="0"/>
                      <a:ext cx="5295900" cy="2552700"/>
                    </a:xfrm>
                    <a:prstGeom prst="rect">
                      <a:avLst/>
                    </a:prstGeom>
                    <a:ln>
                      <a:noFill/>
                    </a:ln>
                    <a:extLst>
                      <a:ext uri="{53640926-AAD7-44D8-BBD7-CCE9431645EC}">
                        <a14:shadowObscured xmlns:a14="http://schemas.microsoft.com/office/drawing/2010/main"/>
                      </a:ext>
                    </a:extLst>
                  </pic:spPr>
                </pic:pic>
              </a:graphicData>
            </a:graphic>
          </wp:inline>
        </w:drawing>
      </w:r>
    </w:p>
    <w:p w14:paraId="7C32C07A" w14:textId="53A185B2" w:rsidR="00907BAC" w:rsidRDefault="00907BAC" w:rsidP="00907BAC">
      <w:pPr>
        <w:ind w:firstLine="720"/>
      </w:pPr>
      <w:r>
        <w:lastRenderedPageBreak/>
        <w:t xml:space="preserve">b. There are one optimal subset because during the optimal process with the given values, I have only </w:t>
      </w:r>
      <w:r w:rsidR="001E2635">
        <w:t xml:space="preserve">one maximal </w:t>
      </w:r>
      <w:r>
        <w:t xml:space="preserve">value at </w:t>
      </w:r>
      <w:proofErr w:type="gramStart"/>
      <w:r>
        <w:t>B[</w:t>
      </w:r>
      <w:proofErr w:type="gramEnd"/>
      <w:r>
        <w:t>5,6] which is {item 3 and item 5}</w:t>
      </w:r>
    </w:p>
    <w:p w14:paraId="2A38C9A2" w14:textId="68FB4139" w:rsidR="00907BAC" w:rsidRDefault="00907BAC" w:rsidP="00907BAC">
      <w:pPr>
        <w:ind w:firstLine="720"/>
      </w:pPr>
      <w:r>
        <w:t xml:space="preserve">c. If we can find more than one maximal values of a </w:t>
      </w:r>
      <w:proofErr w:type="gramStart"/>
      <w:r>
        <w:t>B[</w:t>
      </w:r>
      <w:proofErr w:type="gramEnd"/>
      <w:r>
        <w:t>I, w]</w:t>
      </w:r>
      <w:r w:rsidR="001E2635">
        <w:t>,</w:t>
      </w:r>
      <w:r>
        <w:t xml:space="preserve"> we can say there are more than one optimal subset for the knapsack problem.</w:t>
      </w:r>
      <w:r w:rsidR="001E2635">
        <w:t xml:space="preserve"> </w:t>
      </w:r>
      <w:r w:rsidR="009C6617">
        <w:t xml:space="preserve">In order to see whether there is another subset </w:t>
      </w:r>
      <w:r w:rsidR="000E3B43">
        <w:t xml:space="preserve">or not, </w:t>
      </w:r>
      <w:r w:rsidR="009C6617">
        <w:t xml:space="preserve">we can compare the </w:t>
      </w:r>
      <w:proofErr w:type="gramStart"/>
      <w:r w:rsidR="009C6617">
        <w:t>B[</w:t>
      </w:r>
      <w:proofErr w:type="gramEnd"/>
      <w:r w:rsidR="009C6617">
        <w:t>I, w] with value between B[i-1, w] and [i-1, w-</w:t>
      </w:r>
      <w:proofErr w:type="spellStart"/>
      <w:r w:rsidR="009C6617">
        <w:t>wi</w:t>
      </w:r>
      <w:proofErr w:type="spellEnd"/>
      <w:r w:rsidR="009C6617">
        <w:t>].</w:t>
      </w:r>
    </w:p>
    <w:p w14:paraId="0E6B540C" w14:textId="77777777" w:rsidR="00234445" w:rsidRDefault="00234445" w:rsidP="00234445">
      <w:pPr>
        <w:ind w:firstLine="720"/>
      </w:pPr>
      <w:r>
        <w:t>d.</w:t>
      </w:r>
    </w:p>
    <w:p w14:paraId="6740EA6A" w14:textId="1B53EF49" w:rsidR="00992320" w:rsidRDefault="00234445" w:rsidP="00992320">
      <w:r>
        <w:t>code will be submitted on TEACH</w:t>
      </w:r>
    </w:p>
    <w:p w14:paraId="14444D3E" w14:textId="77777777" w:rsidR="00992320" w:rsidRDefault="00992320" w:rsidP="00234445">
      <w:pPr>
        <w:ind w:firstLine="720"/>
      </w:pPr>
      <w:r>
        <w:t>e.</w:t>
      </w:r>
    </w:p>
    <w:p w14:paraId="49810ED2" w14:textId="2BACC3F9" w:rsidR="00907BAC" w:rsidRDefault="00D8772F" w:rsidP="00992320">
      <w:pPr>
        <w:rPr>
          <w:b/>
          <w:bCs/>
          <w:u w:val="single"/>
        </w:rPr>
      </w:pPr>
      <w:r>
        <w:t xml:space="preserve">The bottom up dynamic programming is not the recursive function. And, to get the optimal value of the given data. </w:t>
      </w:r>
      <w:r w:rsidR="009E2A04">
        <w:t xml:space="preserve">I </w:t>
      </w:r>
      <w:r>
        <w:t xml:space="preserve">have created the table, and the table is 2d array and it is filled by the two for loop. The outer loop is running as much as the size of item + 1(because </w:t>
      </w:r>
      <w:r w:rsidR="009E2A04">
        <w:t>I</w:t>
      </w:r>
      <w:r>
        <w:t xml:space="preserve"> need to add one more </w:t>
      </w:r>
      <w:r w:rsidR="009E2A04">
        <w:t>data cell</w:t>
      </w:r>
      <w:r>
        <w:t xml:space="preserve"> for 0</w:t>
      </w:r>
      <w:r w:rsidR="009E2A04">
        <w:t xml:space="preserve"> values</w:t>
      </w:r>
      <w:r>
        <w:t xml:space="preserve">) and the inner loop is running as much as size of </w:t>
      </w:r>
      <w:r w:rsidR="009E2A04">
        <w:t>Weight</w:t>
      </w:r>
      <w:r>
        <w:t xml:space="preserve"> + 1 (as like size of item, </w:t>
      </w:r>
      <w:r w:rsidR="009E2A04">
        <w:t>I</w:t>
      </w:r>
      <w:r>
        <w:t xml:space="preserve"> need to add one more da</w:t>
      </w:r>
      <w:r w:rsidR="009E2A04">
        <w:t xml:space="preserve">ta cell for 0 values) </w:t>
      </w:r>
      <w:r w:rsidR="009E2A04" w:rsidRPr="009E2A04">
        <w:rPr>
          <w:b/>
          <w:bCs/>
          <w:u w:val="single"/>
        </w:rPr>
        <w:t xml:space="preserve">Therefore, time complexity is O((n+1)*(W+1)) and it equals to </w:t>
      </w:r>
      <w:r w:rsidR="00822AEA">
        <w:rPr>
          <w:rFonts w:ascii="맑은 고딕" w:eastAsia="맑은 고딕" w:hAnsi="맑은 고딕" w:hint="eastAsia"/>
          <w:b/>
          <w:bCs/>
          <w:u w:val="single"/>
        </w:rPr>
        <w:t>θ</w:t>
      </w:r>
      <w:r w:rsidR="009E2A04" w:rsidRPr="009E2A04">
        <w:rPr>
          <w:b/>
          <w:bCs/>
          <w:u w:val="single"/>
        </w:rPr>
        <w:t>(</w:t>
      </w:r>
      <w:proofErr w:type="spellStart"/>
      <w:r w:rsidR="009E2A04" w:rsidRPr="009E2A04">
        <w:rPr>
          <w:b/>
          <w:bCs/>
          <w:u w:val="single"/>
        </w:rPr>
        <w:t>nW</w:t>
      </w:r>
      <w:proofErr w:type="spellEnd"/>
      <w:r w:rsidR="009E2A04" w:rsidRPr="009E2A04">
        <w:rPr>
          <w:b/>
          <w:bCs/>
          <w:u w:val="single"/>
        </w:rPr>
        <w:t>)</w:t>
      </w:r>
    </w:p>
    <w:p w14:paraId="4C31B4FA" w14:textId="6A3CDF69" w:rsidR="009E2A04" w:rsidRDefault="009E2A04" w:rsidP="00992320">
      <w:pPr>
        <w:rPr>
          <w:b/>
          <w:bCs/>
          <w:u w:val="single"/>
        </w:rPr>
      </w:pPr>
      <w:r w:rsidRPr="009E2A04">
        <w:t>Space</w:t>
      </w:r>
      <w:r>
        <w:t xml:space="preserve"> complexity is the total space taken by the algorithm with respect to the input size. As I mentioned above, I created table to save the computed number into the table. And the 2d array is size of input of Weight + 1 and size of item + 1. Therefore</w:t>
      </w:r>
      <w:r w:rsidR="00822AEA">
        <w:t xml:space="preserve">, </w:t>
      </w:r>
      <w:r w:rsidR="00822AEA">
        <w:rPr>
          <w:b/>
          <w:bCs/>
          <w:u w:val="single"/>
        </w:rPr>
        <w:t>space</w:t>
      </w:r>
      <w:r w:rsidR="00822AEA" w:rsidRPr="009E2A04">
        <w:rPr>
          <w:b/>
          <w:bCs/>
          <w:u w:val="single"/>
        </w:rPr>
        <w:t xml:space="preserve"> complexity is O((n+1)*(W+1)) and it equals to </w:t>
      </w:r>
      <w:r w:rsidR="00822AEA">
        <w:rPr>
          <w:rFonts w:ascii="맑은 고딕" w:eastAsia="맑은 고딕" w:hAnsi="맑은 고딕" w:hint="eastAsia"/>
          <w:b/>
          <w:bCs/>
          <w:u w:val="single"/>
        </w:rPr>
        <w:t>θ</w:t>
      </w:r>
      <w:r w:rsidR="00822AEA" w:rsidRPr="009E2A04">
        <w:rPr>
          <w:b/>
          <w:bCs/>
          <w:u w:val="single"/>
        </w:rPr>
        <w:t>(</w:t>
      </w:r>
      <w:proofErr w:type="spellStart"/>
      <w:r w:rsidR="00822AEA" w:rsidRPr="009E2A04">
        <w:rPr>
          <w:b/>
          <w:bCs/>
          <w:u w:val="single"/>
        </w:rPr>
        <w:t>nW</w:t>
      </w:r>
      <w:proofErr w:type="spellEnd"/>
      <w:r w:rsidR="00822AEA" w:rsidRPr="009E2A04">
        <w:rPr>
          <w:b/>
          <w:bCs/>
          <w:u w:val="single"/>
        </w:rPr>
        <w:t>)</w:t>
      </w:r>
    </w:p>
    <w:p w14:paraId="7D357DB0" w14:textId="279466BE" w:rsidR="00822AEA" w:rsidRPr="008F3319" w:rsidRDefault="00822AEA" w:rsidP="00992320">
      <w:pPr>
        <w:rPr>
          <w:b/>
          <w:bCs/>
          <w:u w:val="single"/>
        </w:rPr>
      </w:pPr>
      <w:r>
        <w:t xml:space="preserve">Single for loop to check up the table and find the subset that compute the optimal value. And, since both checking single cell and getting the value takes constant time which is </w:t>
      </w:r>
      <w:proofErr w:type="gramStart"/>
      <w:r>
        <w:t>O(</w:t>
      </w:r>
      <w:proofErr w:type="gramEnd"/>
      <w:r>
        <w:t xml:space="preserve">1), </w:t>
      </w:r>
      <w:r w:rsidRPr="008F3319">
        <w:rPr>
          <w:b/>
          <w:bCs/>
          <w:u w:val="single"/>
        </w:rPr>
        <w:t>therefore it takes O(n)</w:t>
      </w:r>
      <w:r w:rsidR="008F3319" w:rsidRPr="008F3319">
        <w:rPr>
          <w:b/>
          <w:bCs/>
          <w:u w:val="single"/>
        </w:rPr>
        <w:t xml:space="preserve"> to find the subset.</w:t>
      </w:r>
      <w:r w:rsidRPr="008F3319">
        <w:rPr>
          <w:b/>
          <w:bCs/>
          <w:u w:val="single"/>
        </w:rPr>
        <w:t xml:space="preserve"> </w:t>
      </w:r>
    </w:p>
    <w:p w14:paraId="4C15D1D0" w14:textId="3C1A238F" w:rsidR="009E2A04" w:rsidRDefault="009E2A04" w:rsidP="00992320"/>
    <w:p w14:paraId="51D2F918" w14:textId="0078586D" w:rsidR="00E87250" w:rsidRDefault="00E87250" w:rsidP="00992320">
      <w:pPr>
        <w:rPr>
          <w:b/>
          <w:bCs/>
        </w:rPr>
      </w:pPr>
      <w:r w:rsidRPr="00E87250">
        <w:rPr>
          <w:b/>
          <w:bCs/>
        </w:rPr>
        <w:t>Extra Credit</w:t>
      </w:r>
    </w:p>
    <w:p w14:paraId="23E509FE" w14:textId="5B165525" w:rsidR="00E87250" w:rsidRPr="00E87250" w:rsidRDefault="00E87250" w:rsidP="00992320">
      <w:r w:rsidRPr="00E87250">
        <w:tab/>
        <w:t>Code will be submitted on Teach</w:t>
      </w:r>
      <w:bookmarkStart w:id="0" w:name="_GoBack"/>
      <w:bookmarkEnd w:id="0"/>
    </w:p>
    <w:sectPr w:rsidR="00E87250" w:rsidRPr="00E8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95EC7"/>
    <w:multiLevelType w:val="hybridMultilevel"/>
    <w:tmpl w:val="C506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57"/>
    <w:rsid w:val="000E3B43"/>
    <w:rsid w:val="00103CE2"/>
    <w:rsid w:val="001D7929"/>
    <w:rsid w:val="001E2635"/>
    <w:rsid w:val="00234445"/>
    <w:rsid w:val="003708CF"/>
    <w:rsid w:val="00822AEA"/>
    <w:rsid w:val="008F3319"/>
    <w:rsid w:val="00907BAC"/>
    <w:rsid w:val="00923657"/>
    <w:rsid w:val="00992320"/>
    <w:rsid w:val="009C6617"/>
    <w:rsid w:val="009E2A04"/>
    <w:rsid w:val="00A3428B"/>
    <w:rsid w:val="00C33486"/>
    <w:rsid w:val="00D8772F"/>
    <w:rsid w:val="00DE2A19"/>
    <w:rsid w:val="00E872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0C14"/>
  <w15:chartTrackingRefBased/>
  <w15:docId w15:val="{21393DAF-66E4-451C-9DF3-E8125216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C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6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4315</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2020-07-09T06:23:00Z</dcterms:created>
  <dcterms:modified xsi:type="dcterms:W3CDTF">2020-07-13T01:02:00Z</dcterms:modified>
</cp:coreProperties>
</file>