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rPr>
          <w:rFonts w:hint="eastAsia"/>
        </w:rPr>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rFonts w:hint="eastAsia"/>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hint="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hint="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hint="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hint="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hint="eastAsia"/>
          <w:szCs w:val="21"/>
        </w:rPr>
      </w:pPr>
      <w:r>
        <w:rPr>
          <w:rFonts w:asciiTheme="minorEastAsia" w:hAnsiTheme="minorEastAsia"/>
          <w:szCs w:val="21"/>
        </w:rPr>
        <w:tab/>
      </w:r>
    </w:p>
    <w:p w:rsidR="00FE747D" w:rsidRDefault="00AA7F3C" w:rsidP="00AA7F3C">
      <w:pPr>
        <w:rPr>
          <w:rFonts w:ascii="黑体" w:eastAsia="黑体" w:hAnsi="黑体" w:hint="eastAsia"/>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hint="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CA4DF6" w:rsidRDefault="00CF50B1">
      <w:r>
        <w:rPr>
          <w:rFonts w:hint="eastAsia"/>
        </w:rPr>
        <w:t>2.2 Gem</w:t>
      </w:r>
      <w:r>
        <w:t>5</w:t>
      </w:r>
      <w:r>
        <w:rPr>
          <w:rFonts w:hint="eastAsia"/>
        </w:rPr>
        <w:t>类继承关系</w:t>
      </w:r>
    </w:p>
    <w:p w:rsidR="00CF50B1" w:rsidRDefault="00CF50B1">
      <w:pPr>
        <w:rPr>
          <w:rFonts w:hint="eastAsia"/>
        </w:rPr>
      </w:pPr>
      <w:r>
        <w:rPr>
          <w:rFonts w:hint="eastAsia"/>
        </w:rPr>
        <w:t>2.3 为Gem</w:t>
      </w:r>
      <w:r>
        <w:t>5</w:t>
      </w:r>
      <w:r>
        <w:rPr>
          <w:rFonts w:hint="eastAsia"/>
        </w:rPr>
        <w:t>的仿真模块引入能量相关功能</w:t>
      </w:r>
    </w:p>
    <w:p w:rsidR="00CF50B1" w:rsidRDefault="00CF50B1">
      <w:r>
        <w:t xml:space="preserve">2.4 </w:t>
      </w:r>
      <w:r>
        <w:rPr>
          <w:rFonts w:hint="eastAsia"/>
        </w:rPr>
        <w:t>能量事件</w:t>
      </w:r>
    </w:p>
    <w:p w:rsidR="00A419D7" w:rsidRPr="00CF50B1" w:rsidRDefault="00A419D7">
      <w:pPr>
        <w:rPr>
          <w:rFonts w:hint="eastAsia"/>
        </w:rPr>
      </w:pPr>
      <w:r>
        <w:rPr>
          <w:rFonts w:hint="eastAsia"/>
        </w:rPr>
        <w:t>2.5 Python控制端</w:t>
      </w:r>
    </w:p>
    <w:p w:rsidR="00CF50B1" w:rsidRDefault="00CF50B1">
      <w:pPr>
        <w:rPr>
          <w:rFonts w:hint="eastAsia"/>
        </w:rPr>
      </w:pPr>
    </w:p>
    <w:p w:rsidR="00CA4DF6" w:rsidRDefault="00CA4DF6"/>
    <w:p w:rsidR="00CA4DF6" w:rsidRDefault="00CF50B1">
      <w:r>
        <w:rPr>
          <w:rFonts w:hint="eastAsia"/>
        </w:rPr>
        <w:t>第三章：模块间能量信息交互</w:t>
      </w:r>
    </w:p>
    <w:p w:rsidR="00CF50B1" w:rsidRDefault="00ED2FC9">
      <w:r>
        <w:rPr>
          <w:rFonts w:hint="eastAsia"/>
        </w:rPr>
        <w:t>3.1 “能量接口”</w:t>
      </w:r>
    </w:p>
    <w:p w:rsidR="00ED2FC9" w:rsidRDefault="00ED2FC9">
      <w:r>
        <w:rPr>
          <w:rFonts w:hint="eastAsia"/>
        </w:rPr>
        <w:t>3.2 能量信息</w:t>
      </w:r>
    </w:p>
    <w:p w:rsidR="00ED2FC9" w:rsidRDefault="00ED2FC9">
      <w:r>
        <w:rPr>
          <w:rFonts w:hint="eastAsia"/>
        </w:rPr>
        <w:t>3.3 接口连接方式</w:t>
      </w:r>
    </w:p>
    <w:p w:rsidR="00ED2FC9" w:rsidRDefault="00ED2FC9">
      <w:pPr>
        <w:rPr>
          <w:rFonts w:hint="eastAsia"/>
        </w:rPr>
      </w:pPr>
      <w:bookmarkStart w:id="0" w:name="_GoBack"/>
      <w:bookmarkEnd w:id="0"/>
    </w:p>
    <w:p w:rsidR="00CF50B1" w:rsidRDefault="00CF50B1">
      <w:r>
        <w:rPr>
          <w:rFonts w:hint="eastAsia"/>
        </w:rPr>
        <w:t>第四章：能量管理模块</w:t>
      </w:r>
    </w:p>
    <w:p w:rsidR="00CF50B1" w:rsidRDefault="00CF50B1"/>
    <w:p w:rsidR="00CF50B1" w:rsidRDefault="00CF50B1">
      <w:r>
        <w:rPr>
          <w:rFonts w:hint="eastAsia"/>
        </w:rPr>
        <w:t>第五章：外设行为建模</w:t>
      </w:r>
    </w:p>
    <w:p w:rsidR="00D15644" w:rsidRDefault="00D15644"/>
    <w:p w:rsidR="00D15644" w:rsidRDefault="00D15644">
      <w:pPr>
        <w:rPr>
          <w:rFonts w:hint="eastAsia"/>
        </w:rPr>
      </w:pPr>
      <w:r>
        <w:rPr>
          <w:rFonts w:hint="eastAsia"/>
        </w:rPr>
        <w:t>第六章</w:t>
      </w:r>
      <w:r w:rsidR="009F1C57">
        <w:rPr>
          <w:rFonts w:hint="eastAsia"/>
        </w:rPr>
        <w:t>：测试与仿真</w:t>
      </w: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hybridMultilevel"/>
    <w:tmpl w:val="921479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B1D4C"/>
    <w:rsid w:val="00176890"/>
    <w:rsid w:val="001C0C5D"/>
    <w:rsid w:val="002A6A93"/>
    <w:rsid w:val="00362588"/>
    <w:rsid w:val="003B4B4D"/>
    <w:rsid w:val="004E43FC"/>
    <w:rsid w:val="00517FFB"/>
    <w:rsid w:val="005471F7"/>
    <w:rsid w:val="005B0774"/>
    <w:rsid w:val="006574E1"/>
    <w:rsid w:val="006B6476"/>
    <w:rsid w:val="0071376B"/>
    <w:rsid w:val="00725B83"/>
    <w:rsid w:val="007D2646"/>
    <w:rsid w:val="008809B1"/>
    <w:rsid w:val="008E66DE"/>
    <w:rsid w:val="009F1C57"/>
    <w:rsid w:val="00A11FBC"/>
    <w:rsid w:val="00A26B22"/>
    <w:rsid w:val="00A419D7"/>
    <w:rsid w:val="00AA7F3C"/>
    <w:rsid w:val="00C4246C"/>
    <w:rsid w:val="00C6193A"/>
    <w:rsid w:val="00CA4DF6"/>
    <w:rsid w:val="00CF50B1"/>
    <w:rsid w:val="00D15644"/>
    <w:rsid w:val="00DB3A07"/>
    <w:rsid w:val="00E0307E"/>
    <w:rsid w:val="00E932BA"/>
    <w:rsid w:val="00EA19B8"/>
    <w:rsid w:val="00EC3E5F"/>
    <w:rsid w:val="00ED2FC9"/>
    <w:rsid w:val="00EE77A4"/>
    <w:rsid w:val="00F202C6"/>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16C0"/>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06A1-E1E3-4C6B-AC84-487DC96E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1423</Words>
  <Characters>8117</Characters>
  <Application>Microsoft Office Word</Application>
  <DocSecurity>0</DocSecurity>
  <Lines>67</Lines>
  <Paragraphs>19</Paragraphs>
  <ScaleCrop>false</ScaleCrop>
  <Company>Microsoft</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15</cp:revision>
  <dcterms:created xsi:type="dcterms:W3CDTF">2017-05-09T13:16:00Z</dcterms:created>
  <dcterms:modified xsi:type="dcterms:W3CDTF">2017-05-17T14:47:00Z</dcterms:modified>
</cp:coreProperties>
</file>