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w:t>
      </w:r>
      <w:r w:rsidR="00517FFB">
        <w:rPr>
          <w:rFonts w:asciiTheme="minorEastAsia" w:hAnsiTheme="minorEastAsia" w:hint="eastAsia"/>
          <w:szCs w:val="21"/>
        </w:rPr>
        <w:lastRenderedPageBreak/>
        <w:t>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w:t>
      </w:r>
      <w:r>
        <w:rPr>
          <w:rFonts w:asciiTheme="minorEastAsia" w:hAnsiTheme="minorEastAsia" w:hint="eastAsia"/>
          <w:szCs w:val="21"/>
        </w:rPr>
        <w:lastRenderedPageBreak/>
        <w:t>中断，这时中断处理函数将会进行备份，将系统状态保存到硬盘中，可以看出这种方式已经极为接近当今非易失处理器的备份方式了。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实现的非易失处理器仿真软件NVPsim</w:t>
      </w:r>
      <w:r>
        <w:t>[</w:t>
      </w:r>
      <w:r w:rsidR="00CA4DF6">
        <w:t>1</w:t>
      </w:r>
      <w:r>
        <w:t>]</w:t>
      </w:r>
      <w:r>
        <w:rPr>
          <w:rFonts w:hint="eastAsia"/>
        </w:rPr>
        <w:t>。下文</w:t>
      </w:r>
      <w:r>
        <w:rPr>
          <w:rFonts w:hint="eastAsia"/>
        </w:rPr>
        <w:lastRenderedPageBreak/>
        <w:t>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]，在此基础上，Gu</w:t>
      </w:r>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NVPsim基于Gem</w:t>
      </w:r>
      <w:r>
        <w:t>5</w:t>
      </w:r>
      <w:r>
        <w:rPr>
          <w:rFonts w:hint="eastAsia"/>
        </w:rPr>
        <w:t>的TimingSimpleCPU模型，加入了电压检测模块、系统状态机、备份/恢复模块，并对Gem</w:t>
      </w:r>
      <w:r>
        <w:t>5</w:t>
      </w:r>
      <w:r>
        <w:rPr>
          <w:rFonts w:hint="eastAsia"/>
        </w:rPr>
        <w:t>事件队列的管理模块进行了一些修改。这些对Gem</w:t>
      </w:r>
      <w:r>
        <w:t>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lastRenderedPageBreak/>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NVPsim继承了gem</w:t>
      </w:r>
      <w:r>
        <w:t>5</w:t>
      </w:r>
      <w:r>
        <w:rPr>
          <w:rFonts w:hint="eastAsia"/>
        </w:rPr>
        <w:t>仿真平台的一些特点，因此避免了上述电路级仿真带来的不足。比如说NVPsim像gem</w:t>
      </w:r>
      <w:r>
        <w:t>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的事件队列，将所有事件暂停，这样一来系统就停止了运行，而当系统发生上电时事件队列管理模</w:t>
      </w:r>
      <w:r>
        <w:rPr>
          <w:rFonts w:hint="eastAsia"/>
        </w:rPr>
        <w:lastRenderedPageBreak/>
        <w:t>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NVPsim基于gem</w:t>
      </w:r>
      <w:r>
        <w:t>5</w:t>
      </w:r>
      <w:r>
        <w:rPr>
          <w:rFonts w:hint="eastAsia"/>
        </w:rPr>
        <w:t>的Syscall</w:t>
      </w:r>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从工程的角度来说，NVPsim并不像gem</w:t>
      </w:r>
      <w:r>
        <w:t>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w:t>
      </w:r>
      <w:r>
        <w:rPr>
          <w:rFonts w:hint="eastAsia"/>
        </w:rPr>
        <w:lastRenderedPageBreak/>
        <w:t>建模，且用户可以像添加gem</w:t>
      </w:r>
      <w:r>
        <w:t>5</w:t>
      </w:r>
      <w:r>
        <w:rPr>
          <w:rFonts w:hint="eastAsia"/>
        </w:rPr>
        <w:t>模块一样简便地添加gem</w:t>
      </w:r>
      <w:r>
        <w:t>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w:t>
      </w:r>
      <w:r w:rsidR="000D57E4">
        <w:rPr>
          <w:rFonts w:hint="eastAsia"/>
        </w:rPr>
        <w:lastRenderedPageBreak/>
        <w:t>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中的每一个模块均为一个SimObject对象[</w:t>
      </w:r>
      <w:r>
        <w:t>gem5</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Pr>
          <w:rFonts w:hint="eastAsia"/>
        </w:rPr>
        <w:t>Gem</w:t>
      </w:r>
      <w:r>
        <w:t>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Python控制端</w:t>
      </w:r>
    </w:p>
    <w:p w:rsidR="00334F0B" w:rsidRDefault="00334F0B">
      <w:r>
        <w:tab/>
      </w:r>
      <w:r w:rsidRPr="00334F0B">
        <w:t>除了上述C++端功能之外，gem5还使用了SWIG（Simplified Wrapper and Interface Generator）来对SimObject提供了对应的python端接口，任意从SimObject中派生的类在python</w:t>
      </w:r>
      <w:r>
        <w:t>端都有一个对应的同名类，在实际使用中，用户一般</w:t>
      </w:r>
      <w:r w:rsidRPr="00334F0B">
        <w:t>直接通过配置python端对象的方式来配置这个SimObject</w:t>
      </w:r>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w:t>
      </w:r>
      <w:r w:rsidR="00C52387">
        <w:rPr>
          <w:rFonts w:hint="eastAsia"/>
        </w:rPr>
        <w:lastRenderedPageBreak/>
        <w:t>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w:t>
            </w:r>
            <w:r>
              <w:rPr>
                <w:rFonts w:hint="eastAsia"/>
              </w:rPr>
              <w:lastRenderedPageBreak/>
              <w:t>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事实上，“能量模块”（EnergyObject）就是通过拥有能量接口的方式来使得模块（SimObject）所需要发送的能量信息传递到下层的能量接口并发送给其他模块的。在gem</w:t>
      </w:r>
      <w:r w:rsidR="00A15449">
        <w:t>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w:t>
            </w:r>
            <w:r>
              <w:rPr>
                <w:rFonts w:hint="eastAsia"/>
              </w:rPr>
              <w:lastRenderedPageBreak/>
              <w:t>能量状态变化消息</w:t>
            </w:r>
          </w:p>
        </w:tc>
      </w:tr>
      <w:tr w:rsidR="00C2232D" w:rsidTr="00C2232D">
        <w:tc>
          <w:tcPr>
            <w:tcW w:w="4148" w:type="dxa"/>
          </w:tcPr>
          <w:p w:rsidR="00C2232D" w:rsidRDefault="00C2232D">
            <w:r>
              <w:rPr>
                <w:rFonts w:hint="eastAsia"/>
              </w:rPr>
              <w:lastRenderedPageBreak/>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1E3B4F">
        <w:rPr>
          <w:rFonts w:hint="eastAsia"/>
        </w:rPr>
        <w:t>Python端配置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定义好了底端接口和代码之后，面临的问题就是如何连接这些模块，或者说，如何得知一个主能量接口连接了哪些从能量接口，一般来说，这种配置信息gem</w:t>
      </w:r>
      <w:r>
        <w:t>5</w:t>
      </w:r>
      <w:r>
        <w:rPr>
          <w:rFonts w:hint="eastAsia"/>
        </w:rPr>
        <w:t>都是通过python端（前端）来定义的，能量模块的连接方式同样也使用这种方法。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将这个C++函数包装成python函数，来在python端进行调用，然而，这种方法存在着很严重的问题。上文提到了，在完成python端配置的最后gem</w:t>
      </w:r>
      <w:r w:rsidR="00A15368">
        <w:t>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将无法获取对应模块（SimObject）的内存地址，造成错误。如果真的需要调用这个函数的话，需要在python的开始仿真函数的初始化C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。为解决这个问题，可以在python端引入“能量接口引用”类EnergyPort（在python端的类，有别于C++端实现），这个类的作用是作为后端C++能量接口的引用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。在python端同样每一个SimObject拥有一个主能量接口引用（命名为m_engy_port）和一个从能量接口引用</w:t>
      </w:r>
      <w:r w:rsidR="00E50D3A">
        <w:rPr>
          <w:rFonts w:hint="eastAsia"/>
        </w:rPr>
        <w:lastRenderedPageBreak/>
        <w:t>（命名为s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我们可以直接为python端的引用编写函数来相互连接，当我们在python端连接两个引用，引用内部会记录此接口都连接了哪些其他接口，这样一来，我们就可以在gem</w:t>
      </w:r>
      <w:r>
        <w:t>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python端SimObject的內建函数__setattr__，这个函数能够自定义python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能量管理模块的python端配置方式。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w:t>
      </w:r>
      <w:r>
        <w:rPr>
          <w:rFonts w:hint="eastAsia"/>
        </w:rPr>
        <w:lastRenderedPageBreak/>
        <w:t>境中的待收集的目标能量首先转换成电能，再经过一定的整流、变压、负载匹配等步骤转换成能够储存到能量储存装置（一般是电容）中的电能【】。Gem</w:t>
      </w:r>
      <w:r>
        <w:t>5</w:t>
      </w:r>
      <w:r>
        <w:rPr>
          <w:rFonts w:hint="eastAsia"/>
        </w:rPr>
        <w:t>-NVP是一个行为级仿真器，因此无意对复杂的电路细节进行仿真，仅此忽略了电能转换的中间步骤，在Gem</w:t>
      </w:r>
      <w:r>
        <w:t>5</w:t>
      </w:r>
      <w:r>
        <w:rPr>
          <w:rFonts w:hint="eastAsia"/>
        </w:rPr>
        <w:t>-NVP看来，外界环境中的某种能量强度经过一系列的函数变化被成为了电容中电能的一部分，因此Gem</w:t>
      </w:r>
      <w:r>
        <w:t>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Pr>
          <w:rFonts w:hint="eastAsia"/>
        </w:rPr>
        <w:t>Gem</w:t>
      </w:r>
      <w:r>
        <w:t>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在软件仿真器中编写为可插拔的模块，以方便用户进行功能的改变和仿真。显然，能量收集单元是一个当前的研究热点，因此能量收集模块是一个可插拔的模块。Gem</w:t>
      </w:r>
      <w:r w:rsidR="00F13EA0">
        <w:t>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r>
        <w:tab/>
      </w:r>
      <w:r>
        <w:rPr>
          <w:rFonts w:hint="eastAsia"/>
        </w:rPr>
        <w:t>如果用户不进行任何配置，Gem</w:t>
      </w:r>
      <w:r>
        <w:t>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由于系统状态机也是非易失处理器的一个研究重点，系统状态机模块和能量收集模块相似，都是可插拔的，也就是说，Gem</w:t>
      </w:r>
      <w:r>
        <w:t>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两个状态，当系统能量由负到正时控制系统开机，当系统能量由正到负时控制系统关机。此外，Gem</w:t>
      </w:r>
      <w:r>
        <w:t>5</w:t>
      </w:r>
      <w:r>
        <w:rPr>
          <w:rFonts w:hint="eastAsia"/>
        </w:rPr>
        <w:t>-NVP还提供了拥有不同开关机阈值的简易状态机，称为TwoThresSM，可以在Python端由用户直接配置使用。</w:t>
      </w:r>
    </w:p>
    <w:p w:rsidR="00A73788" w:rsidRDefault="00A73788" w:rsidP="00FE6F91">
      <w:pPr>
        <w:ind w:firstLine="420"/>
      </w:pPr>
    </w:p>
    <w:p w:rsidR="00A73788" w:rsidRDefault="00A73788" w:rsidP="00A73788">
      <w:r>
        <w:t xml:space="preserve">4.4 </w:t>
      </w:r>
      <w:r w:rsidR="00343048">
        <w:rPr>
          <w:rFonts w:hint="eastAsia"/>
        </w:rPr>
        <w:t>能量管理模块类</w:t>
      </w:r>
      <w:r>
        <w:rPr>
          <w:rFonts w:hint="eastAsia"/>
        </w:rPr>
        <w:t>成员介绍</w:t>
      </w:r>
    </w:p>
    <w:p w:rsidR="00343048" w:rsidRDefault="00343048" w:rsidP="00A73788">
      <w:r>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Default="00A73788">
      <w:r>
        <w:rPr>
          <w:rFonts w:hint="eastAsia"/>
        </w:rPr>
        <w:t>4.5</w:t>
      </w:r>
      <w:r w:rsidR="00E0273B">
        <w:rPr>
          <w:rFonts w:hint="eastAsia"/>
        </w:rPr>
        <w:t xml:space="preserve"> Python端配置</w:t>
      </w:r>
    </w:p>
    <w:p w:rsidR="00A45520" w:rsidRDefault="00753EBA">
      <w:r>
        <w:tab/>
      </w:r>
      <w:r>
        <w:rPr>
          <w:rFonts w:hint="eastAsia"/>
        </w:rPr>
        <w:t>能量管理模块EnergyMgmt在Python端也存在着对应同名实现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 w:rsidR="00A45520" w:rsidRDefault="00D75C1D" w:rsidP="00A45520">
      <w:r>
        <w:tab/>
      </w:r>
      <w:r>
        <w:rPr>
          <w:rFonts w:hint="eastAsia"/>
        </w:rPr>
        <w:t>最后，我们需要将所有被控制模块的从能量接口与能量管理模块的主能量接口连接，比</w:t>
      </w:r>
      <w:r>
        <w:rPr>
          <w:rFonts w:hint="eastAsia"/>
        </w:rPr>
        <w:lastRenderedPageBreak/>
        <w:t>如，在某个系统中如果需要管理cpu的上电、掉电行为，需要配置为：</w:t>
      </w:r>
    </w:p>
    <w:p w:rsidR="00D75C1D" w:rsidRDefault="00D75C1D" w:rsidP="00A45520"/>
    <w:p w:rsidR="00CF50B1" w:rsidRDefault="00CF50B1">
      <w:r>
        <w:rPr>
          <w:rFonts w:hint="eastAsia"/>
        </w:rPr>
        <w:t>第五章：外设行为建模</w:t>
      </w:r>
    </w:p>
    <w:p w:rsidR="00EA0F44" w:rsidRDefault="00833460">
      <w:r>
        <w:tab/>
      </w:r>
      <w:r>
        <w:rPr>
          <w:rFonts w:hint="eastAsia"/>
        </w:rPr>
        <w:t>这一部分将会介绍在Gem</w:t>
      </w:r>
      <w:r>
        <w:t>5</w:t>
      </w:r>
      <w:r>
        <w:rPr>
          <w:rFonts w:hint="eastAsia"/>
        </w:rPr>
        <w:t>-NVP中引入的外设模块（称为虚拟外设</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EA0F44" w:rsidRDefault="00EA0F44"/>
    <w:p w:rsidR="00D15644" w:rsidRDefault="00833460" w:rsidP="00EA0F44">
      <w:pPr>
        <w:ind w:firstLine="420"/>
      </w:pPr>
      <w:r>
        <w:rPr>
          <w:rFonts w:hint="eastAsia"/>
        </w:rPr>
        <w:t>本部分会先对虚拟外设进行简介，接下来介绍虚拟外设的概念与工作模式，最后介绍虚拟外设的地址解析与使用方式。</w:t>
      </w:r>
    </w:p>
    <w:p w:rsidR="008E7FB9" w:rsidRDefault="008E7FB9">
      <w:pPr>
        <w:rPr>
          <w:rFonts w:hint="eastAsia"/>
        </w:rPr>
      </w:pPr>
    </w:p>
    <w:p w:rsidR="00833460" w:rsidRDefault="008E7FB9" w:rsidP="008E7FB9">
      <w:r>
        <w:rPr>
          <w:rFonts w:hint="eastAsia"/>
        </w:rPr>
        <w:t xml:space="preserve">5.1 </w:t>
      </w:r>
      <w:r w:rsidR="00833460">
        <w:rPr>
          <w:rFonts w:hint="eastAsia"/>
        </w:rPr>
        <w:t>虚拟外设简介</w:t>
      </w:r>
    </w:p>
    <w:p w:rsidR="003D0B52" w:rsidRDefault="008E7FB9" w:rsidP="008E7FB9">
      <w:pPr>
        <w:rPr>
          <w:rFonts w:hint="eastAsia"/>
        </w:rPr>
      </w:pPr>
      <w:r>
        <w:tab/>
      </w:r>
      <w:r>
        <w:rPr>
          <w:rFonts w:hint="eastAsia"/>
        </w:rPr>
        <w:t>虚拟外设也是外设，正如Gem</w:t>
      </w:r>
      <w:r>
        <w:t>5</w:t>
      </w:r>
      <w:r w:rsidR="00EA0F44">
        <w:rPr>
          <w:rFonts w:hint="eastAsia"/>
        </w:rPr>
        <w:t>的文件夹“src</w:t>
      </w:r>
      <w:r w:rsidR="00EA0F44">
        <w:t>/dev</w:t>
      </w:r>
      <w:r w:rsidR="00EA0F44">
        <w:rPr>
          <w:rFonts w:hint="eastAsia"/>
        </w:rPr>
        <w:t>”中的外设一样，它通过总线与CPU联系在一起，且和CPU、内存一样拥有同样的内存访问协议，也和传统的Gem</w:t>
      </w:r>
      <w:r w:rsidR="00EA0F44">
        <w:t>5</w:t>
      </w:r>
      <w:r w:rsidR="00EA0F44">
        <w:rPr>
          <w:rFonts w:hint="eastAsia"/>
        </w:rPr>
        <w:t>外设一样拥有一定的物理地址空间。然而，虚拟外设与Gem</w:t>
      </w:r>
      <w:r w:rsidR="00EA0F44">
        <w:t>5</w:t>
      </w:r>
      <w:r w:rsidR="00EA0F44">
        <w:rPr>
          <w:rFonts w:hint="eastAsia"/>
        </w:rPr>
        <w:t>传统的外设有着一些区别，正是由于这些区别的存在，引入虚拟外设才是必要的。下面首先将介绍Gem</w:t>
      </w:r>
      <w:r w:rsidR="00EA0F44">
        <w:t>5</w:t>
      </w:r>
      <w:r w:rsidR="00EA0F44">
        <w:rPr>
          <w:rFonts w:hint="eastAsia"/>
        </w:rPr>
        <w:t>传统外设在进行非易失处理器仿真时面临的问题，接下来介绍虚拟外设与传统外设的不同（实际上是为了解决问题）。</w:t>
      </w:r>
    </w:p>
    <w:p w:rsidR="00EA0F44" w:rsidRDefault="00EA0F44" w:rsidP="008E7FB9">
      <w:r>
        <w:tab/>
      </w:r>
      <w:r w:rsidR="00293034">
        <w:rPr>
          <w:rFonts w:hint="eastAsia"/>
        </w:rPr>
        <w:t>Gem</w:t>
      </w:r>
      <w:r w:rsidR="00293034">
        <w:t>5</w:t>
      </w:r>
      <w:r w:rsidR="00293034">
        <w:rPr>
          <w:rFonts w:hint="eastAsia"/>
        </w:rPr>
        <w:t>传统外设涵盖了计算机外设的方方面面，从PCI设备到鼠标、键盘应有尽有，然而Gem</w:t>
      </w:r>
      <w:r w:rsidR="00293034">
        <w:t>5</w:t>
      </w:r>
      <w:r w:rsidR="00293034">
        <w:rPr>
          <w:rFonts w:hint="eastAsia"/>
        </w:rPr>
        <w:t>传统外设虽然全面并且精细，却并不易于使用。在Gem</w:t>
      </w:r>
      <w:r w:rsidR="00293034">
        <w:t>5</w:t>
      </w:r>
      <w:r w:rsidR="00293034">
        <w:rPr>
          <w:rFonts w:hint="eastAsia"/>
        </w:rPr>
        <w:t>中，只有完整系统仿真模式（Full</w:t>
      </w:r>
      <w:r w:rsidR="00293034">
        <w:t xml:space="preserve"> </w:t>
      </w:r>
      <w:r w:rsidR="00293034">
        <w:rPr>
          <w:rFonts w:hint="eastAsia"/>
        </w:rPr>
        <w:t>System</w:t>
      </w:r>
      <w:r w:rsidR="00293034">
        <w:t xml:space="preserve"> </w:t>
      </w:r>
      <w:r w:rsidR="00293034">
        <w:rPr>
          <w:rFonts w:hint="eastAsia"/>
        </w:rPr>
        <w:t>Mode，FS</w:t>
      </w:r>
      <w:r w:rsidR="00293034">
        <w:t xml:space="preserve"> </w:t>
      </w:r>
      <w:r w:rsidR="00293034">
        <w:rPr>
          <w:rFonts w:hint="eastAsia"/>
        </w:rPr>
        <w:t>Mode）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FS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8E7FB9">
      <w:r>
        <w:tab/>
      </w:r>
      <w:r>
        <w:rPr>
          <w:rFonts w:hint="eastAsia"/>
        </w:rPr>
        <w:t>此外，Gem</w:t>
      </w:r>
      <w:r>
        <w:t>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8E7FB9">
      <w:pPr>
        <w:rPr>
          <w:rFonts w:hint="eastAsia"/>
        </w:rPr>
      </w:pPr>
      <w:r>
        <w:tab/>
      </w:r>
      <w:r>
        <w:rPr>
          <w:rFonts w:hint="eastAsia"/>
        </w:rPr>
        <w:t>基于以上的原因，我们需要引入能够在系统调用仿真模式（Syscall</w:t>
      </w:r>
      <w:r>
        <w:t xml:space="preserve"> </w:t>
      </w:r>
      <w:r>
        <w:rPr>
          <w:rFonts w:hint="eastAsia"/>
        </w:rPr>
        <w:t>Emulation</w:t>
      </w:r>
      <w:r>
        <w:t xml:space="preserve"> </w:t>
      </w:r>
      <w:r>
        <w:rPr>
          <w:rFonts w:hint="eastAsia"/>
        </w:rPr>
        <w:t>Mode， SE</w:t>
      </w:r>
      <w:r>
        <w:t xml:space="preserve"> </w:t>
      </w:r>
      <w:r>
        <w:rPr>
          <w:rFonts w:hint="eastAsia"/>
        </w:rPr>
        <w:t>Mode）下能够方便进行调用，且能够对大部分外设的行为进行通用有效建模的外设，此外设还需要能够对能量有关的事件（上电、掉电）进行建模，供用户进行非易失处理器仿真用。这个外设就是所谓的“虚拟外设”（Virtual</w:t>
      </w:r>
      <w:r>
        <w:t xml:space="preserve"> </w:t>
      </w:r>
      <w:r>
        <w:rPr>
          <w:rFonts w:hint="eastAsia"/>
        </w:rPr>
        <w:t>Devices）。</w:t>
      </w:r>
    </w:p>
    <w:p w:rsidR="00EA0F44" w:rsidRDefault="00EA0F44" w:rsidP="008E7FB9">
      <w:r>
        <w:tab/>
      </w:r>
      <w:r w:rsidR="003D0B52">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8E7FB9">
      <w:r>
        <w:tab/>
      </w:r>
      <w:r>
        <w:rPr>
          <w:rFonts w:hint="eastAsia"/>
        </w:rPr>
        <w:t>其次，虚拟外设能够工作在SE模式下，这是因为Gem</w:t>
      </w:r>
      <w:r>
        <w:t>5</w:t>
      </w:r>
      <w:r>
        <w:rPr>
          <w:rFonts w:hint="eastAsia"/>
        </w:rPr>
        <w:t>-NVP引入了虚拟地址解析功能，使得用户在SE模式下没有操作系统时同样可以将某些虚拟地址映射到外设的物理地址上，并进行调用，且虚拟外设在触发中断时可以不经过操作系统（涉及到中断向量等），直</w:t>
      </w:r>
      <w:r>
        <w:rPr>
          <w:rFonts w:hint="eastAsia"/>
        </w:rPr>
        <w:lastRenderedPageBreak/>
        <w:t>接在CPU上触发跳转。</w:t>
      </w:r>
    </w:p>
    <w:p w:rsidR="005C5AF0" w:rsidRPr="00EA0F44" w:rsidRDefault="005C5AF0" w:rsidP="008E7FB9">
      <w:pPr>
        <w:rPr>
          <w:rFonts w:hint="eastAsia"/>
        </w:rPr>
      </w:pPr>
      <w:r>
        <w:tab/>
      </w:r>
      <w:r>
        <w:rPr>
          <w:rFonts w:hint="eastAsia"/>
        </w:rPr>
        <w:t>最后，虚拟外设对能量相关的行为进行了通用的建模，能够有效仿真外设在发生断电、上电时的行为。</w:t>
      </w:r>
      <w:bookmarkStart w:id="0" w:name="_GoBack"/>
      <w:bookmarkEnd w:id="0"/>
    </w:p>
    <w:p w:rsidR="00833460" w:rsidRDefault="00833460" w:rsidP="00833460">
      <w:r>
        <w:rPr>
          <w:rFonts w:hint="eastAsia"/>
        </w:rPr>
        <w:t>5.2 虚拟外设工作流程</w:t>
      </w:r>
    </w:p>
    <w:p w:rsidR="00833460" w:rsidRDefault="00833460" w:rsidP="00833460">
      <w:r>
        <w:rPr>
          <w:rFonts w:hint="eastAsia"/>
        </w:rPr>
        <w:t>5.3 外设地址解析</w:t>
      </w:r>
    </w:p>
    <w:p w:rsidR="00833460" w:rsidRDefault="00833460" w:rsidP="00833460">
      <w:r>
        <w:rPr>
          <w:rFonts w:hint="eastAsia"/>
        </w:rPr>
        <w:t>5.4 Python端配置</w:t>
      </w:r>
    </w:p>
    <w:p w:rsidR="00833460" w:rsidRDefault="00833460" w:rsidP="00833460">
      <w:r>
        <w:rPr>
          <w:rFonts w:hint="eastAsia"/>
        </w:rPr>
        <w:t>5.5 程序端配置</w:t>
      </w:r>
    </w:p>
    <w:p w:rsidR="008E7FB9" w:rsidRDefault="008E7FB9" w:rsidP="00833460">
      <w:pPr>
        <w:rPr>
          <w:rFonts w:hint="eastAsia"/>
        </w:rPr>
      </w:pPr>
    </w:p>
    <w:p w:rsidR="00D15644" w:rsidRDefault="00D15644">
      <w:r>
        <w:rPr>
          <w:rFonts w:hint="eastAsia"/>
        </w:rPr>
        <w:t>第六章</w:t>
      </w:r>
      <w:r w:rsidR="009F1C57">
        <w:rPr>
          <w:rFonts w:hint="eastAsia"/>
        </w:rPr>
        <w:t>：测试与仿真</w:t>
      </w:r>
    </w:p>
    <w:p w:rsidR="00CA4DF6" w:rsidRDefault="00CA4DF6"/>
    <w:p w:rsidR="00CA4DF6" w:rsidRDefault="00B13816">
      <w:r>
        <w:rPr>
          <w:rFonts w:hint="eastAsia"/>
        </w:rPr>
        <w:t>第七章：结论</w:t>
      </w:r>
    </w:p>
    <w:p w:rsidR="00B13816" w:rsidRDefault="00B13816"/>
    <w:p w:rsidR="00B13816"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Binkert,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w:t>
      </w:r>
      <w:r w:rsidRPr="00CA4DF6">
        <w:lastRenderedPageBreak/>
        <w:t>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2D4" w:rsidRDefault="00BB62D4" w:rsidP="00833460">
      <w:r>
        <w:separator/>
      </w:r>
    </w:p>
  </w:endnote>
  <w:endnote w:type="continuationSeparator" w:id="0">
    <w:p w:rsidR="00BB62D4" w:rsidRDefault="00BB62D4"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2D4" w:rsidRDefault="00BB62D4" w:rsidP="00833460">
      <w:r>
        <w:separator/>
      </w:r>
    </w:p>
  </w:footnote>
  <w:footnote w:type="continuationSeparator" w:id="0">
    <w:p w:rsidR="00BB62D4" w:rsidRDefault="00BB62D4"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9485B"/>
    <w:rsid w:val="000A0576"/>
    <w:rsid w:val="000B1D4C"/>
    <w:rsid w:val="000C67C6"/>
    <w:rsid w:val="000D57E4"/>
    <w:rsid w:val="00115150"/>
    <w:rsid w:val="0012446C"/>
    <w:rsid w:val="00174410"/>
    <w:rsid w:val="00176890"/>
    <w:rsid w:val="001C0C5D"/>
    <w:rsid w:val="001D54D5"/>
    <w:rsid w:val="001E1D18"/>
    <w:rsid w:val="001E3B4F"/>
    <w:rsid w:val="00223F6A"/>
    <w:rsid w:val="00284F08"/>
    <w:rsid w:val="00293034"/>
    <w:rsid w:val="002A6A93"/>
    <w:rsid w:val="00334F0B"/>
    <w:rsid w:val="00343048"/>
    <w:rsid w:val="00362588"/>
    <w:rsid w:val="003A6180"/>
    <w:rsid w:val="003B2D30"/>
    <w:rsid w:val="003B4B4D"/>
    <w:rsid w:val="003D0B52"/>
    <w:rsid w:val="0046160F"/>
    <w:rsid w:val="0049391E"/>
    <w:rsid w:val="004C2CA4"/>
    <w:rsid w:val="004D6B88"/>
    <w:rsid w:val="004E43FC"/>
    <w:rsid w:val="00517FFB"/>
    <w:rsid w:val="00535ACF"/>
    <w:rsid w:val="005471F7"/>
    <w:rsid w:val="005B0774"/>
    <w:rsid w:val="005C5AF0"/>
    <w:rsid w:val="005E6B26"/>
    <w:rsid w:val="005E7179"/>
    <w:rsid w:val="006574E1"/>
    <w:rsid w:val="006B6476"/>
    <w:rsid w:val="006D74DB"/>
    <w:rsid w:val="0071376B"/>
    <w:rsid w:val="00725B83"/>
    <w:rsid w:val="00732438"/>
    <w:rsid w:val="00753EBA"/>
    <w:rsid w:val="007C4569"/>
    <w:rsid w:val="007D2646"/>
    <w:rsid w:val="007E4C2B"/>
    <w:rsid w:val="00816FA8"/>
    <w:rsid w:val="00833460"/>
    <w:rsid w:val="0085562D"/>
    <w:rsid w:val="008809B1"/>
    <w:rsid w:val="008934E9"/>
    <w:rsid w:val="008B1D75"/>
    <w:rsid w:val="008C478C"/>
    <w:rsid w:val="008E66DE"/>
    <w:rsid w:val="008E7FB9"/>
    <w:rsid w:val="00914383"/>
    <w:rsid w:val="009733C9"/>
    <w:rsid w:val="009A41D5"/>
    <w:rsid w:val="009F1C57"/>
    <w:rsid w:val="00A05545"/>
    <w:rsid w:val="00A11FBC"/>
    <w:rsid w:val="00A15368"/>
    <w:rsid w:val="00A15449"/>
    <w:rsid w:val="00A26B22"/>
    <w:rsid w:val="00A404BC"/>
    <w:rsid w:val="00A419D7"/>
    <w:rsid w:val="00A45520"/>
    <w:rsid w:val="00A73788"/>
    <w:rsid w:val="00AA7F3C"/>
    <w:rsid w:val="00AD2F44"/>
    <w:rsid w:val="00AF1981"/>
    <w:rsid w:val="00B13816"/>
    <w:rsid w:val="00BB62D4"/>
    <w:rsid w:val="00BC7D1F"/>
    <w:rsid w:val="00BD76DD"/>
    <w:rsid w:val="00C2232D"/>
    <w:rsid w:val="00C253A4"/>
    <w:rsid w:val="00C4246C"/>
    <w:rsid w:val="00C52387"/>
    <w:rsid w:val="00C6193A"/>
    <w:rsid w:val="00CA45C3"/>
    <w:rsid w:val="00CA4DF6"/>
    <w:rsid w:val="00CF50B1"/>
    <w:rsid w:val="00D15644"/>
    <w:rsid w:val="00D75C1D"/>
    <w:rsid w:val="00DB3A07"/>
    <w:rsid w:val="00E0273B"/>
    <w:rsid w:val="00E0307E"/>
    <w:rsid w:val="00E32C99"/>
    <w:rsid w:val="00E50D3A"/>
    <w:rsid w:val="00E86F49"/>
    <w:rsid w:val="00E932BA"/>
    <w:rsid w:val="00EA0F44"/>
    <w:rsid w:val="00EA19B8"/>
    <w:rsid w:val="00EC3E5F"/>
    <w:rsid w:val="00ED2FC9"/>
    <w:rsid w:val="00ED6A91"/>
    <w:rsid w:val="00EE77A4"/>
    <w:rsid w:val="00F06178"/>
    <w:rsid w:val="00F13EA0"/>
    <w:rsid w:val="00F202C6"/>
    <w:rsid w:val="00F34421"/>
    <w:rsid w:val="00F450E6"/>
    <w:rsid w:val="00F5134A"/>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DC258"/>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C6D11-6C68-4705-AA7B-867D0297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17</Pages>
  <Words>3120</Words>
  <Characters>17790</Characters>
  <Application>Microsoft Office Word</Application>
  <DocSecurity>0</DocSecurity>
  <Lines>148</Lines>
  <Paragraphs>41</Paragraphs>
  <ScaleCrop>false</ScaleCrop>
  <Company>Microsoft</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57</cp:revision>
  <dcterms:created xsi:type="dcterms:W3CDTF">2017-05-09T13:16:00Z</dcterms:created>
  <dcterms:modified xsi:type="dcterms:W3CDTF">2017-05-22T02:37:00Z</dcterms:modified>
</cp:coreProperties>
</file>