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8D8B6">
      <w:pPr>
        <w:rPr>
          <w:rFonts w:hint="eastAsia"/>
        </w:rPr>
      </w:pPr>
      <w:r>
        <w:rPr>
          <w:rFonts w:hint="eastAsia"/>
        </w:rPr>
        <w:t>春秋战国时期，鲁国有一教书匠，复姓:东郭。因为人和善，乐于助人，大家都称他东郭先</w:t>
      </w:r>
    </w:p>
    <w:p w14:paraId="335F9E13">
      <w:pPr>
        <w:rPr>
          <w:rFonts w:hint="eastAsia"/>
        </w:rPr>
      </w:pPr>
      <w:r>
        <w:rPr>
          <w:rFonts w:hint="eastAsia"/>
        </w:rPr>
        <w:t>一天，为东郭先生牵着毛驴，驴背上驮着许多书册，从泰山侧经过。忽然间，一匹狼跑到他面前，双腿下跪，乞怜的目光看着东郭先生，说道:有人要杀我，求先生救救我。东郭先生见狼一副可怜的模样，说:好吧。于是拿出一条口袋，让狼钻进去。然后，把它放在驴背上。不一会儿，见一彪形大汉，手持弓箭，骑一匹快马来到。对东郭先生问道:先生可见到一匹狼打此经过?东郭先生用手一指，往那儿去了。那大汉朝指的方向追去。见大汉走远，东郭先生对狼言道:出来吧，猎人走远了。就把狼放出口袋。这时，狼对东郭说:我已经三天没吃东西了快要饿死了，即然你肯救我，那就救到底，让我把你吃了吧!边说着就露出了獠牙。东郭先生见势不妙，赶紧躲到毛驴身后。正在东郭先生危机时刻，那猎人骑马飞驰而至，一射中狼的脑袋，狼惨叫几声，倒在地上。原来，那猎人朝东郭所指方向追了一程，不见踪影，就返回来了。恰巧见狼正要行凶，东郭先生这才得救。</w:t>
      </w:r>
    </w:p>
    <w:p w14:paraId="2260C6E6">
      <w:r>
        <w:rPr>
          <w:rFonts w:hint="eastAsia"/>
        </w:rPr>
        <w:t>这个故事告诉我们，当今世界，像狼一样的国家和人不在少数。千万不要生侧隐之心。他们的狼姓是永远不会改变的!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2025-07-29T09:16:17Z</dcterms:created>
  <dc:creator>ZL</dc:creator>
  <cp:lastModifiedBy>ZL</cp:lastModifiedBy>
  <dcterms:modified xsi:type="dcterms:W3CDTF">2025-07-29T09:16:22Z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eyJoZGlkIjoiN2UwYTJmNTI4OTg2ZWY2NDgxZmE3MmFmOTFmNzJlOTAifQ==</vt:lpwstr>
  </property>
  <property fmtid="{D5CDD505-2E9C-101B-9397-08002B2CF9AE}" pid="4" name="ICV">
    <vt:lpwstr>F27E8BB420A541B5B78B6C27D15887AB_12</vt:lpwstr>
  </property>
</Properties>
</file>