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宋体"/>
          <w:b/>
          <w:sz w:val="28"/>
        </w:rPr>
        <w:t>德兴市二中（音乐 ）电子集体备课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"/>
        <w:gridCol w:w="1045"/>
        <w:gridCol w:w="1045"/>
        <w:gridCol w:w="1045"/>
        <w:gridCol w:w="1045"/>
        <w:gridCol w:w="1045"/>
        <w:gridCol w:w="1045"/>
        <w:gridCol w:w="1045"/>
        <w:gridCol w:w="1045"/>
      </w:tblGrid>
      <w:tr>
        <w:tc>
          <w:tcPr>
            <w:tcW w:type="dxa" w:w="8360"/>
            <w:gridSpan w:val="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2"/>
              </w:rPr>
              <w:t>基本信息</w:t>
            </w:r>
          </w:p>
        </w:tc>
        <w:tc>
          <w:tcPr>
            <w:tcW w:type="dxa" w:w="1045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</w:r>
          </w:p>
        </w:tc>
      </w:tr>
      <w:tr>
        <w:tc>
          <w:tcPr>
            <w:tcW w:type="dxa" w:w="2090"/>
            <w:gridSpan w:val="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2"/>
              </w:rPr>
              <w:t>年级</w:t>
            </w:r>
          </w:p>
        </w:tc>
        <w:tc>
          <w:tcPr>
            <w:tcW w:type="dxa" w:w="104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2"/>
              </w:rPr>
              <w:t>八</w:t>
            </w:r>
          </w:p>
        </w:tc>
        <w:tc>
          <w:tcPr>
            <w:tcW w:type="dxa" w:w="104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2"/>
              </w:rPr>
              <w:t>学科</w:t>
            </w:r>
          </w:p>
        </w:tc>
        <w:tc>
          <w:tcPr>
            <w:tcW w:type="dxa" w:w="104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2"/>
              </w:rPr>
              <w:t>音乐</w:t>
            </w:r>
          </w:p>
        </w:tc>
        <w:tc>
          <w:tcPr>
            <w:tcW w:type="dxa" w:w="104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2"/>
              </w:rPr>
              <w:t>主备教师</w:t>
            </w:r>
          </w:p>
        </w:tc>
        <w:tc>
          <w:tcPr>
            <w:tcW w:type="dxa" w:w="104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2"/>
              </w:rPr>
              <w:t>林辰钰</w:t>
            </w:r>
          </w:p>
        </w:tc>
        <w:tc>
          <w:tcPr>
            <w:tcW w:type="dxa" w:w="104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2"/>
              </w:rPr>
              <w:t>附备教师</w:t>
            </w:r>
          </w:p>
        </w:tc>
        <w:tc>
          <w:tcPr>
            <w:tcW w:type="dxa" w:w="1045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</w:r>
          </w:p>
        </w:tc>
      </w:tr>
      <w:tr>
        <w:tc>
          <w:tcPr>
            <w:tcW w:type="dxa" w:w="2090"/>
            <w:gridSpan w:val="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2"/>
              </w:rPr>
              <w:t>课题</w:t>
            </w:r>
          </w:p>
        </w:tc>
        <w:tc>
          <w:tcPr>
            <w:tcW w:type="dxa" w:w="6270"/>
            <w:gridSpan w:val="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2"/>
              </w:rPr>
              <w:t>《念故乡》</w:t>
            </w:r>
          </w:p>
        </w:tc>
        <w:tc>
          <w:tcPr>
            <w:tcW w:type="dxa" w:w="1045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</w:r>
          </w:p>
        </w:tc>
      </w:tr>
      <w:tr>
        <w:tc>
          <w:tcPr>
            <w:tcW w:type="dxa" w:w="8360"/>
            <w:gridSpan w:val="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2"/>
              </w:rPr>
              <w:t>素养目标</w:t>
            </w:r>
          </w:p>
        </w:tc>
        <w:tc>
          <w:tcPr>
            <w:tcW w:type="dxa" w:w="104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2"/>
              </w:rPr>
              <w:t>二次备课</w:t>
            </w:r>
          </w:p>
        </w:tc>
      </w:tr>
      <w:tr>
        <w:tc>
          <w:tcPr>
            <w:tcW w:type="dxa" w:w="8360"/>
            <w:gridSpan w:val="8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  <w:t>知识目标：了解歌曲《念故乡》的创作背景，知道它选自德沃夏克《第九（自新大陆）交响曲》第二乐章，由美国词作家费希尔填词改编；认识德沃夏克及其代表作品。</w:t>
              <w:br/>
              <w:t>能力目标：能够用舒缓、深情的声音演唱《念故乡》，准确把握四拍子的节奏与附点节奏的运用，感受旋律的质朴优美。</w:t>
              <w:br/>
              <w:t>情感目标：通过演唱体会游子思念故乡的真挚情感，感受音乐跨越国界的情感共鸣，培养对经典器乐作品改编歌曲的欣赏兴趣。</w:t>
            </w:r>
          </w:p>
        </w:tc>
        <w:tc>
          <w:tcPr>
            <w:tcW w:type="dxa" w:w="1045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</w:r>
          </w:p>
        </w:tc>
      </w:tr>
      <w:tr>
        <w:tc>
          <w:tcPr>
            <w:tcW w:type="dxa" w:w="8360"/>
            <w:gridSpan w:val="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2"/>
              </w:rPr>
              <w:t>教学重点和难点</w:t>
            </w:r>
          </w:p>
        </w:tc>
        <w:tc>
          <w:tcPr>
            <w:tcW w:type="dxa" w:w="1045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</w:r>
          </w:p>
        </w:tc>
      </w:tr>
      <w:tr>
        <w:tc>
          <w:tcPr>
            <w:tcW w:type="dxa" w:w="8360"/>
            <w:gridSpan w:val="8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  <w:t>重点：用自然圆润的声音演唱《念故乡》，准确表达歌曲的情感；理解附点节奏对表情的作用。</w:t>
              <w:br/>
              <w:t>难点：保持四拍子气息连贯，避免换气打断旋律流畅性；对比有附点与无附点两种演唱效果，理解附点节奏在表达思念情感中的作用。</w:t>
            </w:r>
          </w:p>
        </w:tc>
        <w:tc>
          <w:tcPr>
            <w:tcW w:type="dxa" w:w="1045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</w:r>
          </w:p>
        </w:tc>
      </w:tr>
      <w:tr>
        <w:tc>
          <w:tcPr>
            <w:tcW w:type="dxa" w:w="8360"/>
            <w:gridSpan w:val="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2"/>
              </w:rPr>
              <w:t>教学过程</w:t>
            </w:r>
          </w:p>
        </w:tc>
        <w:tc>
          <w:tcPr>
            <w:tcW w:type="dxa" w:w="1045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</w:r>
          </w:p>
        </w:tc>
      </w:tr>
      <w:tr>
        <w:tc>
          <w:tcPr>
            <w:tcW w:type="dxa" w:w="104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2"/>
              </w:rPr>
              <w:t>教学环节</w:t>
            </w:r>
          </w:p>
        </w:tc>
        <w:tc>
          <w:tcPr>
            <w:tcW w:type="dxa" w:w="7315"/>
            <w:gridSpan w:val="7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  <w:t>（一）导入</w:t>
              <w:br/>
              <w:t>1. 情境创设：</w:t>
              <w:br/>
              <w:t xml:space="preserve">    展示故乡相关的图片或视频（如秋日田野、家乡小路、炊烟升起），轻声播放《念故乡》旋律。</w:t>
              <w:br/>
              <w:t xml:space="preserve">    提问：『听到这段旋律，你有什么感受？它让你想到了什么？』</w:t>
              <w:br/>
              <w:t xml:space="preserve">    学生自由分享，教师引导：这段旋律出自一位捷克作曲家的交响曲，却被全世界的人用来表达对家乡的思念。</w:t>
              <w:br/>
              <w:t xml:space="preserve">    引入课题：《念故乡》。</w:t>
            </w:r>
          </w:p>
        </w:tc>
        <w:tc>
          <w:tcPr>
            <w:tcW w:type="dxa" w:w="1045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</w:r>
          </w:p>
        </w:tc>
      </w:tr>
      <w:tr>
        <w:tc>
          <w:tcPr>
            <w:tcW w:type="dxa" w:w="104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2"/>
              </w:rPr>
              <w:t>创设情境</w:t>
              <w:br/>
              <w:br/>
              <w:t>引入课题</w:t>
            </w:r>
          </w:p>
        </w:tc>
        <w:tc>
          <w:tcPr>
            <w:tcW w:type="dxa" w:w="7315"/>
            <w:gridSpan w:val="7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  <w:t>（二）新课教授</w:t>
              <w:br/>
              <w:t>1. 初听歌曲，整体感知</w:t>
              <w:br/>
              <w:t xml:space="preserve">    完整播放《念故乡》，学生聆听，感受歌曲的情绪与速度。</w:t>
              <w:br/>
              <w:t xml:space="preserve">    思考：歌曲用什么语气诉说着什么？（舒缓、深情，倾诉游子对故乡的思念）</w:t>
              <w:br/>
              <w:t>2. 作品背景介绍</w:t>
              <w:br/>
              <w:t xml:space="preserve">    德沃夏克（1841—1904），捷克作曲家，民族乐派代表人物，代表作有《第九交响曲》《大提琴协奏曲》等。</w:t>
              <w:br/>
              <w:t xml:space="preserve">    1892年受邀赴美，远离故乡，创作了《第九（自新大陆）交响曲》，第二乐章的这段英格莱斯管主题，深情如歌，后由费希尔填词，成为广为传唱的《念故乡》。</w:t>
            </w:r>
          </w:p>
        </w:tc>
        <w:tc>
          <w:tcPr>
            <w:tcW w:type="dxa" w:w="1045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</w:r>
          </w:p>
        </w:tc>
      </w:tr>
      <w:tr>
        <w:tc>
          <w:tcPr>
            <w:tcW w:type="dxa" w:w="104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2"/>
              </w:rPr>
              <w:t>探究新知</w:t>
              <w:br/>
              <w:br/>
              <w:br/>
              <w:br/>
              <w:br/>
              <w:br/>
              <w:t>讲授新课</w:t>
            </w:r>
          </w:p>
        </w:tc>
        <w:tc>
          <w:tcPr>
            <w:tcW w:type="dxa" w:w="7315"/>
            <w:gridSpan w:val="7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  <w:t>3. 学唱歌曲</w:t>
              <w:br/>
              <w:t xml:space="preserve">    ① 跟随钢琴哼唱旋律（用『Lu』），感受旋律线条的起伏。</w:t>
              <w:br/>
              <w:t xml:space="preserve">    ② 填词跟唱，注意每句换气（句尾换气，不破坏旋律连贯）。</w:t>
              <w:br/>
              <w:t xml:space="preserve">    ③ 重点练习：</w:t>
              <w:br/>
              <w:t xml:space="preserve">       - 前两小节附点节奏：『念故乡，念故乡』</w:t>
              <w:br/>
              <w:t xml:space="preserve">         对比演唱有附点与无附点两种版本，感受附点节奏带来的韵律感与情感重量；</w:t>
              <w:br/>
              <w:t xml:space="preserve">       - 『故乡人今如何，常念念不忘』——情绪稍加强，表达心中牵挂；</w:t>
              <w:br/>
              <w:t xml:space="preserve">       - 结尾『寂寞又凄凉』——声音渐弱渐柔，余音流淌。</w:t>
              <w:br/>
              <w:t xml:space="preserve">    情感处理：</w:t>
              <w:br/>
              <w:t xml:space="preserve">      整首歌语气如低声诉说，不可用力过猛，声音轻柔而饱含情感；</w:t>
              <w:br/>
              <w:t xml:space="preserve">      长音需用气息支撑，不可松懈。</w:t>
              <w:br/>
              <w:t>4. 四拍子指挥练习</w:t>
              <w:br/>
              <w:t xml:space="preserve">    教师示范四拍子指挥手势，学生边指挥边完整演唱一遍。</w:t>
            </w:r>
          </w:p>
        </w:tc>
        <w:tc>
          <w:tcPr>
            <w:tcW w:type="dxa" w:w="1045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</w:r>
          </w:p>
        </w:tc>
      </w:tr>
      <w:tr>
        <w:tc>
          <w:tcPr>
            <w:tcW w:type="dxa" w:w="104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2"/>
              </w:rPr>
              <w:t>巩固应用</w:t>
            </w:r>
          </w:p>
        </w:tc>
        <w:tc>
          <w:tcPr>
            <w:tcW w:type="dxa" w:w="7315"/>
            <w:gridSpan w:val="7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  <w:t>播放伴奏，全班完整演唱《念故乡》。</w:t>
              <w:br/>
              <w:t>拓展欣赏：播放原版英格莱斯管演奏片段，对比歌曲与器乐版的不同感受。</w:t>
              <w:br/>
              <w:t>思考：同一旋律，器乐与人声表达情感的方式有何不同？</w:t>
            </w:r>
          </w:p>
        </w:tc>
        <w:tc>
          <w:tcPr>
            <w:tcW w:type="dxa" w:w="1045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</w:r>
          </w:p>
        </w:tc>
      </w:tr>
      <w:tr>
        <w:tc>
          <w:tcPr>
            <w:tcW w:type="dxa" w:w="104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2"/>
              </w:rPr>
              <w:t>四小结</w:t>
            </w:r>
          </w:p>
        </w:tc>
        <w:tc>
          <w:tcPr>
            <w:tcW w:type="dxa" w:w="7315"/>
            <w:gridSpan w:val="7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  <w:t>总结今天所学内容。</w:t>
            </w:r>
          </w:p>
        </w:tc>
        <w:tc>
          <w:tcPr>
            <w:tcW w:type="dxa" w:w="1045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</w:r>
          </w:p>
        </w:tc>
      </w:tr>
      <w:tr>
        <w:tc>
          <w:tcPr>
            <w:tcW w:type="dxa" w:w="9405"/>
            <w:gridSpan w:val="9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  <w:t>板书设计  《念故乡》</w:t>
              <w:br/>
              <w:t>词：〔美〕费希尔    曲：〔捷〕德沃夏克</w:t>
              <w:br/>
              <w:t>选自《第九（自新大陆）交响曲》第二乐章</w:t>
              <w:br/>
              <w:t>1. 附点节奏：增强韵律感与情感重量</w:t>
              <w:br/>
              <w:t>2. 情感：思乡、深情、舒缓</w:t>
              <w:br/>
              <w:t>3. 四拍子指挥手势</w:t>
            </w:r>
          </w:p>
        </w:tc>
      </w:tr>
    </w:tbl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