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28"/>
        </w:rPr>
        <w:t>德兴市二中（音乐 ）电子集体备课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基本信息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年级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八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学科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音乐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主备教师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林辰钰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附备教师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课题</w:t>
            </w:r>
          </w:p>
        </w:tc>
        <w:tc>
          <w:tcPr>
            <w:tcW w:type="dxa" w:w="6270"/>
            <w:gridSpan w:val="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《小放驴》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素养目标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二次备课</w:t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知识目标：了解河北吹歌的特点（唢呐、管子等吹奏乐器为主，欢快热烈）；认识管子（筚篥）作为主奏乐器的音色特点；了解《小放驴》描绘的农村生活场景。</w:t>
              <w:br/>
              <w:t>能力目标：能够辨听管子的音色（粗犷、有力，带有鼻音般的独特音色）；能够感受《小放驴》欢快活泼的节奏；能够随音乐感受华北农村民间音乐的热闹氛围。</w:t>
              <w:br/>
              <w:t>情感目标：感受华北农村民间音乐的质朴活力，体验吹歌演奏的热闹欢快气氛，增强对北方民间音乐文化的了解与兴趣。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教学重点和难点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重点：辨听管子的音色特点；感受河北吹歌欢快热烈的风格；体验《小放驴》描绘的乡村放牧生活场景。</w:t>
              <w:br/>
              <w:t>难点：在热闹的合奏中辨别管子的领奏地位与音色；理解吹歌与其他器乐形式的区别。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教学过程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教学环节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（一）导入</w:t>
              <w:br/>
              <w:t>1. 情境创设：</w:t>
              <w:br/>
              <w:t xml:space="preserve">    展示华北农村的图片（打谷场、土路、农村孩子放牛放驴的场景），以及唢呐、管子等吹奏乐器的图片。</w:t>
              <w:br/>
              <w:t xml:space="preserve">    播放《小放驴》开头片段，提问：</w:t>
              <w:br/>
              <w:t xml:space="preserve">    『这段音乐让你想到什么地方、什么场景？（农村、热闹、欢快）乐器是什么？』</w:t>
              <w:br/>
              <w:t xml:space="preserve">    引入：这是河北的民间吹歌——《小放驴》，描绘的就是农村少年赶着小毛驴在田野上嬉戏玩耍的场景。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创设情境</w:t>
              <w:br/>
              <w:br/>
              <w:t>引入课题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（二）乐器与体裁介绍</w:t>
              <w:br/>
              <w:t>1. 河北吹歌：流行于河北农村的民间器乐演奏形式，以吹奏乐器（唢呐、管子）为主，配以打击乐，音响热烈豪放，多用于节庆、婚丧嫁娶等民俗场合。</w:t>
              <w:br/>
              <w:t>2. 管子（筚篥）：</w:t>
              <w:br/>
              <w:t xml:space="preserve">    中国古老的双簧气鸣乐器，芦苇制的哨片发声；</w:t>
              <w:br/>
              <w:t xml:space="preserve">    音色粗犷有力、带沙哑感，独特厚重；</w:t>
              <w:br/>
              <w:t xml:space="preserve">    在北方民间音乐中地位重要，有时称为『北方的嗓子』；</w:t>
              <w:br/>
              <w:t>3. 《小放驴》：河北地区流传甚广的民间乐曲，原为民歌，后改编为吹歌乐曲，以管子领奏，旋律欢快跳跃。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探究新知</w:t>
              <w:br/>
              <w:br/>
              <w:br/>
              <w:br/>
              <w:br/>
              <w:br/>
              <w:t>讲授新课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3. 欣赏与分析</w:t>
              <w:br/>
              <w:t xml:space="preserve">    ① 完整聆听，整体感受：欢快、热烈、带有乡土气息；</w:t>
              <w:br/>
              <w:t xml:space="preserve">    ② 管子音色辨别：</w:t>
              <w:br/>
              <w:t xml:space="preserve">       单独聆听管子演奏片段（如教材配套音频）；</w:t>
              <w:br/>
              <w:t xml:space="preserve">       用词描述管子音色（粗犷、有力、带鼻音感）；</w:t>
              <w:br/>
              <w:t xml:space="preserve">       与笛子、箫、唢呐的音色进行对比（明亮/柔和/嘹亮/粗犷）；</w:t>
              <w:br/>
              <w:t xml:space="preserve">    ③ 节奏感受：</w:t>
              <w:br/>
              <w:t xml:space="preserve">       旋律跳跃活泼，多跳进音程；</w:t>
              <w:br/>
              <w:t xml:space="preserve">       打击乐节奏鲜明，配合吹奏形成热闹效果；</w:t>
              <w:br/>
              <w:t xml:space="preserve">    ④ 场景联想：</w:t>
              <w:br/>
              <w:t xml:space="preserve">       分段聆听，感受旋律如何描绘驴跑步（跳跃节奏）、嬉戏（快速跑动旋律）等场景。</w:t>
              <w:br/>
              <w:t>4. 节奏游戏</w:t>
              <w:br/>
              <w:t xml:space="preserve">    随音乐拍击节奏型，模仿驴蹄步伐（附点节奏的应用）。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巩固应用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完整欣赏《小放驴》，边听边想象小驴在田野奔跑的画面。</w:t>
              <w:br/>
              <w:t>比较：管子与同样是北方乐器的唢呐相比，音色上有什么不同？（管子更柔和低沉，唢呐更嘹亮高亢）</w:t>
              <w:br/>
              <w:t>拓展：河北吹歌与广东音乐（上节课）——两种地方器乐，南北音色风格对比。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四小结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总结今天所学内容。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9405"/>
            <w:gridSpan w:val="9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板书设计  《小放驴》</w:t>
              <w:br/>
              <w:t>体裁：河北吹歌</w:t>
              <w:br/>
              <w:t>主奏：管子（筚篥）——粗犷有力、带沙哑感</w:t>
              <w:br/>
              <w:t>配器：打击乐（热烈）</w:t>
              <w:br/>
              <w:t>风格：欢快热烈、乡土气息</w:t>
              <w:br/>
              <w:t>场景：农村放牧  田野嬉戏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