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《春江花月夜》（演唱）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知识目标：了解《春江花月夜》歌曲版本，知道歌词出自唐代诗人张若虚的同名诗，由戴于吾谱曲，是混声合唱作品；认识男声与女声在合唱中的不同音色特质。</w:t>
              <w:br/>
              <w:t>能力目标：能够欣赏《春江花月夜》合唱版，辨别男声（低沉浑厚）与女声（明亮柔美）交相呼应的合唱效果；能够跟随旋律哼唱主要旋律片段。</w:t>
              <w:br/>
              <w:t>情感目标：感受古诗词与音乐结合的独特意境，体会春江夜色的诗情画意，增强对中国古典诗词与民族合唱艺术的热爱。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重点：欣赏《春江花月夜》合唱，感受男女声交替呼应的合唱形式；理解古诗词与音乐意境的融合。</w:t>
              <w:br/>
              <w:t>难点：在欣赏合唱时，有意识地辨听男声与女声声部的交替变化，感受其在表达诗意上的不同作用。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展示『春江花月夜』相关意象的图片：春江水面、皎洁月色、两岸花丛。</w:t>
              <w:br/>
              <w:t xml:space="preserve">    提问：『同学们，有没有人知道张若虚的《春江花月夜》这首诗？能背一两句吗？』</w:t>
              <w:br/>
              <w:t xml:space="preserve">    教师朗读诗的开头几句，营造诗意氛围。</w:t>
              <w:br/>
              <w:t xml:space="preserve">    引入：今天聆听的是将这首千古名诗谱成的合唱曲——《春江花月夜》。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张若虚（约660—约720）：唐代诗人，《春江花月夜》是其代表作，被誉为『孤篇盖全唐』，以春、江、花、月、夜五种意象交织，探讨宇宙哲理与人生情怀。</w:t>
              <w:br/>
              <w:t>2. 戴于吾：当代作曲家，将古诗《春江花月夜》谱写为混声合唱，忠实保留诗中的意境，旋律线条起伏与诗词声调呼应。</w:t>
              <w:br/>
              <w:t>3. 混声合唱：由男声（男高音、男低音）与女声（女高音、女低音）共同组成的合唱形式，音色最为丰满多样。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分段欣赏</w:t>
              <w:br/>
              <w:t xml:space="preserve">    ① 女声段落</w:t>
              <w:br/>
              <w:t xml:space="preserve">       女声（女高音+女中音）演唱，音色明亮柔美，如月光铺洒江面；</w:t>
              <w:br/>
              <w:t xml:space="preserve">       引导学生感受：这段描绘了怎样的画面？（轻柔、月色、思念）</w:t>
              <w:br/>
              <w:t xml:space="preserve">    ② 男声段落</w:t>
              <w:br/>
              <w:t xml:space="preserve">       男声（男高音+男低音）演唱，音色浑厚低沉，如江涛涌动；</w:t>
              <w:br/>
              <w:t xml:space="preserve">       与女声形成音色对比；</w:t>
              <w:br/>
              <w:t xml:space="preserve">    ③ 男女声交替呼应段落</w:t>
              <w:br/>
              <w:t xml:space="preserve">       两个声部如问答、如对话，相互呼应，音色交融；</w:t>
              <w:br/>
              <w:t xml:space="preserve">       感受：这让你联想到怎样的场景？（一问一答，思念之情互诉）</w:t>
              <w:br/>
              <w:t xml:space="preserve">    ④ 全合唱高潮段落</w:t>
              <w:br/>
              <w:t xml:space="preserve">       四声部齐唱，气势恢宏，情感最为饱满；</w:t>
              <w:br/>
              <w:t>4. 哼唱主题旋律</w:t>
              <w:br/>
              <w:t xml:space="preserve">    跟随钢琴哼唱其中一段女声旋律，感受旋律与诗词声调的配合。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完整欣赏《春江花月夜》合唱版。</w:t>
              <w:br/>
              <w:t>对比活动：回忆第五单元即将学习的古曲器乐版《春江花月夜》——同一名称，歌曲版与器乐版在表达诗意上有何不同？</w:t>
              <w:br/>
              <w:t>朗读原诗结尾几句，感受诗与音乐的共鸣。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《春江花月夜》（演唱版）</w:t>
              <w:br/>
              <w:t>词：张若虚（唐）  曲：戴于吾</w:t>
              <w:br/>
              <w:t>体裁：混声合唱</w:t>
              <w:br/>
              <w:t>女声：明亮柔美  男声：浑厚低沉</w:t>
              <w:br/>
              <w:t>男女声呼应 → 全合唱高潮</w:t>
              <w:br/>
              <w:t>意境：春江月色 · 诗情画意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