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《雨打芭蕉》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知识目标：了解《雨打芭蕉》是广东音乐（粤乐）的代表曲目；认识广东音乐的主要乐器（高胡为主奏）及其音色特点；了解滑音与加花手法在民族音乐中的运用。</w:t>
              <w:br/>
              <w:t>能力目标：能够辨听高胡的音色特点（比二胡音色更高亮、明亮细腻）；能够感受《雨打芭蕉》欢快活泼的旋律风格；能够识别其中的滑音（旋律滑动起伏）与加花（旋律装饰）效果。</w:t>
              <w:br/>
              <w:t>情感目标：感受广东音乐轻快明丽的南方风格，体验岭南文化中对自然景致的音乐描绘，培养对地方民族器乐的欣赏兴趣。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重点：辨听高胡音色；感受滑音与加花手法对旋律的装饰作用；体验广东音乐欢快轻盈的风格。</w:t>
              <w:br/>
              <w:t>难点：滑音与加花在快速演奏中难以逐一辨别，需通过反复聆听重点片段加以感受；理解加花与原旋律的关系。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播放雨打芭蕉叶的自然音效，展示雨中芭蕉的图片。</w:t>
              <w:br/>
              <w:t xml:space="preserve">    提问：『听到这个声音，你联想到什么样的场景？如果用音乐来描绘，应该是什么样的旋律风格？（轻快、活泼、清脆）』</w:t>
              <w:br/>
              <w:t xml:space="preserve">    引入：今天欣赏一首广东音乐名曲《雨打芭蕉》，看看作曲家如何用音乐描绘雨打芭蕉的情景。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（二）广东音乐简介</w:t>
              <w:br/>
              <w:t>1. 广东音乐（粤乐）：流行于广东珠江三角洲一带的民间器乐音乐，以高胡领奏，配以秦琴、椰胡、扬琴、笛子等，风格轻快明丽、华丽流畅。</w:t>
              <w:br/>
              <w:t>2. 高胡：广东音乐主奏乐器，比二胡定弦高一个四度，音色更加明亮高亢、细腻灵巧。</w:t>
              <w:br/>
              <w:t>3. 《雨打芭蕉》：广东音乐早期代表曲目，以春日南方芭蕉林雨声为意境，欢快活泼，如雨点滴落芭蕉叶般轻盈跳动。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欣赏与分析</w:t>
              <w:br/>
              <w:t xml:space="preserve">    ① 完整聆听，整体感受：欢快、活泼、明亮，南方韵味浓郁；</w:t>
              <w:br/>
              <w:t xml:space="preserve">    ② 重点聆听高胡主奏段落：</w:t>
              <w:br/>
              <w:t xml:space="preserve">       音色辨别：高胡比二胡音色更高、更亮、更精巧；</w:t>
              <w:br/>
              <w:t xml:space="preserve">       旋律特点：旋律跑动灵活，多为小音程级进，如雨点跳动；</w:t>
              <w:br/>
              <w:t xml:space="preserve">    ③ 滑音手法聆听（选片段放慢或反复聆听）：</w:t>
              <w:br/>
              <w:t xml:space="preserve">       滑音：从一个音滑向另一个音，不经过明显的跳跃，旋律线条圆滑柔和，如雨水顺芭蕉叶滑落；</w:t>
              <w:br/>
              <w:t xml:space="preserve">    ④ 加花手法聆听：</w:t>
              <w:br/>
              <w:t xml:space="preserve">       加花：在主旋律骨干音之间加入装饰性短小音符，使旋律更华丽，如叶上雨花四溅；</w:t>
              <w:br/>
              <w:t xml:space="preserve">       让学生先哼唱简单骨干旋律，再对比聆听加花后的版本，感受差异。</w:t>
              <w:br/>
              <w:t>4. 律动体验</w:t>
              <w:br/>
              <w:t xml:space="preserve">    随音乐，手指轻敲桌面，模仿雨打芭蕉的节奏型。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完整欣赏《雨打芭蕉》。</w:t>
              <w:br/>
              <w:t>拓展介绍广东音乐其他名曲：《步步高》《娱乐升平》《平湖秋月》。</w:t>
              <w:br/>
              <w:t>讨论：滑音和加花手法让旋律有什么变化？它们在描绘『雨打芭蕉』这一场景中起到了什么作用？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《雨打芭蕉》</w:t>
              <w:br/>
              <w:t>广东音乐（粤乐）代表曲目</w:t>
              <w:br/>
              <w:t>主奏：高胡（比二胡音色更高亮）</w:t>
              <w:br/>
              <w:t>手法：滑音（旋律圆滑滑行）+ 加花（装饰骨干音）</w:t>
              <w:br/>
              <w:t>风格：轻快明丽、华丽灵巧</w:t>
              <w:br/>
              <w:t>意境：雨打芭蕉  南方春色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