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sz w:val="28"/>
        </w:rPr>
        <w:t>德兴市二中（音乐 ）电子集体备课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8360"/>
            <w:gridSpan w:val="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基本信息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2090"/>
            <w:gridSpan w:val="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年级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八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学科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音乐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主备教师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林辰钰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附备教师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2090"/>
            <w:gridSpan w:val="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课题</w:t>
            </w:r>
          </w:p>
        </w:tc>
        <w:tc>
          <w:tcPr>
            <w:tcW w:type="dxa" w:w="6270"/>
            <w:gridSpan w:val="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《飞驰的鹰》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8360"/>
            <w:gridSpan w:val="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素养目标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二次备课</w:t>
            </w:r>
          </w:p>
        </w:tc>
      </w:tr>
      <w:tr>
        <w:tc>
          <w:tcPr>
            <w:tcW w:type="dxa" w:w="8360"/>
            <w:gridSpan w:val="8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知识目标：了解《飞驰的鹰》是秘鲁民间音乐代表作，了解印加音乐文化及安第斯山地区的传统乐器（排箫 Zampoña 与盖那笛 Quena）；认识五声调式在南美洲印加音乐中的运用。</w:t>
              <w:br/>
              <w:t>能力目标：能够听辨排箫与盖那笛的音色特点；能够随音乐感受其自由飘逸的旋律风格；能够辨别速度变化（慢板段落与快板段落）对情绪的影响。</w:t>
              <w:br/>
              <w:t>情感目标：感受安第斯山印加文明的神秘与壮阔，体验南美洲原住民音乐与自然的深厚联结，增强对世界多元音乐文化的尊重与好奇心。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8360"/>
            <w:gridSpan w:val="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教学重点和难点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8360"/>
            <w:gridSpan w:val="8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重点：辨听排箫与盖那笛的独特音色；感受印加音乐中五声调式的运用；分析慢板与快板段落的情绪对比。</w:t>
              <w:br/>
              <w:t>难点：排箫与盖那笛音色相近，需通过音域与音色特质区分；理解五声调式在描绘自然场景中的空旷感。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8360"/>
            <w:gridSpan w:val="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教学过程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教学环节</w:t>
            </w:r>
          </w:p>
        </w:tc>
        <w:tc>
          <w:tcPr>
            <w:tcW w:type="dxa" w:w="7315"/>
            <w:gridSpan w:val="7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（一）导入</w:t>
              <w:br/>
              <w:t>1. 情境创设：</w:t>
              <w:br/>
              <w:t xml:space="preserve">    展示安第斯山脉的壮阔景色与鹰在云端翱翔的图片或视频。</w:t>
              <w:br/>
              <w:t xml:space="preserve">    播放《飞驰的鹰》开头慢板片段，闭眼聆听。</w:t>
              <w:br/>
              <w:t xml:space="preserve">    提问：『这段音乐用什么乐器演奏的？旋律让你联想到什么样的场景？』</w:t>
              <w:br/>
              <w:t xml:space="preserve">    学生回答后揭示：这是两种古老的安第斯山传统乐器——排箫与盖那笛，这首曲子表现的是一只鹰在安第斯山上翱翔的画面。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创设情境</w:t>
              <w:br/>
              <w:br/>
              <w:t>引入课题</w:t>
            </w:r>
          </w:p>
        </w:tc>
        <w:tc>
          <w:tcPr>
            <w:tcW w:type="dxa" w:w="7315"/>
            <w:gridSpan w:val="7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（二）乐器介绍</w:t>
              <w:br/>
              <w:t>1. 排箫（Zampoña）</w:t>
              <w:br/>
              <w:t xml:space="preserve">    用芦苇管捆排而成，竖吹，音色空旷、略带沙哑，是印加音乐的标志性乐器；</w:t>
              <w:br/>
              <w:t xml:space="preserve">    常见于安第斯山地区的传统仪式与节日中。</w:t>
              <w:br/>
              <w:t>2. 盖那笛（Quena）</w:t>
              <w:br/>
              <w:t xml:space="preserve">    一种竖吹的笛子，用芦苇或骨头制成，音色圆润而略带忧郁；</w:t>
              <w:br/>
              <w:t xml:space="preserve">    是南美印加文明最古老的乐器之一，已有数千年历史。</w:t>
              <w:br/>
              <w:t>3. 印加音乐特色：</w:t>
              <w:br/>
              <w:t xml:space="preserve">    以五声调式为主，旋律自由飘逸，多与自然景象（山、鹰、风）相关联；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探究新知</w:t>
              <w:br/>
              <w:br/>
              <w:br/>
              <w:br/>
              <w:br/>
              <w:br/>
              <w:t>讲授新课</w:t>
            </w:r>
          </w:p>
        </w:tc>
        <w:tc>
          <w:tcPr>
            <w:tcW w:type="dxa" w:w="7315"/>
            <w:gridSpan w:val="7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4. 分段欣赏</w:t>
              <w:br/>
              <w:t xml:space="preserve">    ① 慢板段落</w:t>
              <w:br/>
              <w:t xml:space="preserve">       排箫与盖那笛轻奏，旋律悠缓，如鹰高翔于云端，空旷寂静；</w:t>
              <w:br/>
              <w:t xml:space="preserve">       力度弱，旋律自由；</w:t>
              <w:br/>
              <w:t xml:space="preserve">    ② 快板段落</w:t>
              <w:br/>
              <w:t xml:space="preserve">       节奏加快，力度增强，旋律急促，描绘鹰俯冲飞驰的动态；</w:t>
              <w:br/>
              <w:t xml:space="preserve">       打击乐（手鼓等）加入，增加律动感；</w:t>
              <w:br/>
              <w:t xml:space="preserve">    ③ 慢板再现</w:t>
              <w:br/>
              <w:t xml:space="preserve">       结尾回归慢板，鹰重新升入云端，渐渐消失；</w:t>
              <w:br/>
              <w:t>5. 音色对比聆听</w:t>
              <w:br/>
              <w:t xml:space="preserve">    播放排箫与盖那笛分别独奏的片段，学生辨别两种音色；</w:t>
              <w:br/>
              <w:t xml:space="preserve">    用词语描述：排箫（空旷、粗犷）vs 盖那笛（圆润、悠扬）。</w:t>
              <w:br/>
              <w:t>6. 五声调式感受</w:t>
              <w:br/>
              <w:t xml:space="preserve">    哼唱曲中的主题旋律，感受五声调式（宫商角徵羽）的空旷韵味。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巩固应用</w:t>
            </w:r>
          </w:p>
        </w:tc>
        <w:tc>
          <w:tcPr>
            <w:tcW w:type="dxa" w:w="7315"/>
            <w:gridSpan w:val="7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完整欣赏《飞驰的鹰》，随音乐用手臂模拟鹰展翅翱翔的动作（慢板舒展、快板快速）。</w:t>
              <w:br/>
              <w:t>拓展讨论：印加音乐的五声调式与中国传统民族调式有哪些共同点？</w:t>
              <w:br/>
              <w:t>推荐：课后欣赏秘鲁民间乐团Urubamba的其他演奏，感受安第斯山音乐文化。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四小结</w:t>
            </w:r>
          </w:p>
        </w:tc>
        <w:tc>
          <w:tcPr>
            <w:tcW w:type="dxa" w:w="7315"/>
            <w:gridSpan w:val="7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总结今天所学内容。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9405"/>
            <w:gridSpan w:val="9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板书设计  《飞驰的鹰》</w:t>
              <w:br/>
              <w:t>秘鲁民间乐曲</w:t>
              <w:br/>
              <w:t>乐器：排箫（Zampoña）+ 盖那笛（Quena）</w:t>
              <w:br/>
              <w:t>调式：五声调式  空旷、自由</w:t>
              <w:br/>
              <w:t>结构：慢板（翱翔）→ 快板（飞驰）→ 慢板（远去）</w:t>
              <w:br/>
              <w:t>文化：印加文明  安第斯山地区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