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756F9" w14:textId="77777777" w:rsidR="006A5F62" w:rsidRPr="006A5F62" w:rsidRDefault="006A5F62" w:rsidP="006A5F62">
      <w:pPr>
        <w:spacing w:after="0" w:line="240" w:lineRule="auto"/>
        <w:contextualSpacing/>
        <w:outlineLvl w:val="0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 w:rsidRPr="006A5F62"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t>Concept Quiz</w:t>
      </w:r>
    </w:p>
    <w:p w14:paraId="39803293" w14:textId="77777777" w:rsidR="006A5F62" w:rsidRPr="006A5F62" w:rsidRDefault="006A5F62" w:rsidP="006A5F62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0620FA03" w14:textId="77777777" w:rsidR="006A5F62" w:rsidRPr="006A5F62" w:rsidRDefault="006A5F62" w:rsidP="006A5F62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A5F62">
        <w:rPr>
          <w:rFonts w:ascii="Times New Roman" w:eastAsia="DengXian" w:hAnsi="Times New Roman" w:cs="Times New Roman"/>
          <w:kern w:val="0"/>
          <w14:ligatures w14:val="none"/>
        </w:rPr>
        <w:t>Determine whether each of the following statements is true or false. If a statement is false, please explain why.</w:t>
      </w:r>
    </w:p>
    <w:p w14:paraId="3A23F8F1" w14:textId="77777777" w:rsidR="006A5F62" w:rsidRPr="006A5F62" w:rsidRDefault="006A5F62" w:rsidP="006A5F62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111203B4" w14:textId="77777777" w:rsidR="006A5F62" w:rsidRPr="006A5F62" w:rsidRDefault="006A5F62" w:rsidP="006A5F62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A5F62">
        <w:rPr>
          <w:rFonts w:ascii="Times New Roman" w:eastAsia="DengXian" w:hAnsi="Times New Roman" w:cs="Times New Roman"/>
          <w:kern w:val="0"/>
          <w14:ligatures w14:val="none"/>
        </w:rPr>
        <w:t>Parameters of Java methods are strictly pass-by-value, so the contents of a parameter object cannot be modified by a method.</w:t>
      </w:r>
    </w:p>
    <w:p w14:paraId="7B24D52C" w14:textId="77777777" w:rsidR="006A5F62" w:rsidRPr="006A5F62" w:rsidRDefault="006A5F62" w:rsidP="006A5F62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A5F62">
        <w:rPr>
          <w:rFonts w:ascii="Times New Roman" w:eastAsia="DengXian" w:hAnsi="Times New Roman" w:cs="Times New Roman"/>
          <w:kern w:val="0"/>
          <w14:ligatures w14:val="none"/>
        </w:rPr>
        <w:t>In Java, when an object is passed into a method, the object’s reference cannot be changed.</w:t>
      </w:r>
    </w:p>
    <w:p w14:paraId="4F12EF72" w14:textId="77777777" w:rsidR="006A5F62" w:rsidRPr="006A5F62" w:rsidRDefault="006A5F62" w:rsidP="006A5F62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A5F62">
        <w:rPr>
          <w:rFonts w:ascii="Times New Roman" w:eastAsia="DengXian" w:hAnsi="Times New Roman" w:cs="Times New Roman"/>
          <w:kern w:val="0"/>
          <w14:ligatures w14:val="none"/>
        </w:rPr>
        <w:t>In Java, when an array of objects is passed into a method, the elements of the array cannot be re-arranged.</w:t>
      </w:r>
    </w:p>
    <w:p w14:paraId="2478C900" w14:textId="77777777" w:rsidR="006A5F62" w:rsidRPr="006A5F62" w:rsidRDefault="006A5F62" w:rsidP="006A5F62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A5F62">
        <w:rPr>
          <w:rFonts w:ascii="Times New Roman" w:eastAsia="DengXian" w:hAnsi="Times New Roman" w:cs="Times New Roman"/>
          <w:kern w:val="0"/>
          <w14:ligatures w14:val="none"/>
        </w:rPr>
        <w:t xml:space="preserve">The </w:t>
      </w:r>
      <w:r w:rsidRPr="006A5F62">
        <w:rPr>
          <w:rFonts w:ascii="Consolas" w:eastAsia="DengXian" w:hAnsi="Consolas" w:cs="Times New Roman"/>
          <w:kern w:val="0"/>
          <w:sz w:val="20"/>
          <w14:ligatures w14:val="none"/>
        </w:rPr>
        <w:t>static</w:t>
      </w:r>
      <w:r w:rsidRPr="006A5F62">
        <w:rPr>
          <w:rFonts w:ascii="Times New Roman" w:eastAsia="DengXian" w:hAnsi="Times New Roman" w:cs="Times New Roman"/>
          <w:kern w:val="0"/>
          <w14:ligatures w14:val="none"/>
        </w:rPr>
        <w:t xml:space="preserve"> keyword in Java is used for class variables and class methods.</w:t>
      </w:r>
    </w:p>
    <w:p w14:paraId="48C3BDA5" w14:textId="77777777" w:rsidR="006A5F62" w:rsidRPr="006A5F62" w:rsidRDefault="006A5F62" w:rsidP="006A5F62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A5F62">
        <w:rPr>
          <w:rFonts w:ascii="Times New Roman" w:eastAsia="DengXian" w:hAnsi="Times New Roman" w:cs="Times New Roman"/>
          <w:kern w:val="0"/>
          <w14:ligatures w14:val="none"/>
        </w:rPr>
        <w:t>The instance methods of a Java class can be accessed via its class name.</w:t>
      </w:r>
    </w:p>
    <w:p w14:paraId="184F4912" w14:textId="77777777" w:rsidR="006A5F62" w:rsidRPr="006A5F62" w:rsidRDefault="006A5F62" w:rsidP="006A5F62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A5F62">
        <w:rPr>
          <w:rFonts w:ascii="Times New Roman" w:eastAsia="DengXian" w:hAnsi="Times New Roman" w:cs="Times New Roman"/>
          <w:kern w:val="0"/>
          <w14:ligatures w14:val="none"/>
        </w:rPr>
        <w:t xml:space="preserve">When an instance variable is declared as </w:t>
      </w:r>
      <w:r w:rsidRPr="006A5F62">
        <w:rPr>
          <w:rFonts w:ascii="Consolas" w:eastAsia="DengXian" w:hAnsi="Consolas" w:cs="Times New Roman"/>
          <w:kern w:val="0"/>
          <w:sz w:val="20"/>
          <w14:ligatures w14:val="none"/>
        </w:rPr>
        <w:t>final</w:t>
      </w:r>
      <w:r w:rsidRPr="006A5F62">
        <w:rPr>
          <w:rFonts w:ascii="Times New Roman" w:eastAsia="DengXian" w:hAnsi="Times New Roman" w:cs="Times New Roman"/>
          <w:kern w:val="0"/>
          <w14:ligatures w14:val="none"/>
        </w:rPr>
        <w:t xml:space="preserve">, it cannot be modified.  </w:t>
      </w:r>
    </w:p>
    <w:p w14:paraId="34B3011F" w14:textId="77777777" w:rsidR="006A5F62" w:rsidRPr="006A5F62" w:rsidRDefault="006A5F62" w:rsidP="006A5F62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A5F62">
        <w:rPr>
          <w:rFonts w:ascii="Times New Roman" w:eastAsia="DengXian" w:hAnsi="Times New Roman" w:cs="Times New Roman"/>
          <w:kern w:val="0"/>
          <w14:ligatures w14:val="none"/>
        </w:rPr>
        <w:t xml:space="preserve">When an instance variable is a mutable reference type, Java secure coding guidelines </w:t>
      </w:r>
      <w:proofErr w:type="gramStart"/>
      <w:r w:rsidRPr="006A5F62">
        <w:rPr>
          <w:rFonts w:ascii="Times New Roman" w:eastAsia="DengXian" w:hAnsi="Times New Roman" w:cs="Times New Roman"/>
          <w:kern w:val="0"/>
          <w14:ligatures w14:val="none"/>
        </w:rPr>
        <w:t>recommends</w:t>
      </w:r>
      <w:proofErr w:type="gramEnd"/>
      <w:r w:rsidRPr="006A5F62">
        <w:rPr>
          <w:rFonts w:ascii="Times New Roman" w:eastAsia="DengXian" w:hAnsi="Times New Roman" w:cs="Times New Roman"/>
          <w:kern w:val="0"/>
          <w14:ligatures w14:val="none"/>
        </w:rPr>
        <w:t xml:space="preserve"> that its accessor return a deep copy of the instance variable instead of the instance variable itself.</w:t>
      </w:r>
    </w:p>
    <w:p w14:paraId="523EC3F9" w14:textId="77777777" w:rsidR="006A5F62" w:rsidRPr="006A5F62" w:rsidRDefault="006A5F62" w:rsidP="006A5F62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A5F62">
        <w:rPr>
          <w:rFonts w:ascii="Times New Roman" w:eastAsia="DengXian" w:hAnsi="Times New Roman" w:cs="Times New Roman"/>
          <w:kern w:val="0"/>
          <w14:ligatures w14:val="none"/>
        </w:rPr>
        <w:t xml:space="preserve">When an instance variable is a mutable reference type, Java secure coding guidelines </w:t>
      </w:r>
      <w:proofErr w:type="gramStart"/>
      <w:r w:rsidRPr="006A5F62">
        <w:rPr>
          <w:rFonts w:ascii="Times New Roman" w:eastAsia="DengXian" w:hAnsi="Times New Roman" w:cs="Times New Roman"/>
          <w:kern w:val="0"/>
          <w14:ligatures w14:val="none"/>
        </w:rPr>
        <w:t>recommends</w:t>
      </w:r>
      <w:proofErr w:type="gramEnd"/>
      <w:r w:rsidRPr="006A5F62">
        <w:rPr>
          <w:rFonts w:ascii="Times New Roman" w:eastAsia="DengXian" w:hAnsi="Times New Roman" w:cs="Times New Roman"/>
          <w:kern w:val="0"/>
          <w14:ligatures w14:val="none"/>
        </w:rPr>
        <w:t xml:space="preserve"> that its set method directly assigns the parameter to the instance variable.</w:t>
      </w:r>
    </w:p>
    <w:p w14:paraId="4CF10CC2" w14:textId="77777777" w:rsidR="006A5F62" w:rsidRPr="006A5F62" w:rsidRDefault="006A5F62" w:rsidP="006A5F62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56835E7E" w14:textId="77777777" w:rsidR="006A5F62" w:rsidRPr="006A5F62" w:rsidRDefault="006A5F62" w:rsidP="006A5F62">
      <w:pPr>
        <w:spacing w:line="259" w:lineRule="auto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 w:rsidRPr="006A5F62">
        <w:rPr>
          <w:rFonts w:ascii="Times New Roman" w:eastAsia="DengXian" w:hAnsi="Times New Roman" w:cs="Times New Roman"/>
          <w:kern w:val="0"/>
          <w14:ligatures w14:val="none"/>
        </w:rPr>
        <w:br w:type="page"/>
      </w:r>
    </w:p>
    <w:p w14:paraId="08CCF6D2" w14:textId="77777777" w:rsidR="006A5F62" w:rsidRPr="006A5F62" w:rsidRDefault="006A5F62" w:rsidP="006A5F62">
      <w:pPr>
        <w:spacing w:after="0" w:line="240" w:lineRule="auto"/>
        <w:contextualSpacing/>
        <w:outlineLvl w:val="0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 w:rsidRPr="006A5F62"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Answers to the Quiz</w:t>
      </w:r>
    </w:p>
    <w:p w14:paraId="3A25911C" w14:textId="77777777" w:rsidR="006A5F62" w:rsidRPr="006A5F62" w:rsidRDefault="006A5F62" w:rsidP="006A5F62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4E3CA933" w14:textId="77777777" w:rsidR="006A5F62" w:rsidRPr="006A5F62" w:rsidRDefault="006A5F62" w:rsidP="006A5F62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A5F62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6A5F62">
        <w:rPr>
          <w:rFonts w:ascii="Times New Roman" w:eastAsia="DengXian" w:hAnsi="Times New Roman" w:cs="Times New Roman"/>
          <w:kern w:val="0"/>
          <w14:ligatures w14:val="none"/>
        </w:rPr>
        <w:t xml:space="preserve">. For primitive data type, pass-by-value means the argument’s value can’t be changed. For reference data type, pass-by-value means the argument’s reference can’t be changed, but if the contents of the object that the reference points could be changed through a mutator.   </w:t>
      </w:r>
    </w:p>
    <w:p w14:paraId="0833F50E" w14:textId="77777777" w:rsidR="006A5F62" w:rsidRPr="006A5F62" w:rsidRDefault="006A5F62" w:rsidP="006A5F62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A5F62">
        <w:rPr>
          <w:rFonts w:ascii="Times New Roman" w:eastAsia="DengXian" w:hAnsi="Times New Roman" w:cs="Times New Roman"/>
          <w:b/>
          <w:bCs/>
          <w:kern w:val="0"/>
          <w14:ligatures w14:val="none"/>
        </w:rPr>
        <w:t>True</w:t>
      </w:r>
      <w:r w:rsidRPr="006A5F62">
        <w:rPr>
          <w:rFonts w:ascii="Times New Roman" w:eastAsia="DengXian" w:hAnsi="Times New Roman" w:cs="Times New Roman"/>
          <w:kern w:val="0"/>
          <w14:ligatures w14:val="none"/>
        </w:rPr>
        <w:t xml:space="preserve">. </w:t>
      </w:r>
    </w:p>
    <w:p w14:paraId="4C4CC04D" w14:textId="77777777" w:rsidR="006A5F62" w:rsidRPr="006A5F62" w:rsidRDefault="006A5F62" w:rsidP="006A5F62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A5F62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6A5F62">
        <w:rPr>
          <w:rFonts w:ascii="Times New Roman" w:eastAsia="DengXian" w:hAnsi="Times New Roman" w:cs="Times New Roman"/>
          <w:kern w:val="0"/>
          <w14:ligatures w14:val="none"/>
        </w:rPr>
        <w:t xml:space="preserve">. Since an array is a reference type object, when an array of objects is passed in a method, its reference cannot be changed, but its contents can be re-arranged. </w:t>
      </w:r>
    </w:p>
    <w:p w14:paraId="377A15E0" w14:textId="77777777" w:rsidR="006A5F62" w:rsidRPr="006A5F62" w:rsidRDefault="006A5F62" w:rsidP="006A5F62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A5F62">
        <w:rPr>
          <w:rFonts w:ascii="Times New Roman" w:eastAsia="DengXian" w:hAnsi="Times New Roman" w:cs="Times New Roman"/>
          <w:b/>
          <w:bCs/>
          <w:kern w:val="0"/>
          <w14:ligatures w14:val="none"/>
        </w:rPr>
        <w:t>True</w:t>
      </w:r>
      <w:r w:rsidRPr="006A5F62">
        <w:rPr>
          <w:rFonts w:ascii="Times New Roman" w:eastAsia="DengXian" w:hAnsi="Times New Roman" w:cs="Times New Roman"/>
          <w:kern w:val="0"/>
          <w14:ligatures w14:val="none"/>
        </w:rPr>
        <w:t>.</w:t>
      </w:r>
    </w:p>
    <w:p w14:paraId="61A60C4A" w14:textId="77777777" w:rsidR="006A5F62" w:rsidRPr="006A5F62" w:rsidRDefault="006A5F62" w:rsidP="006A5F62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A5F62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6A5F62">
        <w:rPr>
          <w:rFonts w:ascii="Times New Roman" w:eastAsia="DengXian" w:hAnsi="Times New Roman" w:cs="Times New Roman"/>
          <w:kern w:val="0"/>
          <w14:ligatures w14:val="none"/>
        </w:rPr>
        <w:t>. Java instance methods belong to an object of a class, and it must be accessed via an object of the class.</w:t>
      </w:r>
    </w:p>
    <w:p w14:paraId="3A324B86" w14:textId="77777777" w:rsidR="006A5F62" w:rsidRPr="006A5F62" w:rsidRDefault="006A5F62" w:rsidP="006A5F62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A5F62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6A5F62">
        <w:rPr>
          <w:rFonts w:ascii="Times New Roman" w:eastAsia="DengXian" w:hAnsi="Times New Roman" w:cs="Times New Roman"/>
          <w:kern w:val="0"/>
          <w14:ligatures w14:val="none"/>
        </w:rPr>
        <w:t>. If the final instance variable is a reference type, the values inside the reference object can be modified.</w:t>
      </w:r>
    </w:p>
    <w:p w14:paraId="368828F3" w14:textId="77777777" w:rsidR="006A5F62" w:rsidRPr="006A5F62" w:rsidRDefault="006A5F62" w:rsidP="006A5F62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A5F62">
        <w:rPr>
          <w:rFonts w:ascii="Times New Roman" w:eastAsia="DengXian" w:hAnsi="Times New Roman" w:cs="Times New Roman"/>
          <w:b/>
          <w:bCs/>
          <w:kern w:val="0"/>
          <w14:ligatures w14:val="none"/>
        </w:rPr>
        <w:t>True</w:t>
      </w:r>
      <w:r w:rsidRPr="006A5F62">
        <w:rPr>
          <w:rFonts w:ascii="Times New Roman" w:eastAsia="DengXian" w:hAnsi="Times New Roman" w:cs="Times New Roman"/>
          <w:kern w:val="0"/>
          <w14:ligatures w14:val="none"/>
        </w:rPr>
        <w:t xml:space="preserve">. </w:t>
      </w:r>
    </w:p>
    <w:p w14:paraId="41D5EAD4" w14:textId="307CC29A" w:rsidR="006A5F62" w:rsidRDefault="006A5F62" w:rsidP="006A5F62">
      <w:pPr>
        <w:numPr>
          <w:ilvl w:val="0"/>
          <w:numId w:val="2"/>
        </w:numPr>
        <w:spacing w:after="0" w:line="259" w:lineRule="auto"/>
        <w:ind w:left="360"/>
        <w:contextualSpacing/>
      </w:pPr>
      <w:r w:rsidRPr="006A5F62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6A5F62">
        <w:rPr>
          <w:rFonts w:ascii="Times New Roman" w:eastAsia="DengXian" w:hAnsi="Times New Roman" w:cs="Times New Roman"/>
          <w:kern w:val="0"/>
          <w14:ligatures w14:val="none"/>
        </w:rPr>
        <w:t>. It is recommended to create a deep copy of that input and perform the method logic on the copy.</w:t>
      </w:r>
    </w:p>
    <w:sectPr w:rsidR="006A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17054"/>
    <w:multiLevelType w:val="hybridMultilevel"/>
    <w:tmpl w:val="0BAAD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413E8"/>
    <w:multiLevelType w:val="hybridMultilevel"/>
    <w:tmpl w:val="E488F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183531">
    <w:abstractNumId w:val="0"/>
  </w:num>
  <w:num w:numId="2" w16cid:durableId="1462307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62"/>
    <w:rsid w:val="002F7C16"/>
    <w:rsid w:val="006A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E7CD"/>
  <w15:chartTrackingRefBased/>
  <w15:docId w15:val="{E4CAD974-CA47-4D6B-B081-F7B14C84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Ziping</dc:creator>
  <cp:keywords/>
  <dc:description/>
  <cp:lastModifiedBy>Liu, Ziping</cp:lastModifiedBy>
  <cp:revision>1</cp:revision>
  <dcterms:created xsi:type="dcterms:W3CDTF">2025-08-26T14:05:00Z</dcterms:created>
  <dcterms:modified xsi:type="dcterms:W3CDTF">2025-08-26T14:06:00Z</dcterms:modified>
</cp:coreProperties>
</file>