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3B1" w:rsidRDefault="00FC03B1" w:rsidP="00FC03B1">
      <w:pPr>
        <w:pStyle w:val="a4"/>
      </w:pPr>
      <w:r w:rsidRPr="00FC03B1">
        <w:rPr>
          <w:rFonts w:hint="eastAsia"/>
        </w:rPr>
        <w:t>BR0101</w:t>
      </w:r>
      <w:r w:rsidRPr="00FC03B1">
        <w:rPr>
          <w:rFonts w:hint="eastAsia"/>
        </w:rPr>
        <w:t>固件开发——模数转换器</w:t>
      </w:r>
      <w:r w:rsidRPr="00FC03B1">
        <w:rPr>
          <w:rFonts w:hint="eastAsia"/>
        </w:rPr>
        <w:t>AD9715</w:t>
      </w:r>
    </w:p>
    <w:p w:rsidR="00FC03B1" w:rsidRDefault="00CD7AD8" w:rsidP="00FC03B1">
      <w:pPr>
        <w:pStyle w:val="a4"/>
      </w:pPr>
      <w:r>
        <w:rPr>
          <w:rFonts w:hint="eastAsia"/>
        </w:rPr>
        <w:t>（第十</w:t>
      </w:r>
      <w:r w:rsidR="00FC03B1" w:rsidRPr="00FC03B1">
        <w:rPr>
          <w:rFonts w:hint="eastAsia"/>
        </w:rPr>
        <w:t>周）</w:t>
      </w:r>
    </w:p>
    <w:p w:rsidR="00D23D46" w:rsidRPr="00D23D46" w:rsidRDefault="00271C83" w:rsidP="00A95942">
      <w:pPr>
        <w:pStyle w:val="a6"/>
        <w:ind w:firstLine="440"/>
      </w:pPr>
      <w:r>
        <w:rPr>
          <w:rFonts w:hint="eastAsia"/>
        </w:rPr>
        <w:t>本周主要进行了信号发生器、任意波形发</w:t>
      </w:r>
      <w:r w:rsidR="004C132D">
        <w:rPr>
          <w:rFonts w:hint="eastAsia"/>
        </w:rPr>
        <w:t>生器以及振铃现象的文献调研和归纳</w:t>
      </w:r>
      <w:r w:rsidR="0061287A">
        <w:rPr>
          <w:rFonts w:hint="eastAsia"/>
        </w:rPr>
        <w:t>。</w:t>
      </w:r>
    </w:p>
    <w:p w:rsidR="006734BB" w:rsidRDefault="006734BB" w:rsidP="009944E0">
      <w:pPr>
        <w:pStyle w:val="1"/>
      </w:pPr>
      <w:r>
        <w:rPr>
          <w:rFonts w:hint="eastAsia"/>
        </w:rPr>
        <w:t>1</w:t>
      </w:r>
      <w:r w:rsidR="009944E0">
        <w:t xml:space="preserve"> </w:t>
      </w:r>
      <w:r w:rsidR="00271C83">
        <w:rPr>
          <w:rFonts w:hint="eastAsia"/>
        </w:rPr>
        <w:t>任意波形发</w:t>
      </w:r>
      <w:r w:rsidR="00D968BE">
        <w:rPr>
          <w:rFonts w:hint="eastAsia"/>
        </w:rPr>
        <w:t>生器</w:t>
      </w:r>
      <w:r w:rsidR="00EE61A6">
        <w:rPr>
          <w:rFonts w:hint="eastAsia"/>
        </w:rPr>
        <w:t>的调研</w:t>
      </w:r>
    </w:p>
    <w:p w:rsidR="000E445B" w:rsidRDefault="00271C83" w:rsidP="00271C83">
      <w:pPr>
        <w:pStyle w:val="2"/>
        <w:numPr>
          <w:ilvl w:val="1"/>
          <w:numId w:val="8"/>
        </w:numPr>
      </w:pPr>
      <w:r>
        <w:rPr>
          <w:rFonts w:hint="eastAsia"/>
        </w:rPr>
        <w:t>任意波形发生器的</w:t>
      </w:r>
      <w:r w:rsidR="002B37AB">
        <w:rPr>
          <w:rFonts w:hint="eastAsia"/>
        </w:rPr>
        <w:t>概览</w:t>
      </w:r>
    </w:p>
    <w:p w:rsidR="004C132D" w:rsidRDefault="00271C83" w:rsidP="00271C83">
      <w:pPr>
        <w:pStyle w:val="a6"/>
        <w:ind w:firstLine="440"/>
      </w:pPr>
      <w:r>
        <w:rPr>
          <w:rFonts w:hint="eastAsia"/>
        </w:rPr>
        <w:t>任意波形发生器（</w:t>
      </w:r>
      <w:r w:rsidRPr="00271C83">
        <w:t>Arbitrary waveform generator</w:t>
      </w:r>
      <w:r>
        <w:rPr>
          <w:rFonts w:hint="eastAsia"/>
        </w:rPr>
        <w:t>，</w:t>
      </w:r>
      <w:r>
        <w:rPr>
          <w:rFonts w:hint="eastAsia"/>
        </w:rPr>
        <w:t>AWG</w:t>
      </w:r>
      <w:r>
        <w:rPr>
          <w:rFonts w:hint="eastAsia"/>
        </w:rPr>
        <w:t>）是</w:t>
      </w:r>
      <w:r w:rsidRPr="00271C83">
        <w:rPr>
          <w:rFonts w:hint="eastAsia"/>
        </w:rPr>
        <w:t>一种能够产生电学波形的电子测试设备</w:t>
      </w:r>
      <w:r>
        <w:rPr>
          <w:rFonts w:hint="eastAsia"/>
        </w:rPr>
        <w:t>。我们最终想要实现的模拟通道功能应该与任意波形发生器类似。</w:t>
      </w:r>
    </w:p>
    <w:p w:rsidR="00271C83" w:rsidRDefault="00271C83" w:rsidP="00271C83">
      <w:pPr>
        <w:keepNext/>
        <w:jc w:val="center"/>
      </w:pPr>
      <w:r w:rsidRPr="00271C83">
        <w:drawing>
          <wp:inline distT="0" distB="0" distL="0" distR="0" wp14:anchorId="3483BD1E" wp14:editId="04284537">
            <wp:extent cx="2095500" cy="1085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500" cy="1085850"/>
                    </a:xfrm>
                    <a:prstGeom prst="rect">
                      <a:avLst/>
                    </a:prstGeom>
                  </pic:spPr>
                </pic:pic>
              </a:graphicData>
            </a:graphic>
          </wp:inline>
        </w:drawing>
      </w:r>
    </w:p>
    <w:p w:rsidR="00271C83" w:rsidRDefault="00271C83" w:rsidP="00271C83">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83393">
        <w:rPr>
          <w:noProof/>
        </w:rPr>
        <w:t>1</w:t>
      </w:r>
      <w:r>
        <w:fldChar w:fldCharType="end"/>
      </w:r>
      <w:r>
        <w:t xml:space="preserve"> </w:t>
      </w:r>
      <w:r>
        <w:rPr>
          <w:rFonts w:hint="eastAsia"/>
        </w:rPr>
        <w:t>BK</w:t>
      </w:r>
      <w:r>
        <w:t xml:space="preserve"> </w:t>
      </w:r>
      <w:r>
        <w:rPr>
          <w:rFonts w:hint="eastAsia"/>
        </w:rPr>
        <w:t>4078</w:t>
      </w:r>
      <w:r>
        <w:rPr>
          <w:rFonts w:hint="eastAsia"/>
        </w:rPr>
        <w:t>任意波形产生器实物图</w:t>
      </w:r>
      <w:r w:rsidR="00706239">
        <w:fldChar w:fldCharType="begin"/>
      </w:r>
      <w:r w:rsidR="00706239">
        <w:instrText xml:space="preserve"> </w:instrText>
      </w:r>
      <w:r w:rsidR="00706239">
        <w:rPr>
          <w:rFonts w:hint="eastAsia"/>
        </w:rPr>
        <w:instrText>REF _Ref495947037 \r \h</w:instrText>
      </w:r>
      <w:r w:rsidR="00706239">
        <w:instrText xml:space="preserve"> </w:instrText>
      </w:r>
      <w:r w:rsidR="00706239">
        <w:fldChar w:fldCharType="separate"/>
      </w:r>
      <w:r w:rsidR="00706239">
        <w:t xml:space="preserve">[1] </w:t>
      </w:r>
      <w:r w:rsidR="00706239">
        <w:fldChar w:fldCharType="end"/>
      </w:r>
    </w:p>
    <w:p w:rsidR="00706239" w:rsidRDefault="00706239" w:rsidP="00706239">
      <w:pPr>
        <w:pStyle w:val="3"/>
        <w:numPr>
          <w:ilvl w:val="2"/>
          <w:numId w:val="8"/>
        </w:numPr>
      </w:pPr>
      <w:r>
        <w:rPr>
          <w:rFonts w:hint="eastAsia"/>
        </w:rPr>
        <w:t>信号发生器的定义</w:t>
      </w:r>
    </w:p>
    <w:p w:rsidR="00706239" w:rsidRDefault="00706239" w:rsidP="00706239">
      <w:pPr>
        <w:pStyle w:val="a6"/>
        <w:ind w:firstLine="440"/>
        <w:rPr>
          <w:rFonts w:hint="eastAsia"/>
        </w:rPr>
      </w:pPr>
      <w:r>
        <w:rPr>
          <w:rFonts w:hint="eastAsia"/>
        </w:rPr>
        <w:t>信号发生器是一种能提供各种频率、波形和输出电平电信号的设备。在测量各种电信系统或电信设备的振幅特性、频率特性、传输特性及其它电参数时，以及测量元器件的特性与参数时，用作测试的信号源或激励源。</w:t>
      </w:r>
    </w:p>
    <w:p w:rsidR="00706239" w:rsidRDefault="00706239" w:rsidP="00706239">
      <w:pPr>
        <w:pStyle w:val="a6"/>
        <w:ind w:firstLine="440"/>
      </w:pPr>
      <w:r>
        <w:rPr>
          <w:rFonts w:hint="eastAsia"/>
        </w:rPr>
        <w:t>信号发生器又称信号源或振荡器，在生产实践和科技领域中有着广泛的应用。各种波形曲线均可以用三角函数方程式来表示。能够产生多种波形，如三角波、锯齿波、矩形波（含方波）、正弦波的电路被称为函数信号发生器。</w:t>
      </w:r>
    </w:p>
    <w:p w:rsidR="00706239" w:rsidRDefault="00706239" w:rsidP="00706239">
      <w:pPr>
        <w:pStyle w:val="3"/>
        <w:numPr>
          <w:ilvl w:val="2"/>
          <w:numId w:val="8"/>
        </w:numPr>
      </w:pPr>
      <w:r>
        <w:rPr>
          <w:rFonts w:hint="eastAsia"/>
        </w:rPr>
        <w:t>任意波形发生器与信号发生器的关系</w:t>
      </w:r>
    </w:p>
    <w:p w:rsidR="00706239" w:rsidRDefault="002B37AB" w:rsidP="00706239">
      <w:pPr>
        <w:pStyle w:val="a6"/>
        <w:ind w:firstLine="440"/>
        <w:rPr>
          <w:rFonts w:hint="eastAsia"/>
        </w:rPr>
      </w:pPr>
      <w:r w:rsidRPr="002B37AB">
        <w:rPr>
          <w:rFonts w:hint="eastAsia"/>
        </w:rPr>
        <w:t>任意波形发生器是一种精密的信号发生器，能够在一定的频率范围、精度和输出幅度内产生任意的波形。</w:t>
      </w:r>
      <w:r>
        <w:rPr>
          <w:rFonts w:hint="eastAsia"/>
        </w:rPr>
        <w:t>我们常用的信号发生器一般是函数式的信号发生器。</w:t>
      </w:r>
      <w:r w:rsidRPr="002B37AB">
        <w:rPr>
          <w:rFonts w:hint="eastAsia"/>
        </w:rPr>
        <w:t>不像函数发生器只能产生少量的几种特定的波形，任意波形发生器允许用户通过多种方式指定一个波形的来源。一个任意波形发生器通常比函数发生器贵而且常常有更小的带宽。常用于高端的设计和测试中。</w:t>
      </w:r>
      <w:r w:rsidR="00435DD2">
        <w:fldChar w:fldCharType="begin"/>
      </w:r>
      <w:r w:rsidR="00435DD2">
        <w:instrText xml:space="preserve"> </w:instrText>
      </w:r>
      <w:r w:rsidR="00435DD2">
        <w:rPr>
          <w:rFonts w:hint="eastAsia"/>
        </w:rPr>
        <w:instrText>REF _Ref495947692 \r \h</w:instrText>
      </w:r>
      <w:r w:rsidR="00435DD2">
        <w:instrText xml:space="preserve"> </w:instrText>
      </w:r>
      <w:r w:rsidR="00435DD2">
        <w:fldChar w:fldCharType="separate"/>
      </w:r>
      <w:r w:rsidR="00435DD2">
        <w:t xml:space="preserve">[2] </w:t>
      </w:r>
      <w:r w:rsidR="00435DD2">
        <w:fldChar w:fldCharType="end"/>
      </w:r>
    </w:p>
    <w:p w:rsidR="002B37AB" w:rsidRDefault="002B37AB" w:rsidP="00706239">
      <w:pPr>
        <w:pStyle w:val="a6"/>
        <w:ind w:firstLine="440"/>
      </w:pPr>
      <w:r>
        <w:rPr>
          <w:rFonts w:hint="eastAsia"/>
        </w:rPr>
        <w:t>综上所述，信号发生器比任意波形发生器的范畴更广；任意波形发生器比信号发生器产生的波形种类更多、应用更灵活、带宽更小、价格更贵、技术更复杂。</w:t>
      </w:r>
    </w:p>
    <w:p w:rsidR="002B37AB" w:rsidRDefault="00435DD2" w:rsidP="00435DD2">
      <w:pPr>
        <w:pStyle w:val="3"/>
        <w:numPr>
          <w:ilvl w:val="2"/>
          <w:numId w:val="8"/>
        </w:numPr>
      </w:pPr>
      <w:r>
        <w:rPr>
          <w:rFonts w:hint="eastAsia"/>
        </w:rPr>
        <w:lastRenderedPageBreak/>
        <w:t>任意波形发生器的功能特点</w:t>
      </w:r>
    </w:p>
    <w:p w:rsidR="00435DD2" w:rsidRDefault="00435DD2" w:rsidP="00686B3C">
      <w:pPr>
        <w:pStyle w:val="4"/>
      </w:pPr>
      <w:r>
        <w:rPr>
          <w:rFonts w:hint="eastAsia"/>
        </w:rPr>
        <w:t>波形重复性</w:t>
      </w:r>
      <w:r w:rsidR="00686B3C" w:rsidRPr="00686B3C">
        <w:rPr>
          <w:rFonts w:hint="eastAsia"/>
        </w:rPr>
        <w:t>★</w:t>
      </w:r>
    </w:p>
    <w:p w:rsidR="00435DD2" w:rsidRDefault="00435DD2" w:rsidP="00435DD2">
      <w:pPr>
        <w:pStyle w:val="a6"/>
        <w:ind w:firstLine="440"/>
        <w:rPr>
          <w:rFonts w:hint="eastAsia"/>
        </w:rPr>
      </w:pPr>
      <w:r>
        <w:rPr>
          <w:rFonts w:hint="eastAsia"/>
        </w:rPr>
        <w:t>可以产生重复的波形，也可以产生单次的波形</w:t>
      </w:r>
    </w:p>
    <w:p w:rsidR="00435DD2" w:rsidRDefault="00435DD2" w:rsidP="00435DD2">
      <w:pPr>
        <w:pStyle w:val="4"/>
      </w:pPr>
      <w:r>
        <w:rPr>
          <w:rFonts w:hint="eastAsia"/>
        </w:rPr>
        <w:t>应用方式</w:t>
      </w:r>
    </w:p>
    <w:p w:rsidR="00435DD2" w:rsidRDefault="00435DD2" w:rsidP="00435DD2">
      <w:pPr>
        <w:pStyle w:val="a6"/>
        <w:ind w:firstLine="440"/>
        <w:rPr>
          <w:rFonts w:hint="eastAsia"/>
        </w:rPr>
      </w:pPr>
      <w:r>
        <w:rPr>
          <w:rFonts w:hint="eastAsia"/>
        </w:rPr>
        <w:t>将产生的波形注入待测器件，分析产生的结果</w:t>
      </w:r>
    </w:p>
    <w:p w:rsidR="00435DD2" w:rsidRDefault="00435DD2" w:rsidP="00686B3C">
      <w:pPr>
        <w:pStyle w:val="4"/>
        <w:rPr>
          <w:rFonts w:hint="eastAsia"/>
        </w:rPr>
      </w:pPr>
      <w:r>
        <w:rPr>
          <w:rFonts w:hint="eastAsia"/>
        </w:rPr>
        <w:t>波形产生</w:t>
      </w:r>
      <w:r w:rsidR="00686B3C" w:rsidRPr="00686B3C">
        <w:rPr>
          <w:rFonts w:hint="eastAsia"/>
        </w:rPr>
        <w:t>★</w:t>
      </w:r>
    </w:p>
    <w:p w:rsidR="00435DD2" w:rsidRDefault="00435DD2" w:rsidP="00435DD2">
      <w:pPr>
        <w:pStyle w:val="a6"/>
        <w:ind w:firstLine="440"/>
        <w:rPr>
          <w:rFonts w:hint="eastAsia"/>
        </w:rPr>
      </w:pPr>
      <w:r>
        <w:rPr>
          <w:rFonts w:hint="eastAsia"/>
        </w:rPr>
        <w:t>波形可以是任意的，由一系列关键点定义</w:t>
      </w:r>
    </w:p>
    <w:p w:rsidR="00435DD2" w:rsidRDefault="00435DD2" w:rsidP="00435DD2">
      <w:pPr>
        <w:pStyle w:val="a6"/>
        <w:ind w:firstLine="440"/>
        <w:rPr>
          <w:rFonts w:hint="eastAsia"/>
        </w:rPr>
      </w:pPr>
      <w:r>
        <w:rPr>
          <w:rFonts w:hint="eastAsia"/>
        </w:rPr>
        <w:t>任意波形发生器产生的信号可以在这些关键电平之间跳变，也可以采用某种方式进行插值</w:t>
      </w:r>
    </w:p>
    <w:p w:rsidR="00435DD2" w:rsidRDefault="00435DD2" w:rsidP="00435DD2">
      <w:pPr>
        <w:pStyle w:val="4"/>
        <w:rPr>
          <w:rFonts w:hint="eastAsia"/>
        </w:rPr>
      </w:pPr>
      <w:r>
        <w:rPr>
          <w:rFonts w:hint="eastAsia"/>
        </w:rPr>
        <w:t>频率限制</w:t>
      </w:r>
    </w:p>
    <w:p w:rsidR="00435DD2" w:rsidRDefault="00435DD2" w:rsidP="00435DD2">
      <w:pPr>
        <w:pStyle w:val="a6"/>
        <w:ind w:firstLine="440"/>
        <w:rPr>
          <w:rFonts w:hint="eastAsia"/>
        </w:rPr>
      </w:pPr>
      <w:r>
        <w:rPr>
          <w:rFonts w:hint="eastAsia"/>
        </w:rPr>
        <w:t>通常采用数字信号处理技术综合波形</w:t>
      </w:r>
    </w:p>
    <w:p w:rsidR="00435DD2" w:rsidRDefault="00435DD2" w:rsidP="00435DD2">
      <w:pPr>
        <w:pStyle w:val="a6"/>
        <w:ind w:firstLine="440"/>
        <w:rPr>
          <w:rFonts w:hint="eastAsia"/>
        </w:rPr>
      </w:pPr>
      <w:r>
        <w:rPr>
          <w:rFonts w:hint="eastAsia"/>
        </w:rPr>
        <w:t>最大频率一般是几</w:t>
      </w:r>
      <w:r>
        <w:rPr>
          <w:rFonts w:hint="eastAsia"/>
        </w:rPr>
        <w:t>GHz</w:t>
      </w:r>
    </w:p>
    <w:p w:rsidR="00435DD2" w:rsidRDefault="00435DD2" w:rsidP="00435DD2">
      <w:pPr>
        <w:pStyle w:val="a6"/>
        <w:ind w:firstLine="440"/>
        <w:rPr>
          <w:rFonts w:hint="eastAsia"/>
        </w:rPr>
      </w:pPr>
      <w:r>
        <w:rPr>
          <w:rFonts w:hint="eastAsia"/>
        </w:rPr>
        <w:t>输出通常采用</w:t>
      </w:r>
      <w:r>
        <w:rPr>
          <w:rFonts w:hint="eastAsia"/>
        </w:rPr>
        <w:t>BNC</w:t>
      </w:r>
      <w:r>
        <w:rPr>
          <w:rFonts w:hint="eastAsia"/>
        </w:rPr>
        <w:t>连接器，需要</w:t>
      </w:r>
      <w:r>
        <w:rPr>
          <w:rFonts w:hint="eastAsia"/>
        </w:rPr>
        <w:t>50</w:t>
      </w:r>
      <w:r>
        <w:rPr>
          <w:rFonts w:hint="eastAsia"/>
        </w:rPr>
        <w:t>或</w:t>
      </w:r>
      <w:r>
        <w:rPr>
          <w:rFonts w:hint="eastAsia"/>
        </w:rPr>
        <w:t>75</w:t>
      </w:r>
      <w:r>
        <w:rPr>
          <w:rFonts w:hint="eastAsia"/>
        </w:rPr>
        <w:t>欧姆阻抗匹配</w:t>
      </w:r>
    </w:p>
    <w:p w:rsidR="00435DD2" w:rsidRDefault="00435DD2" w:rsidP="00435DD2">
      <w:pPr>
        <w:pStyle w:val="4"/>
      </w:pPr>
      <w:r>
        <w:rPr>
          <w:rFonts w:hint="eastAsia"/>
        </w:rPr>
        <w:t>衰减</w:t>
      </w:r>
    </w:p>
    <w:p w:rsidR="00435DD2" w:rsidRDefault="00435DD2" w:rsidP="00435DD2">
      <w:pPr>
        <w:pStyle w:val="a6"/>
        <w:ind w:firstLine="440"/>
        <w:rPr>
          <w:rFonts w:hint="eastAsia"/>
        </w:rPr>
      </w:pPr>
      <w:r>
        <w:rPr>
          <w:rFonts w:hint="eastAsia"/>
        </w:rPr>
        <w:t>通常包含一个衰减器</w:t>
      </w:r>
    </w:p>
    <w:p w:rsidR="00435DD2" w:rsidRDefault="00435DD2" w:rsidP="00435DD2">
      <w:pPr>
        <w:pStyle w:val="4"/>
      </w:pPr>
      <w:r>
        <w:rPr>
          <w:rFonts w:hint="eastAsia"/>
        </w:rPr>
        <w:t>调制</w:t>
      </w:r>
    </w:p>
    <w:p w:rsidR="00435DD2" w:rsidRDefault="00435DD2" w:rsidP="00435DD2">
      <w:pPr>
        <w:pStyle w:val="a6"/>
        <w:ind w:firstLine="440"/>
        <w:rPr>
          <w:rFonts w:hint="eastAsia"/>
        </w:rPr>
      </w:pPr>
      <w:r>
        <w:rPr>
          <w:rFonts w:hint="eastAsia"/>
        </w:rPr>
        <w:t>可以用多种方式调制输出波形</w:t>
      </w:r>
    </w:p>
    <w:p w:rsidR="00435DD2" w:rsidRDefault="00435DD2" w:rsidP="00435DD2">
      <w:pPr>
        <w:pStyle w:val="4"/>
        <w:rPr>
          <w:rFonts w:hint="eastAsia"/>
        </w:rPr>
      </w:pPr>
      <w:r>
        <w:rPr>
          <w:rFonts w:hint="eastAsia"/>
        </w:rPr>
        <w:t>频率扫描</w:t>
      </w:r>
      <w:r w:rsidR="00686B3C">
        <w:rPr>
          <w:rFonts w:ascii="Times New Roman" w:hAnsi="Times New Roman" w:cs="Times New Roman"/>
        </w:rPr>
        <w:t>▲</w:t>
      </w:r>
    </w:p>
    <w:p w:rsidR="00435DD2" w:rsidRDefault="00435DD2" w:rsidP="00435DD2">
      <w:pPr>
        <w:pStyle w:val="a6"/>
        <w:ind w:firstLine="440"/>
        <w:rPr>
          <w:rFonts w:hint="eastAsia"/>
        </w:rPr>
      </w:pPr>
      <w:r>
        <w:rPr>
          <w:rFonts w:hint="eastAsia"/>
        </w:rPr>
        <w:t>常常可以自动重复地在给定的上下限之间对输出信号的频率进行扫描</w:t>
      </w:r>
    </w:p>
    <w:p w:rsidR="00435DD2" w:rsidRDefault="00435DD2" w:rsidP="00435DD2">
      <w:pPr>
        <w:pStyle w:val="a6"/>
        <w:ind w:firstLine="440"/>
        <w:rPr>
          <w:rFonts w:hint="eastAsia"/>
        </w:rPr>
      </w:pPr>
      <w:r>
        <w:rPr>
          <w:rFonts w:hint="eastAsia"/>
        </w:rPr>
        <w:t>可以用于评估频响特性</w:t>
      </w:r>
    </w:p>
    <w:p w:rsidR="00435DD2" w:rsidRDefault="00435DD2" w:rsidP="00435DD2">
      <w:pPr>
        <w:pStyle w:val="4"/>
      </w:pPr>
      <w:r>
        <w:rPr>
          <w:rFonts w:hint="eastAsia"/>
        </w:rPr>
        <w:t>函数发</w:t>
      </w:r>
      <w:r>
        <w:rPr>
          <w:rFonts w:hint="eastAsia"/>
        </w:rPr>
        <w:t>生器</w:t>
      </w:r>
      <w:r w:rsidR="00686B3C" w:rsidRPr="00686B3C">
        <w:rPr>
          <w:rFonts w:hint="eastAsia"/>
        </w:rPr>
        <w:t>★</w:t>
      </w:r>
    </w:p>
    <w:p w:rsidR="00435DD2" w:rsidRDefault="00435DD2" w:rsidP="00435DD2">
      <w:pPr>
        <w:pStyle w:val="a6"/>
        <w:ind w:firstLine="440"/>
        <w:rPr>
          <w:rFonts w:hint="eastAsia"/>
        </w:rPr>
      </w:pPr>
      <w:r>
        <w:rPr>
          <w:rFonts w:hint="eastAsia"/>
        </w:rPr>
        <w:t>AWG</w:t>
      </w:r>
      <w:r>
        <w:rPr>
          <w:rFonts w:hint="eastAsia"/>
        </w:rPr>
        <w:t>也可用作传统函数发生器</w:t>
      </w:r>
    </w:p>
    <w:p w:rsidR="00435DD2" w:rsidRDefault="00435DD2" w:rsidP="00435DD2">
      <w:pPr>
        <w:pStyle w:val="a6"/>
        <w:ind w:firstLine="440"/>
        <w:rPr>
          <w:rFonts w:hint="eastAsia"/>
        </w:rPr>
      </w:pPr>
      <w:r>
        <w:rPr>
          <w:rFonts w:hint="eastAsia"/>
        </w:rPr>
        <w:t>通常可以产生标准的波形如正弦、方波、锯齿波、三角波、噪声和脉冲</w:t>
      </w:r>
    </w:p>
    <w:p w:rsidR="00435DD2" w:rsidRDefault="00435DD2" w:rsidP="00435DD2">
      <w:pPr>
        <w:pStyle w:val="a6"/>
        <w:ind w:firstLine="440"/>
      </w:pPr>
      <w:r>
        <w:rPr>
          <w:rFonts w:hint="eastAsia"/>
        </w:rPr>
        <w:t>有些包含其他的内建波形如指数上升、下降、</w:t>
      </w:r>
      <w:r>
        <w:rPr>
          <w:rFonts w:hint="eastAsia"/>
        </w:rPr>
        <w:t>sin(x)/x</w:t>
      </w:r>
      <w:r>
        <w:rPr>
          <w:rFonts w:hint="eastAsia"/>
        </w:rPr>
        <w:t>等</w:t>
      </w:r>
    </w:p>
    <w:p w:rsidR="00435DD2" w:rsidRDefault="00435DD2" w:rsidP="00435DD2">
      <w:pPr>
        <w:pStyle w:val="4"/>
        <w:rPr>
          <w:rFonts w:hint="eastAsia"/>
        </w:rPr>
      </w:pPr>
      <w:r>
        <w:rPr>
          <w:rFonts w:hint="eastAsia"/>
        </w:rPr>
        <w:t>波形回显</w:t>
      </w:r>
      <w:r w:rsidR="00C35A0D">
        <w:rPr>
          <w:rFonts w:ascii="Times New Roman" w:hAnsi="Times New Roman" w:cs="Times New Roman"/>
        </w:rPr>
        <w:t>▲</w:t>
      </w:r>
    </w:p>
    <w:p w:rsidR="00435DD2" w:rsidRDefault="00435DD2" w:rsidP="00435DD2">
      <w:pPr>
        <w:pStyle w:val="a6"/>
        <w:ind w:firstLine="440"/>
        <w:rPr>
          <w:rFonts w:hint="eastAsia"/>
        </w:rPr>
      </w:pPr>
      <w:r>
        <w:rPr>
          <w:rFonts w:hint="eastAsia"/>
        </w:rPr>
        <w:t>有些可以将产生波形在数字或混合信号示波器上回显出来</w:t>
      </w:r>
    </w:p>
    <w:p w:rsidR="00435DD2" w:rsidRDefault="00435DD2" w:rsidP="00435DD2">
      <w:pPr>
        <w:pStyle w:val="a6"/>
        <w:ind w:firstLine="440"/>
        <w:rPr>
          <w:rFonts w:hint="eastAsia"/>
        </w:rPr>
      </w:pPr>
      <w:r>
        <w:rPr>
          <w:rFonts w:hint="eastAsia"/>
        </w:rPr>
        <w:t>有的是在自带的屏幕上显示出来</w:t>
      </w:r>
    </w:p>
    <w:p w:rsidR="00435DD2" w:rsidRDefault="00435DD2" w:rsidP="00435DD2">
      <w:pPr>
        <w:pStyle w:val="a6"/>
        <w:ind w:firstLine="440"/>
        <w:rPr>
          <w:rFonts w:hint="eastAsia"/>
        </w:rPr>
      </w:pPr>
      <w:r>
        <w:rPr>
          <w:rFonts w:hint="eastAsia"/>
        </w:rPr>
        <w:t>有的是将数据通过连接器输出</w:t>
      </w:r>
    </w:p>
    <w:p w:rsidR="00435DD2" w:rsidRDefault="00435DD2" w:rsidP="00435DD2">
      <w:pPr>
        <w:pStyle w:val="4"/>
      </w:pPr>
      <w:r>
        <w:rPr>
          <w:rFonts w:hint="eastAsia"/>
        </w:rPr>
        <w:t>多通道</w:t>
      </w:r>
      <w:r w:rsidR="00686B3C">
        <w:rPr>
          <w:rFonts w:ascii="Times New Roman" w:hAnsi="Times New Roman" w:cs="Times New Roman"/>
        </w:rPr>
        <w:t>▲</w:t>
      </w:r>
    </w:p>
    <w:p w:rsidR="00435DD2" w:rsidRDefault="00435DD2" w:rsidP="00435DD2">
      <w:pPr>
        <w:pStyle w:val="a6"/>
        <w:ind w:firstLine="440"/>
        <w:rPr>
          <w:rFonts w:hint="eastAsia"/>
        </w:rPr>
      </w:pPr>
      <w:r>
        <w:rPr>
          <w:rFonts w:hint="eastAsia"/>
        </w:rPr>
        <w:t>基于</w:t>
      </w:r>
      <w:r>
        <w:rPr>
          <w:rFonts w:hint="eastAsia"/>
        </w:rPr>
        <w:t>DDS</w:t>
      </w:r>
      <w:r>
        <w:rPr>
          <w:rFonts w:hint="eastAsia"/>
        </w:rPr>
        <w:t>的</w:t>
      </w:r>
      <w:r>
        <w:rPr>
          <w:rFonts w:hint="eastAsia"/>
        </w:rPr>
        <w:t>AWG</w:t>
      </w:r>
      <w:r>
        <w:rPr>
          <w:rFonts w:hint="eastAsia"/>
        </w:rPr>
        <w:t>天然适合多通道</w:t>
      </w:r>
    </w:p>
    <w:p w:rsidR="00435DD2" w:rsidRDefault="00435DD2" w:rsidP="00435DD2">
      <w:pPr>
        <w:pStyle w:val="a6"/>
        <w:ind w:firstLine="440"/>
        <w:rPr>
          <w:rFonts w:hint="eastAsia"/>
        </w:rPr>
      </w:pPr>
      <w:r>
        <w:rPr>
          <w:rFonts w:hint="eastAsia"/>
        </w:rPr>
        <w:lastRenderedPageBreak/>
        <w:t>可以用相位增量精确控制频率</w:t>
      </w:r>
    </w:p>
    <w:p w:rsidR="00435DD2" w:rsidRDefault="00435DD2" w:rsidP="00435DD2">
      <w:pPr>
        <w:pStyle w:val="a6"/>
        <w:ind w:firstLine="440"/>
        <w:rPr>
          <w:rFonts w:hint="eastAsia"/>
        </w:rPr>
      </w:pPr>
      <w:r>
        <w:rPr>
          <w:rFonts w:hint="eastAsia"/>
        </w:rPr>
        <w:t>能够产生多相位正弦波</w:t>
      </w:r>
    </w:p>
    <w:p w:rsidR="00435DD2" w:rsidRDefault="00435DD2" w:rsidP="00435DD2">
      <w:pPr>
        <w:pStyle w:val="4"/>
        <w:rPr>
          <w:rFonts w:hint="eastAsia"/>
        </w:rPr>
      </w:pPr>
      <w:r>
        <w:rPr>
          <w:rFonts w:hint="eastAsia"/>
        </w:rPr>
        <w:t>动态调节</w:t>
      </w:r>
    </w:p>
    <w:p w:rsidR="00435DD2" w:rsidRPr="00435DD2" w:rsidRDefault="00435DD2" w:rsidP="00435DD2">
      <w:pPr>
        <w:pStyle w:val="a6"/>
        <w:ind w:firstLine="440"/>
        <w:rPr>
          <w:rFonts w:hint="eastAsia"/>
        </w:rPr>
      </w:pPr>
      <w:r>
        <w:rPr>
          <w:rFonts w:hint="eastAsia"/>
        </w:rPr>
        <w:t>有的</w:t>
      </w:r>
      <w:r>
        <w:rPr>
          <w:rFonts w:hint="eastAsia"/>
        </w:rPr>
        <w:t>AWG</w:t>
      </w:r>
      <w:r>
        <w:rPr>
          <w:rFonts w:hint="eastAsia"/>
        </w:rPr>
        <w:t>允许用户在示波器上观察产生的波形，并进行动态调节</w:t>
      </w:r>
    </w:p>
    <w:p w:rsidR="00A95942" w:rsidRDefault="00F82FE5" w:rsidP="001B529A">
      <w:pPr>
        <w:pStyle w:val="2"/>
        <w:numPr>
          <w:ilvl w:val="1"/>
          <w:numId w:val="8"/>
        </w:numPr>
        <w:rPr>
          <w:rStyle w:val="af3"/>
          <w:b/>
          <w:bCs/>
        </w:rPr>
      </w:pPr>
      <w:r>
        <w:rPr>
          <w:rStyle w:val="af3"/>
          <w:rFonts w:hint="eastAsia"/>
          <w:b/>
          <w:bCs/>
        </w:rPr>
        <w:t>任意波形发生器的</w:t>
      </w:r>
      <w:r w:rsidR="001B529A">
        <w:rPr>
          <w:rStyle w:val="af3"/>
          <w:rFonts w:hint="eastAsia"/>
          <w:b/>
          <w:bCs/>
        </w:rPr>
        <w:t>重要特征</w:t>
      </w:r>
    </w:p>
    <w:p w:rsidR="001B529A" w:rsidRDefault="001B529A" w:rsidP="001B529A">
      <w:pPr>
        <w:pStyle w:val="a"/>
      </w:pPr>
      <w:r>
        <w:rPr>
          <w:rFonts w:hint="eastAsia"/>
        </w:rPr>
        <w:t>带宽（</w:t>
      </w:r>
      <w:r>
        <w:rPr>
          <w:rFonts w:hint="eastAsia"/>
        </w:rPr>
        <w:t>Bandwidth</w:t>
      </w:r>
      <w:r>
        <w:rPr>
          <w:rFonts w:hint="eastAsia"/>
        </w:rPr>
        <w:t>）</w:t>
      </w:r>
    </w:p>
    <w:p w:rsidR="001B529A" w:rsidRDefault="001B529A" w:rsidP="001B529A">
      <w:pPr>
        <w:pStyle w:val="a"/>
      </w:pPr>
      <w:r>
        <w:rPr>
          <w:rFonts w:hint="eastAsia"/>
        </w:rPr>
        <w:t>通道数（</w:t>
      </w:r>
      <w:r>
        <w:rPr>
          <w:rFonts w:hint="eastAsia"/>
        </w:rPr>
        <w:t xml:space="preserve">No. of </w:t>
      </w:r>
      <w:r>
        <w:t>Channels</w:t>
      </w:r>
      <w:r>
        <w:rPr>
          <w:rFonts w:hint="eastAsia"/>
        </w:rPr>
        <w:t>）</w:t>
      </w:r>
    </w:p>
    <w:p w:rsidR="001B529A" w:rsidRDefault="001B529A" w:rsidP="001B529A">
      <w:pPr>
        <w:pStyle w:val="a"/>
      </w:pPr>
      <w:r>
        <w:rPr>
          <w:rFonts w:hint="eastAsia"/>
        </w:rPr>
        <w:t>采样率（</w:t>
      </w:r>
      <w:r>
        <w:rPr>
          <w:rFonts w:hint="eastAsia"/>
        </w:rPr>
        <w:t>Sampling Rate</w:t>
      </w:r>
      <w:r>
        <w:rPr>
          <w:rFonts w:hint="eastAsia"/>
        </w:rPr>
        <w:t>）</w:t>
      </w:r>
    </w:p>
    <w:p w:rsidR="001B529A" w:rsidRDefault="001B529A" w:rsidP="001B529A">
      <w:pPr>
        <w:pStyle w:val="a"/>
      </w:pPr>
      <w:r>
        <w:rPr>
          <w:rFonts w:hint="eastAsia"/>
        </w:rPr>
        <w:t>频率分辨率（</w:t>
      </w:r>
      <w:r>
        <w:rPr>
          <w:rFonts w:hint="eastAsia"/>
        </w:rPr>
        <w:t>Frequency Resolution</w:t>
      </w:r>
      <w:r>
        <w:rPr>
          <w:rFonts w:hint="eastAsia"/>
        </w:rPr>
        <w:t>）</w:t>
      </w:r>
    </w:p>
    <w:p w:rsidR="001B529A" w:rsidRDefault="001B529A" w:rsidP="001B529A">
      <w:pPr>
        <w:pStyle w:val="a"/>
      </w:pPr>
      <w:r>
        <w:rPr>
          <w:rFonts w:hint="eastAsia"/>
        </w:rPr>
        <w:t>信号幅度分辨率（</w:t>
      </w:r>
      <w:r>
        <w:rPr>
          <w:rFonts w:hint="eastAsia"/>
        </w:rPr>
        <w:t xml:space="preserve">Output Voltage </w:t>
      </w:r>
      <w:r>
        <w:t>Resolution</w:t>
      </w:r>
      <w:r>
        <w:rPr>
          <w:rFonts w:hint="eastAsia"/>
        </w:rPr>
        <w:t>）</w:t>
      </w:r>
    </w:p>
    <w:p w:rsidR="001B529A" w:rsidRDefault="001B529A" w:rsidP="001B529A">
      <w:pPr>
        <w:pStyle w:val="a"/>
      </w:pPr>
      <w:r>
        <w:rPr>
          <w:rFonts w:hint="eastAsia"/>
        </w:rPr>
        <w:t>输出电压范围（</w:t>
      </w:r>
      <w:r>
        <w:rPr>
          <w:rFonts w:hint="eastAsia"/>
        </w:rPr>
        <w:t>Output Voltage Range</w:t>
      </w:r>
      <w:r>
        <w:rPr>
          <w:rFonts w:hint="eastAsia"/>
        </w:rPr>
        <w:t>）</w:t>
      </w:r>
    </w:p>
    <w:p w:rsidR="001B529A" w:rsidRDefault="001B529A" w:rsidP="001B529A">
      <w:pPr>
        <w:pStyle w:val="a"/>
      </w:pPr>
      <w:r>
        <w:rPr>
          <w:rFonts w:hint="eastAsia"/>
        </w:rPr>
        <w:t>序列长度（</w:t>
      </w:r>
      <w:r w:rsidRPr="001B529A">
        <w:t>Sequence length</w:t>
      </w:r>
      <w:r>
        <w:rPr>
          <w:rFonts w:hint="eastAsia"/>
        </w:rPr>
        <w:t>）</w:t>
      </w:r>
    </w:p>
    <w:p w:rsidR="001B529A" w:rsidRDefault="001B529A" w:rsidP="001B529A">
      <w:pPr>
        <w:pStyle w:val="a"/>
      </w:pPr>
      <w:r>
        <w:rPr>
          <w:rFonts w:hint="eastAsia"/>
        </w:rPr>
        <w:t>波形种类（</w:t>
      </w:r>
      <w:r>
        <w:rPr>
          <w:rFonts w:hint="eastAsia"/>
        </w:rPr>
        <w:t>W</w:t>
      </w:r>
      <w:r>
        <w:t>aveforms</w:t>
      </w:r>
      <w:r>
        <w:rPr>
          <w:rFonts w:hint="eastAsia"/>
        </w:rPr>
        <w:t>）</w:t>
      </w:r>
    </w:p>
    <w:p w:rsidR="001B529A" w:rsidRDefault="001B529A" w:rsidP="001B529A">
      <w:pPr>
        <w:pStyle w:val="a"/>
      </w:pPr>
      <w:r>
        <w:rPr>
          <w:rFonts w:hint="eastAsia"/>
        </w:rPr>
        <w:t>通信接口（</w:t>
      </w:r>
      <w:r>
        <w:rPr>
          <w:rFonts w:hint="eastAsia"/>
        </w:rPr>
        <w:t>Interfaces</w:t>
      </w:r>
      <w:r>
        <w:rPr>
          <w:rFonts w:hint="eastAsia"/>
        </w:rPr>
        <w:t>）</w:t>
      </w:r>
    </w:p>
    <w:p w:rsidR="001B529A" w:rsidRDefault="001B529A" w:rsidP="001B529A">
      <w:pPr>
        <w:pStyle w:val="a"/>
      </w:pPr>
      <w:r>
        <w:rPr>
          <w:rFonts w:hint="eastAsia"/>
        </w:rPr>
        <w:t>抖动时间（</w:t>
      </w:r>
      <w:r>
        <w:rPr>
          <w:rFonts w:hint="eastAsia"/>
        </w:rPr>
        <w:t>Jitters</w:t>
      </w:r>
      <w:r>
        <w:rPr>
          <w:rFonts w:hint="eastAsia"/>
        </w:rPr>
        <w:t>）</w:t>
      </w:r>
    </w:p>
    <w:p w:rsidR="001B529A" w:rsidRDefault="001B529A" w:rsidP="001B529A">
      <w:pPr>
        <w:pStyle w:val="2"/>
        <w:numPr>
          <w:ilvl w:val="1"/>
          <w:numId w:val="8"/>
        </w:numPr>
      </w:pPr>
      <w:r>
        <w:rPr>
          <w:rFonts w:hint="eastAsia"/>
        </w:rPr>
        <w:t>任意波形发生器现有成果</w:t>
      </w:r>
    </w:p>
    <w:p w:rsidR="001B529A" w:rsidRDefault="001B529A" w:rsidP="001B529A">
      <w:pPr>
        <w:pStyle w:val="3"/>
        <w:numPr>
          <w:ilvl w:val="2"/>
          <w:numId w:val="8"/>
        </w:numPr>
      </w:pPr>
      <w:r>
        <w:rPr>
          <w:rFonts w:hint="eastAsia"/>
        </w:rPr>
        <w:t>国外产品</w:t>
      </w:r>
    </w:p>
    <w:p w:rsidR="005C1B20" w:rsidRPr="005C1B20" w:rsidRDefault="005C1B20" w:rsidP="005C1B20">
      <w:pPr>
        <w:pStyle w:val="a6"/>
        <w:ind w:firstLine="440"/>
      </w:pPr>
      <w:r>
        <w:rPr>
          <w:rFonts w:hint="eastAsia"/>
        </w:rPr>
        <w:t>以</w:t>
      </w:r>
      <w:r w:rsidRPr="005C1B20">
        <w:t>Tektronix</w:t>
      </w:r>
      <w:r w:rsidR="00ED2506">
        <w:rPr>
          <w:rFonts w:hint="eastAsia"/>
        </w:rPr>
        <w:t>（泰克）</w:t>
      </w:r>
      <w:r>
        <w:rPr>
          <w:rFonts w:hint="eastAsia"/>
        </w:rPr>
        <w:t>和</w:t>
      </w:r>
      <w:r w:rsidRPr="005C1B20">
        <w:t>Keysight</w:t>
      </w:r>
      <w:r w:rsidR="00ED2506">
        <w:rPr>
          <w:rFonts w:hint="eastAsia"/>
        </w:rPr>
        <w:t>（是德，原安捷伦）</w:t>
      </w:r>
      <w:r>
        <w:rPr>
          <w:rFonts w:hint="eastAsia"/>
        </w:rPr>
        <w:t>的产品为代表。</w:t>
      </w:r>
    </w:p>
    <w:p w:rsidR="001B529A" w:rsidRDefault="001B529A" w:rsidP="001B529A">
      <w:pPr>
        <w:pStyle w:val="4"/>
      </w:pPr>
      <w:r>
        <w:t>Tektronix AWG70001A Arbitrary Waveform Generator</w:t>
      </w:r>
    </w:p>
    <w:p w:rsidR="001B529A" w:rsidRDefault="001B529A" w:rsidP="001B529A">
      <w:pPr>
        <w:pStyle w:val="4"/>
      </w:pPr>
      <w:r>
        <w:t>Keysight 33622A Waveform Generator</w:t>
      </w:r>
    </w:p>
    <w:p w:rsidR="001B529A" w:rsidRDefault="001B529A" w:rsidP="001B529A">
      <w:pPr>
        <w:pStyle w:val="4"/>
      </w:pPr>
      <w:r>
        <w:t>Tektronix 3390 Arbitrary Waveform Generator</w:t>
      </w:r>
    </w:p>
    <w:p w:rsidR="001B529A" w:rsidRDefault="001B529A" w:rsidP="001B529A">
      <w:pPr>
        <w:pStyle w:val="3"/>
        <w:numPr>
          <w:ilvl w:val="2"/>
          <w:numId w:val="8"/>
        </w:numPr>
      </w:pPr>
      <w:r>
        <w:rPr>
          <w:rFonts w:hint="eastAsia"/>
        </w:rPr>
        <w:t>国外专利</w:t>
      </w:r>
    </w:p>
    <w:p w:rsidR="001B529A" w:rsidRDefault="001B529A" w:rsidP="001B529A">
      <w:pPr>
        <w:pStyle w:val="a6"/>
        <w:ind w:firstLine="440"/>
      </w:pPr>
      <w:r>
        <w:t>有</w:t>
      </w:r>
      <w:r>
        <w:rPr>
          <w:rFonts w:hint="eastAsia"/>
        </w:rPr>
        <w:t>大量相关的专利：</w:t>
      </w:r>
    </w:p>
    <w:p w:rsidR="001B529A" w:rsidRDefault="001B529A" w:rsidP="001B529A">
      <w:pPr>
        <w:keepNext/>
        <w:jc w:val="center"/>
      </w:pPr>
      <w:r>
        <w:rPr>
          <w:noProof/>
        </w:rPr>
        <w:lastRenderedPageBreak/>
        <w:drawing>
          <wp:inline distT="0" distB="0" distL="0" distR="0">
            <wp:extent cx="5274310" cy="2965930"/>
            <wp:effectExtent l="0" t="0" r="2540" b="6350"/>
            <wp:docPr id="4" name="图片 4" descr="$ 'patenthatabase X Trueform - Goc$ X &#10;X v arbitrary wavefc X Arbitrary wavefc X 33622A X W Arbitrary wavefc X &#10;G) patft.uspto.gov/netacg i/nph-Parser?Sect1 = PT02&amp;Sect2=HITOFF&amp;p= 1 &amp;u= 1 =arbitrary&amp;... &#10;English Em - Bing E] W Wikipedia &#10;Activities, A#ply &#10;Tools &#10;esources &#10;Searching US Patent Collection... &#10;Results of Search in US Patent Collection db for: &#10;TTL/arbitrary AND TTL/waveform: 56 patents. &#10;Hits 1 through 50 out of 56 &#10;Final 6 Hits &#10;2 &#10;3 &#10;4 &#10;5 &#10;6 &#10;7 &#10;8 &#10;9 &#10;PAT. NO. &#10;9 780 833 &#10;9 656 076 &#10;9 583 907 &#10;9 582 265 &#10;9 503 102 &#10;9 407 280 &#10;9 281 898 &#10;9 268 551 &#10;9 248 292 &#10;109 225 338 &#10;Title &#10;De-embedding cable effect for waveform monitoring for arbitrary waveform and function generator &#10;Arbitrary waveform generator and neural stimulation application with scalable waveform feature and charge balancing &#10;System and method for generating high energy optical pulses with arbitrary waveform &#10;Runtime creation. assignment. deployment and updating of arbitrary radio waveform techniques for a radio waveform generation device &#10;Synchronization for multiple arbitrary waveform generators &#10;Harmonic time domain interleave to extend arbitrary waveform generator bandwidth and sample rate &#10;Mach-Zehnder modulator bias control for arbitrary waveform generation &#10;Runtime creation. assignment. deployment and updating of arbitrary radio waveform techniques for a radio waveform generation device &#10;Arbitrary waveform generator and neural stimulation application with scalable waveform feature &#10;System and method for removinq far field limitations in microwave phatanic arbitrary waveform generators &#10;• &#10;ram min &#10;2017/10/1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atenthatabase X Trueform - Goc$ X &#10;X v arbitrary wavefc X Arbitrary wavefc X 33622A X W Arbitrary wavefc X &#10;G) patft.uspto.gov/netacg i/nph-Parser?Sect1 = PT02&amp;Sect2=HITOFF&amp;p= 1 &amp;u= 1 =arbitrary&amp;... &#10;English Em - Bing E] W Wikipedia &#10;Activities, A#ply &#10;Tools &#10;esources &#10;Searching US Patent Collection... &#10;Results of Search in US Patent Collection db for: &#10;TTL/arbitrary AND TTL/waveform: 56 patents. &#10;Hits 1 through 50 out of 56 &#10;Final 6 Hits &#10;2 &#10;3 &#10;4 &#10;5 &#10;6 &#10;7 &#10;8 &#10;9 &#10;PAT. NO. &#10;9 780 833 &#10;9 656 076 &#10;9 583 907 &#10;9 582 265 &#10;9 503 102 &#10;9 407 280 &#10;9 281 898 &#10;9 268 551 &#10;9 248 292 &#10;109 225 338 &#10;Title &#10;De-embedding cable effect for waveform monitoring for arbitrary waveform and function generator &#10;Arbitrary waveform generator and neural stimulation application with scalable waveform feature and charge balancing &#10;System and method for generating high energy optical pulses with arbitrary waveform &#10;Runtime creation. assignment. deployment and updating of arbitrary radio waveform techniques for a radio waveform generation device &#10;Synchronization for multiple arbitrary waveform generators &#10;Harmonic time domain interleave to extend arbitrary waveform generator bandwidth and sample rate &#10;Mach-Zehnder modulator bias control for arbitrary waveform generation &#10;Runtime creation. assignment. deployment and updating of arbitrary radio waveform techniques for a radio waveform generation device &#10;Arbitrary waveform generator and neural stimulation application with scalable waveform feature &#10;System and method for removinq far field limitations in microwave phatanic arbitrary waveform generators &#10;• &#10;ram min &#10;2017/10/16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5930"/>
                    </a:xfrm>
                    <a:prstGeom prst="rect">
                      <a:avLst/>
                    </a:prstGeom>
                    <a:noFill/>
                    <a:ln>
                      <a:noFill/>
                    </a:ln>
                  </pic:spPr>
                </pic:pic>
              </a:graphicData>
            </a:graphic>
          </wp:inline>
        </w:drawing>
      </w:r>
    </w:p>
    <w:p w:rsidR="001B529A" w:rsidRDefault="001B529A" w:rsidP="001B529A">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83393">
        <w:rPr>
          <w:noProof/>
        </w:rPr>
        <w:t>2</w:t>
      </w:r>
      <w:r>
        <w:fldChar w:fldCharType="end"/>
      </w:r>
      <w:r>
        <w:t xml:space="preserve"> </w:t>
      </w:r>
      <w:r w:rsidR="00FC09C2">
        <w:rPr>
          <w:rFonts w:hint="eastAsia"/>
        </w:rPr>
        <w:t>US</w:t>
      </w:r>
      <w:r w:rsidR="00FC09C2">
        <w:t xml:space="preserve"> </w:t>
      </w:r>
      <w:r w:rsidR="00FC09C2">
        <w:rPr>
          <w:rFonts w:hint="eastAsia"/>
        </w:rPr>
        <w:t>Patent</w:t>
      </w:r>
      <w:r w:rsidR="00FC09C2">
        <w:rPr>
          <w:rFonts w:hint="eastAsia"/>
        </w:rPr>
        <w:t>关于任意波形发生器的检索结果</w:t>
      </w:r>
    </w:p>
    <w:p w:rsidR="00FC09C2" w:rsidRDefault="00FC09C2" w:rsidP="00FC09C2">
      <w:pPr>
        <w:pStyle w:val="a6"/>
        <w:ind w:firstLine="440"/>
      </w:pPr>
      <w:r>
        <w:rPr>
          <w:rFonts w:hint="eastAsia"/>
        </w:rPr>
        <w:t>还没有来得及细看。</w:t>
      </w:r>
    </w:p>
    <w:p w:rsidR="00FC09C2" w:rsidRDefault="00FC09C2" w:rsidP="00FC09C2">
      <w:pPr>
        <w:pStyle w:val="3"/>
        <w:numPr>
          <w:ilvl w:val="2"/>
          <w:numId w:val="8"/>
        </w:numPr>
      </w:pPr>
      <w:r>
        <w:rPr>
          <w:rFonts w:hint="eastAsia"/>
        </w:rPr>
        <w:t>国外科研成果</w:t>
      </w:r>
    </w:p>
    <w:p w:rsidR="00FC09C2" w:rsidRDefault="00FC09C2" w:rsidP="00FC09C2">
      <w:pPr>
        <w:pStyle w:val="a6"/>
        <w:ind w:firstLine="440"/>
      </w:pPr>
      <w:r>
        <w:rPr>
          <w:rFonts w:hint="eastAsia"/>
        </w:rPr>
        <w:t>有很多相关成果</w:t>
      </w:r>
      <w:r w:rsidR="005C1B20">
        <w:rPr>
          <w:rFonts w:hint="eastAsia"/>
        </w:rPr>
        <w:t>，</w:t>
      </w:r>
      <w:r w:rsidR="005C1B20">
        <w:rPr>
          <w:rFonts w:hint="eastAsia"/>
        </w:rPr>
        <w:t>2000</w:t>
      </w:r>
      <w:r w:rsidR="005C1B20">
        <w:rPr>
          <w:rFonts w:hint="eastAsia"/>
        </w:rPr>
        <w:t>年以前尤其多，</w:t>
      </w:r>
      <w:r w:rsidR="005C1B20">
        <w:rPr>
          <w:rFonts w:hint="eastAsia"/>
        </w:rPr>
        <w:t>2013</w:t>
      </w:r>
      <w:r w:rsidR="005C1B20">
        <w:rPr>
          <w:rFonts w:hint="eastAsia"/>
        </w:rPr>
        <w:t>年之后也有不少</w:t>
      </w:r>
      <w:r>
        <w:rPr>
          <w:rFonts w:hint="eastAsia"/>
        </w:rPr>
        <w:t>：</w:t>
      </w:r>
    </w:p>
    <w:p w:rsidR="00FC09C2" w:rsidRDefault="00FC09C2" w:rsidP="00FC09C2">
      <w:pPr>
        <w:keepNext/>
        <w:jc w:val="center"/>
      </w:pPr>
      <w:r>
        <w:rPr>
          <w:rFonts w:ascii="Calibri" w:hAnsi="Calibri" w:cs="Calibri"/>
          <w:noProof/>
        </w:rPr>
        <w:drawing>
          <wp:inline distT="0" distB="0" distL="0" distR="0">
            <wp:extent cx="5274310" cy="2965930"/>
            <wp:effectExtent l="0" t="0" r="2540" b="6350"/>
            <wp:docPr id="5" name="图片 5" descr="www.baidu.com &#10;AWG70001a - Tektron X &#10;https://scholar.google.com/scholar?hl=en&amp;as_sdt=0%2CS&amp;q=arbitrary+waveform+generator&amp;btnG=&amp;oq=arbitrary+wave &#10;[5 Bing &#10;X v AWG70001A price-G X &#10;a kbitraykvaveform gev X &#10;3390 Arbitrary Wavefc X &#10;English &#10;Google Scholar &#10;arbitrary waveform generator &#10;C?] W Wikipedia &#10;esources &#10;Activities &#10;ramming &#10;My profile &#10;Articles &#10;Any time &#10;Since 2017 &#10;Since 2016 &#10;Since 2013 &#10;Custom range. &#10;Sort by relevance &#10;Sort by date &#10;include patents &#10;include citations &#10;Create alert &#10;About 169,000 results (0.09 sec) &#10;Arbitrary waveform generator &#10;FA Blackmon - US Patent 1993 - Google Patents &#10;An arbitrary waveform generator is capable of producing pulse or continuousaveform &#10;signals It utilizes an EPROM that sends out selected stored digital signals under control of a &#10;microprocessor and auxiliary equipment comprised of a clock and an address sequencer A &#10;99 Cited by 13 Related articles All 6 versions &#10;Adaptive RF-photonic arbitrary waveform generator &#10;J Chou, Y Han, 8 Jalali - IEEE Photonics Technology Letters, 2003 - ieeexplore.ieee.org &#10;Abstract: Optical and radio-frequency waveforms with wide-band arbitrary modulation are &#10;generated using spectral shaping of a supercontinuum source followed by wavelength-to- &#10;time mapping. Adaptive computer control is used to mitigate the nonideal features inherent &#10;99 Cited by 347 Related articles All 1 5 versions &#10;Toward a photonic arbitrary waveform generator using a modelocked external &#10;cav ty semiconductor laser &#10;T Yilmaz, CM DePriest, T Turpin... &#10;- IEEE Photonics 2002 - ieeexplore.ieee.org &#10;Abstract: We propose an architecture for photonic arbitrary waveform generation where the &#10;phase-locked longitudinal modes of a 124-GHz fundamentally modelocked external cavity &#10;semiconductor laser are individually modulated. We report photonic synthesis of microwave &#10;99 Cited by 134 Related articles All 4 versions &#10;Arbitrary waveform generator &#10;A Machida, M Hasegawa, I Koga - Conference, 1991 IMTC-91 1991 - ieeexplore.ieee.org &#10;Abstract VA description is given ofthe AG 1200, an arbitrary waveform generator that easily &#10;creates complex, periodic and transient, high-frequency waveforms that would be &#10;impossible to generate using conventional oscillators or function generators. The system &#10;[PDF] researchgate_net &#10;Tektronix 3390.pdf &#10;Tektronix AWG7....pdf &#10;Keysight Techno... .pdf &#10;Keysight &#10;Truef... &#10;My library &#10;21:34 &#10;2017/10/1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ww.baidu.com &#10;AWG70001a - Tektron X &#10;https://scholar.google.com/scholar?hl=en&amp;as_sdt=0%2CS&amp;q=arbitrary+waveform+generator&amp;btnG=&amp;oq=arbitrary+wave &#10;[5 Bing &#10;X v AWG70001A price-G X &#10;a kbitraykvaveform gev X &#10;3390 Arbitrary Wavefc X &#10;English &#10;Google Scholar &#10;arbitrary waveform generator &#10;C?] W Wikipedia &#10;esources &#10;Activities &#10;ramming &#10;My profile &#10;Articles &#10;Any time &#10;Since 2017 &#10;Since 2016 &#10;Since 2013 &#10;Custom range. &#10;Sort by relevance &#10;Sort by date &#10;include patents &#10;include citations &#10;Create alert &#10;About 169,000 results (0.09 sec) &#10;Arbitrary waveform generator &#10;FA Blackmon - US Patent 1993 - Google Patents &#10;An arbitrary waveform generator is capable of producing pulse or continuousaveform &#10;signals It utilizes an EPROM that sends out selected stored digital signals under control of a &#10;microprocessor and auxiliary equipment comprised of a clock and an address sequencer A &#10;99 Cited by 13 Related articles All 6 versions &#10;Adaptive RF-photonic arbitrary waveform generator &#10;J Chou, Y Han, 8 Jalali - IEEE Photonics Technology Letters, 2003 - ieeexplore.ieee.org &#10;Abstract: Optical and radio-frequency waveforms with wide-band arbitrary modulation are &#10;generated using spectral shaping of a supercontinuum source followed by wavelength-to- &#10;time mapping. Adaptive computer control is used to mitigate the nonideal features inherent &#10;99 Cited by 347 Related articles All 1 5 versions &#10;Toward a photonic arbitrary waveform generator using a modelocked external &#10;cav ty semiconductor laser &#10;T Yilmaz, CM DePriest, T Turpin... &#10;- IEEE Photonics 2002 - ieeexplore.ieee.org &#10;Abstract: We propose an architecture for photonic arbitrary waveform generation where the &#10;phase-locked longitudinal modes of a 124-GHz fundamentally modelocked external cavity &#10;semiconductor laser are individually modulated. We report photonic synthesis of microwave &#10;99 Cited by 134 Related articles All 4 versions &#10;Arbitrary waveform generator &#10;A Machida, M Hasegawa, I Koga - Conference, 1991 IMTC-91 1991 - ieeexplore.ieee.org &#10;Abstract VA description is given ofthe AG 1200, an arbitrary waveform generator that easily &#10;creates complex, periodic and transient, high-frequency waveforms that would be &#10;impossible to generate using conventional oscillators or function generators. The system &#10;[PDF] researchgate_net &#10;Tektronix 3390.pdf &#10;Tektronix AWG7....pdf &#10;Keysight Techno... .pdf &#10;Keysight &#10;Truef... &#10;My library &#10;21:34 &#10;2017/10/16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65930"/>
                    </a:xfrm>
                    <a:prstGeom prst="rect">
                      <a:avLst/>
                    </a:prstGeom>
                    <a:noFill/>
                    <a:ln>
                      <a:noFill/>
                    </a:ln>
                  </pic:spPr>
                </pic:pic>
              </a:graphicData>
            </a:graphic>
          </wp:inline>
        </w:drawing>
      </w:r>
    </w:p>
    <w:p w:rsidR="00FC09C2" w:rsidRDefault="00FC09C2" w:rsidP="00FC09C2">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83393">
        <w:rPr>
          <w:noProof/>
        </w:rPr>
        <w:t>3</w:t>
      </w:r>
      <w:r>
        <w:fldChar w:fldCharType="end"/>
      </w:r>
      <w:r>
        <w:t xml:space="preserve"> </w:t>
      </w:r>
      <w:r>
        <w:rPr>
          <w:rFonts w:hint="eastAsia"/>
        </w:rPr>
        <w:t>G</w:t>
      </w:r>
      <w:r>
        <w:t>oogle Scholar</w:t>
      </w:r>
      <w:r w:rsidRPr="00FC09C2">
        <w:rPr>
          <w:rFonts w:hint="eastAsia"/>
        </w:rPr>
        <w:t>关于任意波形发生器的检索结果</w:t>
      </w:r>
    </w:p>
    <w:p w:rsidR="005C1B20" w:rsidRDefault="005C1B20" w:rsidP="005C1B20">
      <w:pPr>
        <w:pStyle w:val="a6"/>
        <w:ind w:firstLine="440"/>
      </w:pPr>
      <w:r>
        <w:rPr>
          <w:rFonts w:hint="eastAsia"/>
        </w:rPr>
        <w:t>以下面的论文为例：</w:t>
      </w:r>
    </w:p>
    <w:p w:rsidR="005C1B20" w:rsidRDefault="005C1B20" w:rsidP="005C1B20">
      <w:pPr>
        <w:pStyle w:val="4"/>
      </w:pPr>
      <w:r w:rsidRPr="005C1B20">
        <w:t>A scalable, fast, and multichannel arbitrary waveform generator</w:t>
      </w:r>
    </w:p>
    <w:p w:rsidR="005C1B20" w:rsidRDefault="005C1B20" w:rsidP="005C1B20">
      <w:pPr>
        <w:pStyle w:val="3"/>
        <w:numPr>
          <w:ilvl w:val="2"/>
          <w:numId w:val="8"/>
        </w:numPr>
      </w:pPr>
      <w:r>
        <w:rPr>
          <w:rFonts w:hint="eastAsia"/>
        </w:rPr>
        <w:t>国内产品</w:t>
      </w:r>
    </w:p>
    <w:p w:rsidR="005C1B20" w:rsidRPr="005C1B20" w:rsidRDefault="005C1B20" w:rsidP="005C1B20">
      <w:pPr>
        <w:pStyle w:val="a6"/>
        <w:ind w:firstLine="440"/>
      </w:pPr>
      <w:r>
        <w:rPr>
          <w:rFonts w:hint="eastAsia"/>
        </w:rPr>
        <w:t>以普源精电和数英仪器为例。</w:t>
      </w:r>
    </w:p>
    <w:p w:rsidR="005C1B20" w:rsidRDefault="005C1B20" w:rsidP="005C1B20">
      <w:pPr>
        <w:pStyle w:val="4"/>
        <w:rPr>
          <w:rFonts w:hint="eastAsia"/>
        </w:rPr>
      </w:pPr>
      <w:r>
        <w:rPr>
          <w:rFonts w:hint="eastAsia"/>
        </w:rPr>
        <w:lastRenderedPageBreak/>
        <w:t>普源精电</w:t>
      </w:r>
      <w:r>
        <w:rPr>
          <w:rFonts w:hint="eastAsia"/>
        </w:rPr>
        <w:t>DG5000</w:t>
      </w:r>
      <w:r>
        <w:rPr>
          <w:rFonts w:hint="eastAsia"/>
        </w:rPr>
        <w:t>任意波形发生器</w:t>
      </w:r>
    </w:p>
    <w:p w:rsidR="005C1B20" w:rsidRDefault="005C1B20" w:rsidP="005C1B20">
      <w:pPr>
        <w:pStyle w:val="4"/>
      </w:pPr>
      <w:r>
        <w:rPr>
          <w:rFonts w:hint="eastAsia"/>
        </w:rPr>
        <w:t>数英仪器</w:t>
      </w:r>
      <w:r>
        <w:rPr>
          <w:rFonts w:hint="eastAsia"/>
        </w:rPr>
        <w:t>TFG3900A</w:t>
      </w:r>
      <w:r>
        <w:rPr>
          <w:rFonts w:hint="eastAsia"/>
        </w:rPr>
        <w:t>系列函数</w:t>
      </w:r>
      <w:r>
        <w:rPr>
          <w:rFonts w:hint="eastAsia"/>
        </w:rPr>
        <w:t>/</w:t>
      </w:r>
      <w:r>
        <w:rPr>
          <w:rFonts w:hint="eastAsia"/>
        </w:rPr>
        <w:t>任意波形发生器</w:t>
      </w:r>
    </w:p>
    <w:p w:rsidR="005C1B20" w:rsidRDefault="005C1B20" w:rsidP="005C1B20">
      <w:pPr>
        <w:pStyle w:val="3"/>
        <w:numPr>
          <w:ilvl w:val="2"/>
          <w:numId w:val="8"/>
        </w:numPr>
      </w:pPr>
      <w:r>
        <w:rPr>
          <w:rFonts w:hint="eastAsia"/>
        </w:rPr>
        <w:t>国内科研</w:t>
      </w:r>
    </w:p>
    <w:p w:rsidR="005C1B20" w:rsidRDefault="005C1B20" w:rsidP="005C1B20">
      <w:pPr>
        <w:pStyle w:val="a6"/>
        <w:ind w:firstLine="440"/>
      </w:pPr>
      <w:r>
        <w:rPr>
          <w:rFonts w:hint="eastAsia"/>
        </w:rPr>
        <w:t>没有来得及细查。</w:t>
      </w:r>
    </w:p>
    <w:p w:rsidR="005C1B20" w:rsidRDefault="005C1B20" w:rsidP="00283393">
      <w:pPr>
        <w:pStyle w:val="3"/>
        <w:numPr>
          <w:ilvl w:val="2"/>
          <w:numId w:val="8"/>
        </w:numPr>
      </w:pPr>
      <w:r>
        <w:rPr>
          <w:rFonts w:hint="eastAsia"/>
        </w:rPr>
        <w:t>对比总结</w:t>
      </w:r>
    </w:p>
    <w:p w:rsidR="00283393" w:rsidRDefault="00283393" w:rsidP="00283393">
      <w:pPr>
        <w:pStyle w:val="3"/>
        <w:jc w:val="center"/>
      </w:pPr>
      <w:r w:rsidRPr="00283393">
        <w:drawing>
          <wp:inline distT="0" distB="0" distL="0" distR="0">
            <wp:extent cx="5274310" cy="1555458"/>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555458"/>
                    </a:xfrm>
                    <a:prstGeom prst="rect">
                      <a:avLst/>
                    </a:prstGeom>
                    <a:noFill/>
                    <a:ln>
                      <a:noFill/>
                    </a:ln>
                  </pic:spPr>
                </pic:pic>
              </a:graphicData>
            </a:graphic>
          </wp:inline>
        </w:drawing>
      </w:r>
    </w:p>
    <w:p w:rsidR="00A75657" w:rsidRDefault="00283393" w:rsidP="00283393">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关于</w:t>
      </w:r>
      <w:r w:rsidR="005070F5">
        <w:rPr>
          <w:rFonts w:hint="eastAsia"/>
        </w:rPr>
        <w:t>任意波形</w:t>
      </w:r>
      <w:r>
        <w:rPr>
          <w:rFonts w:hint="eastAsia"/>
        </w:rPr>
        <w:t>发生器的对比和总结</w:t>
      </w:r>
    </w:p>
    <w:p w:rsidR="00283393" w:rsidRDefault="00ED2506" w:rsidP="00ED2506">
      <w:pPr>
        <w:pStyle w:val="2"/>
        <w:numPr>
          <w:ilvl w:val="1"/>
          <w:numId w:val="8"/>
        </w:numPr>
      </w:pPr>
      <w:r>
        <w:rPr>
          <w:rFonts w:hint="eastAsia"/>
        </w:rPr>
        <w:t>任意波形发生器的</w:t>
      </w:r>
      <w:r w:rsidR="00831FCC">
        <w:rPr>
          <w:rFonts w:hint="eastAsia"/>
        </w:rPr>
        <w:t>技术</w:t>
      </w:r>
      <w:r>
        <w:rPr>
          <w:rFonts w:hint="eastAsia"/>
        </w:rPr>
        <w:t>原理</w:t>
      </w:r>
    </w:p>
    <w:p w:rsidR="00831FCC" w:rsidRDefault="00831FCC" w:rsidP="00831FCC">
      <w:pPr>
        <w:pStyle w:val="3"/>
        <w:numPr>
          <w:ilvl w:val="2"/>
          <w:numId w:val="8"/>
        </w:numPr>
      </w:pPr>
      <w:r>
        <w:rPr>
          <w:rFonts w:hint="eastAsia"/>
        </w:rPr>
        <w:t>DDS</w:t>
      </w:r>
      <w:r>
        <w:rPr>
          <w:rFonts w:hint="eastAsia"/>
        </w:rPr>
        <w:t>直接频率综合</w:t>
      </w:r>
    </w:p>
    <w:p w:rsidR="00831FCC" w:rsidRDefault="00831FCC" w:rsidP="00831FCC">
      <w:pPr>
        <w:pStyle w:val="3"/>
        <w:numPr>
          <w:ilvl w:val="2"/>
          <w:numId w:val="8"/>
        </w:numPr>
      </w:pPr>
      <w:r w:rsidRPr="00831FCC">
        <w:t>Keysight</w:t>
      </w:r>
      <w:r>
        <w:t xml:space="preserve"> </w:t>
      </w:r>
      <w:proofErr w:type="spellStart"/>
      <w:r>
        <w:rPr>
          <w:rFonts w:hint="eastAsia"/>
        </w:rPr>
        <w:t>T</w:t>
      </w:r>
      <w:r>
        <w:t>rueform</w:t>
      </w:r>
      <w:proofErr w:type="spellEnd"/>
      <w:r>
        <w:rPr>
          <w:rFonts w:hint="eastAsia"/>
        </w:rPr>
        <w:t>技术</w:t>
      </w:r>
    </w:p>
    <w:p w:rsidR="00831FCC" w:rsidRDefault="00831FCC" w:rsidP="00831FCC">
      <w:pPr>
        <w:pStyle w:val="1"/>
        <w:numPr>
          <w:ilvl w:val="0"/>
          <w:numId w:val="8"/>
        </w:numPr>
      </w:pPr>
      <w:r>
        <w:rPr>
          <w:rFonts w:hint="eastAsia"/>
        </w:rPr>
        <w:t>振铃现象消除的调研</w:t>
      </w:r>
    </w:p>
    <w:p w:rsidR="00831FCC" w:rsidRPr="00831FCC" w:rsidRDefault="00831FCC" w:rsidP="00831FCC">
      <w:pPr>
        <w:pStyle w:val="a6"/>
        <w:ind w:firstLine="440"/>
      </w:pPr>
      <w:bookmarkStart w:id="0" w:name="_GoBack"/>
      <w:bookmarkEnd w:id="0"/>
    </w:p>
    <w:p w:rsidR="006734BB" w:rsidRDefault="006734BB" w:rsidP="006734BB">
      <w:pPr>
        <w:pStyle w:val="1"/>
      </w:pPr>
      <w:r>
        <w:rPr>
          <w:rFonts w:hint="eastAsia"/>
        </w:rPr>
        <w:t>参考资料</w:t>
      </w:r>
    </w:p>
    <w:p w:rsidR="003600BF" w:rsidRPr="00435DD2" w:rsidRDefault="00706239" w:rsidP="00706239">
      <w:pPr>
        <w:pStyle w:val="a"/>
        <w:numPr>
          <w:ilvl w:val="0"/>
          <w:numId w:val="2"/>
        </w:numPr>
        <w:spacing w:after="0"/>
        <w:rPr>
          <w:rStyle w:val="ad"/>
          <w:color w:val="auto"/>
          <w:u w:val="none"/>
        </w:rPr>
      </w:pPr>
      <w:bookmarkStart w:id="1" w:name="_Ref495947037"/>
      <w:r>
        <w:rPr>
          <w:rStyle w:val="ad"/>
          <w:rFonts w:cstheme="minorHAnsi" w:hint="eastAsia"/>
          <w:color w:val="auto"/>
          <w:u w:val="none"/>
        </w:rPr>
        <w:t>Wiki</w:t>
      </w:r>
      <w:r>
        <w:rPr>
          <w:rStyle w:val="ad"/>
          <w:rFonts w:cstheme="minorHAnsi"/>
          <w:color w:val="auto"/>
          <w:u w:val="none"/>
        </w:rPr>
        <w:t xml:space="preserve">pedia, </w:t>
      </w:r>
      <w:hyperlink r:id="rId12" w:history="1">
        <w:r w:rsidRPr="00706239">
          <w:rPr>
            <w:rStyle w:val="ad"/>
            <w:rFonts w:cstheme="minorHAnsi"/>
          </w:rPr>
          <w:t>Arbitrary waveform generator</w:t>
        </w:r>
      </w:hyperlink>
      <w:bookmarkEnd w:id="1"/>
    </w:p>
    <w:p w:rsidR="00435DD2" w:rsidRDefault="00435DD2" w:rsidP="00706239">
      <w:pPr>
        <w:pStyle w:val="a"/>
        <w:numPr>
          <w:ilvl w:val="0"/>
          <w:numId w:val="2"/>
        </w:numPr>
        <w:spacing w:after="0"/>
      </w:pPr>
      <w:bookmarkStart w:id="2" w:name="_Ref495947692"/>
      <w:r>
        <w:rPr>
          <w:rStyle w:val="ad"/>
          <w:rFonts w:cstheme="minorHAnsi"/>
          <w:color w:val="auto"/>
          <w:u w:val="none"/>
        </w:rPr>
        <w:t xml:space="preserve">Wikipedia, </w:t>
      </w:r>
      <w:hyperlink r:id="rId13" w:history="1">
        <w:r w:rsidRPr="00435DD2">
          <w:rPr>
            <w:rStyle w:val="ad"/>
            <w:rFonts w:cstheme="minorHAnsi"/>
          </w:rPr>
          <w:t>Signal generator</w:t>
        </w:r>
      </w:hyperlink>
      <w:bookmarkEnd w:id="2"/>
    </w:p>
    <w:sectPr w:rsidR="00435DD2" w:rsidSect="00560CE9">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F97" w:rsidRDefault="007D7F97" w:rsidP="0061287A">
      <w:pPr>
        <w:spacing w:after="0"/>
      </w:pPr>
      <w:r>
        <w:separator/>
      </w:r>
    </w:p>
  </w:endnote>
  <w:endnote w:type="continuationSeparator" w:id="0">
    <w:p w:rsidR="007D7F97" w:rsidRDefault="007D7F97" w:rsidP="0061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33D" w:rsidRDefault="0065733D">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33D" w:rsidRDefault="0065733D">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33D" w:rsidRDefault="0065733D">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F97" w:rsidRDefault="007D7F97" w:rsidP="0061287A">
      <w:pPr>
        <w:spacing w:after="0"/>
      </w:pPr>
      <w:r>
        <w:separator/>
      </w:r>
    </w:p>
  </w:footnote>
  <w:footnote w:type="continuationSeparator" w:id="0">
    <w:p w:rsidR="007D7F97" w:rsidRDefault="007D7F97" w:rsidP="006128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33D" w:rsidRDefault="0065733D">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33D" w:rsidRDefault="0065733D">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33D" w:rsidRDefault="0065733D">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47B6"/>
    <w:multiLevelType w:val="multilevel"/>
    <w:tmpl w:val="8BFCA8E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0802F97"/>
    <w:multiLevelType w:val="multilevel"/>
    <w:tmpl w:val="C05ADDD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CC23E6"/>
    <w:multiLevelType w:val="hybridMultilevel"/>
    <w:tmpl w:val="E78C9A28"/>
    <w:lvl w:ilvl="0" w:tplc="69F67858">
      <w:start w:val="1"/>
      <w:numFmt w:val="decimal"/>
      <w:lvlText w:val="[%1] "/>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383"/>
    <w:multiLevelType w:val="hybridMultilevel"/>
    <w:tmpl w:val="5972046C"/>
    <w:lvl w:ilvl="0" w:tplc="399EBF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F3420"/>
    <w:multiLevelType w:val="multilevel"/>
    <w:tmpl w:val="BE3EC7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D97305B"/>
    <w:multiLevelType w:val="hybridMultilevel"/>
    <w:tmpl w:val="9740F80C"/>
    <w:lvl w:ilvl="0" w:tplc="E78EEE62">
      <w:start w:val="1"/>
      <w:numFmt w:val="bullet"/>
      <w:pStyle w:val="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BB0338"/>
    <w:multiLevelType w:val="hybridMultilevel"/>
    <w:tmpl w:val="593EFD7A"/>
    <w:lvl w:ilvl="0" w:tplc="8A648CB4">
      <w:start w:val="1"/>
      <w:numFmt w:val="bullet"/>
      <w:pStyle w:val="a"/>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A598B"/>
    <w:multiLevelType w:val="multilevel"/>
    <w:tmpl w:val="F620D38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BB"/>
    <w:rsid w:val="00023A70"/>
    <w:rsid w:val="00091D5E"/>
    <w:rsid w:val="000A579E"/>
    <w:rsid w:val="000E445B"/>
    <w:rsid w:val="000F4CCE"/>
    <w:rsid w:val="001135BA"/>
    <w:rsid w:val="00141506"/>
    <w:rsid w:val="0015761D"/>
    <w:rsid w:val="001B529A"/>
    <w:rsid w:val="00215E83"/>
    <w:rsid w:val="00243BC8"/>
    <w:rsid w:val="00256B5F"/>
    <w:rsid w:val="00271C83"/>
    <w:rsid w:val="00283393"/>
    <w:rsid w:val="002B37AB"/>
    <w:rsid w:val="002B77BE"/>
    <w:rsid w:val="002F42FD"/>
    <w:rsid w:val="00302F68"/>
    <w:rsid w:val="0033456D"/>
    <w:rsid w:val="00336C5E"/>
    <w:rsid w:val="003600BF"/>
    <w:rsid w:val="003972A3"/>
    <w:rsid w:val="003A10DE"/>
    <w:rsid w:val="003A7CEC"/>
    <w:rsid w:val="003B7454"/>
    <w:rsid w:val="003B7CBA"/>
    <w:rsid w:val="003C2BE4"/>
    <w:rsid w:val="003E6C54"/>
    <w:rsid w:val="00400906"/>
    <w:rsid w:val="00402948"/>
    <w:rsid w:val="0043237B"/>
    <w:rsid w:val="00435DD2"/>
    <w:rsid w:val="00446E76"/>
    <w:rsid w:val="00491A72"/>
    <w:rsid w:val="004C132D"/>
    <w:rsid w:val="004C6DEE"/>
    <w:rsid w:val="005070F5"/>
    <w:rsid w:val="005408BA"/>
    <w:rsid w:val="005568BC"/>
    <w:rsid w:val="00560CE9"/>
    <w:rsid w:val="0056504E"/>
    <w:rsid w:val="005B3A69"/>
    <w:rsid w:val="005C1B20"/>
    <w:rsid w:val="005D0681"/>
    <w:rsid w:val="005F3A41"/>
    <w:rsid w:val="0061287A"/>
    <w:rsid w:val="00627610"/>
    <w:rsid w:val="00636DFD"/>
    <w:rsid w:val="0065733D"/>
    <w:rsid w:val="0066456C"/>
    <w:rsid w:val="006734BB"/>
    <w:rsid w:val="00686B3C"/>
    <w:rsid w:val="006A74AC"/>
    <w:rsid w:val="006B10E0"/>
    <w:rsid w:val="006C4AB1"/>
    <w:rsid w:val="006C76F7"/>
    <w:rsid w:val="006E49D0"/>
    <w:rsid w:val="006F28C8"/>
    <w:rsid w:val="00702540"/>
    <w:rsid w:val="00706239"/>
    <w:rsid w:val="0071160D"/>
    <w:rsid w:val="007356B9"/>
    <w:rsid w:val="00755465"/>
    <w:rsid w:val="0076167D"/>
    <w:rsid w:val="00772816"/>
    <w:rsid w:val="00793275"/>
    <w:rsid w:val="007D524A"/>
    <w:rsid w:val="007D7F97"/>
    <w:rsid w:val="00831FCC"/>
    <w:rsid w:val="008F416F"/>
    <w:rsid w:val="00912796"/>
    <w:rsid w:val="009420B5"/>
    <w:rsid w:val="00976DAB"/>
    <w:rsid w:val="00991C9A"/>
    <w:rsid w:val="009944E0"/>
    <w:rsid w:val="009F1439"/>
    <w:rsid w:val="00A34BEB"/>
    <w:rsid w:val="00A42F6C"/>
    <w:rsid w:val="00A64D43"/>
    <w:rsid w:val="00A75657"/>
    <w:rsid w:val="00A7594A"/>
    <w:rsid w:val="00A76257"/>
    <w:rsid w:val="00A95942"/>
    <w:rsid w:val="00AF18FE"/>
    <w:rsid w:val="00B17834"/>
    <w:rsid w:val="00B23D26"/>
    <w:rsid w:val="00B75880"/>
    <w:rsid w:val="00B8085F"/>
    <w:rsid w:val="00B87812"/>
    <w:rsid w:val="00BB75DC"/>
    <w:rsid w:val="00BE59A5"/>
    <w:rsid w:val="00C275DA"/>
    <w:rsid w:val="00C33868"/>
    <w:rsid w:val="00C35A0D"/>
    <w:rsid w:val="00C43509"/>
    <w:rsid w:val="00C659EB"/>
    <w:rsid w:val="00CA5284"/>
    <w:rsid w:val="00CA5F47"/>
    <w:rsid w:val="00CC4BAB"/>
    <w:rsid w:val="00CD7AD8"/>
    <w:rsid w:val="00D23D46"/>
    <w:rsid w:val="00D25CAE"/>
    <w:rsid w:val="00D3705D"/>
    <w:rsid w:val="00D5190D"/>
    <w:rsid w:val="00D63B5D"/>
    <w:rsid w:val="00D968BE"/>
    <w:rsid w:val="00DC027F"/>
    <w:rsid w:val="00DD5BDC"/>
    <w:rsid w:val="00E0191E"/>
    <w:rsid w:val="00E45B5F"/>
    <w:rsid w:val="00E602FF"/>
    <w:rsid w:val="00EA0CD3"/>
    <w:rsid w:val="00EA172D"/>
    <w:rsid w:val="00EC771A"/>
    <w:rsid w:val="00ED2506"/>
    <w:rsid w:val="00ED791C"/>
    <w:rsid w:val="00EE3CA5"/>
    <w:rsid w:val="00EE61A6"/>
    <w:rsid w:val="00F45370"/>
    <w:rsid w:val="00F5571B"/>
    <w:rsid w:val="00F56A56"/>
    <w:rsid w:val="00F57DB3"/>
    <w:rsid w:val="00F73D00"/>
    <w:rsid w:val="00F82FE5"/>
    <w:rsid w:val="00F9307A"/>
    <w:rsid w:val="00F96252"/>
    <w:rsid w:val="00FC03B1"/>
    <w:rsid w:val="00FC09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E2074"/>
  <w15:chartTrackingRefBased/>
  <w15:docId w15:val="{5EB2C7C6-7686-4A76-B4EF-9E3F2A24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ind w:firstLineChars="200" w:firstLine="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734BB"/>
    <w:pPr>
      <w:spacing w:line="240" w:lineRule="auto"/>
      <w:ind w:firstLineChars="0" w:firstLine="0"/>
    </w:pPr>
  </w:style>
  <w:style w:type="paragraph" w:styleId="1">
    <w:name w:val="heading 1"/>
    <w:basedOn w:val="a0"/>
    <w:next w:val="a0"/>
    <w:link w:val="10"/>
    <w:uiPriority w:val="9"/>
    <w:qFormat/>
    <w:rsid w:val="009420B5"/>
    <w:pPr>
      <w:keepNext/>
      <w:keepLines/>
      <w:spacing w:before="140" w:after="140" w:line="360" w:lineRule="auto"/>
      <w:outlineLvl w:val="0"/>
    </w:pPr>
    <w:rPr>
      <w:b/>
      <w:bCs/>
      <w:kern w:val="44"/>
      <w:sz w:val="32"/>
      <w:szCs w:val="44"/>
    </w:rPr>
  </w:style>
  <w:style w:type="paragraph" w:styleId="2">
    <w:name w:val="heading 2"/>
    <w:basedOn w:val="a0"/>
    <w:next w:val="a0"/>
    <w:link w:val="20"/>
    <w:uiPriority w:val="9"/>
    <w:unhideWhenUsed/>
    <w:qFormat/>
    <w:rsid w:val="009420B5"/>
    <w:pPr>
      <w:keepNext/>
      <w:keepLines/>
      <w:spacing w:before="100" w:after="100" w:line="360" w:lineRule="auto"/>
      <w:outlineLvl w:val="1"/>
    </w:pPr>
    <w:rPr>
      <w:rFonts w:asciiTheme="majorHAnsi" w:eastAsiaTheme="majorEastAsia" w:hAnsiTheme="majorHAnsi" w:cstheme="majorBidi"/>
      <w:b/>
      <w:bCs/>
      <w:sz w:val="30"/>
      <w:szCs w:val="32"/>
    </w:rPr>
  </w:style>
  <w:style w:type="paragraph" w:styleId="3">
    <w:name w:val="heading 3"/>
    <w:basedOn w:val="a0"/>
    <w:next w:val="a0"/>
    <w:link w:val="30"/>
    <w:uiPriority w:val="9"/>
    <w:unhideWhenUsed/>
    <w:qFormat/>
    <w:rsid w:val="006C4AB1"/>
    <w:pPr>
      <w:keepNext/>
      <w:keepLines/>
      <w:spacing w:before="60" w:after="60" w:line="360" w:lineRule="auto"/>
      <w:outlineLvl w:val="2"/>
    </w:pPr>
    <w:rPr>
      <w:b/>
      <w:bCs/>
      <w:sz w:val="28"/>
      <w:szCs w:val="32"/>
    </w:rPr>
  </w:style>
  <w:style w:type="paragraph" w:styleId="4">
    <w:name w:val="heading 4"/>
    <w:basedOn w:val="a0"/>
    <w:next w:val="a0"/>
    <w:link w:val="40"/>
    <w:uiPriority w:val="9"/>
    <w:unhideWhenUsed/>
    <w:qFormat/>
    <w:rsid w:val="00CA5F47"/>
    <w:pPr>
      <w:keepNext/>
      <w:keepLines/>
      <w:numPr>
        <w:numId w:val="5"/>
      </w:numPr>
      <w:spacing w:after="80"/>
      <w:ind w:left="714" w:hanging="357"/>
      <w:outlineLvl w:val="3"/>
    </w:pPr>
    <w:rPr>
      <w:rFonts w:asciiTheme="majorHAnsi" w:eastAsiaTheme="majorEastAsia" w:hAnsiTheme="majorHAnsi" w:cstheme="majorBidi"/>
      <w:b/>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9420B5"/>
    <w:pPr>
      <w:spacing w:before="240" w:after="60"/>
      <w:jc w:val="center"/>
      <w:outlineLvl w:val="0"/>
    </w:pPr>
    <w:rPr>
      <w:rFonts w:asciiTheme="majorHAnsi" w:eastAsiaTheme="majorEastAsia" w:hAnsiTheme="majorHAnsi" w:cstheme="majorBidi"/>
      <w:b/>
      <w:bCs/>
      <w:sz w:val="36"/>
      <w:szCs w:val="32"/>
    </w:rPr>
  </w:style>
  <w:style w:type="character" w:customStyle="1" w:styleId="a5">
    <w:name w:val="标题 字符"/>
    <w:basedOn w:val="a1"/>
    <w:link w:val="a4"/>
    <w:uiPriority w:val="10"/>
    <w:rsid w:val="009420B5"/>
    <w:rPr>
      <w:rFonts w:asciiTheme="majorHAnsi" w:eastAsiaTheme="majorEastAsia" w:hAnsiTheme="majorHAnsi" w:cstheme="majorBidi"/>
      <w:b/>
      <w:bCs/>
      <w:sz w:val="36"/>
      <w:szCs w:val="32"/>
    </w:rPr>
  </w:style>
  <w:style w:type="character" w:customStyle="1" w:styleId="10">
    <w:name w:val="标题 1 字符"/>
    <w:basedOn w:val="a1"/>
    <w:link w:val="1"/>
    <w:uiPriority w:val="9"/>
    <w:rsid w:val="009420B5"/>
    <w:rPr>
      <w:b/>
      <w:bCs/>
      <w:kern w:val="44"/>
      <w:sz w:val="32"/>
      <w:szCs w:val="44"/>
    </w:rPr>
  </w:style>
  <w:style w:type="character" w:customStyle="1" w:styleId="20">
    <w:name w:val="标题 2 字符"/>
    <w:basedOn w:val="a1"/>
    <w:link w:val="2"/>
    <w:uiPriority w:val="9"/>
    <w:rsid w:val="009420B5"/>
    <w:rPr>
      <w:rFonts w:asciiTheme="majorHAnsi" w:eastAsiaTheme="majorEastAsia" w:hAnsiTheme="majorHAnsi" w:cstheme="majorBidi"/>
      <w:b/>
      <w:bCs/>
      <w:sz w:val="30"/>
      <w:szCs w:val="32"/>
    </w:rPr>
  </w:style>
  <w:style w:type="paragraph" w:customStyle="1" w:styleId="a6">
    <w:name w:val="正文·改"/>
    <w:basedOn w:val="a0"/>
    <w:link w:val="Char"/>
    <w:autoRedefine/>
    <w:qFormat/>
    <w:rsid w:val="000A579E"/>
    <w:pPr>
      <w:spacing w:after="80" w:line="360" w:lineRule="auto"/>
      <w:ind w:firstLineChars="200" w:firstLine="200"/>
      <w:jc w:val="both"/>
    </w:pPr>
  </w:style>
  <w:style w:type="character" w:customStyle="1" w:styleId="Char">
    <w:name w:val="正文·改 Char"/>
    <w:basedOn w:val="a1"/>
    <w:link w:val="a6"/>
    <w:rsid w:val="000A579E"/>
  </w:style>
  <w:style w:type="character" w:customStyle="1" w:styleId="30">
    <w:name w:val="标题 3 字符"/>
    <w:basedOn w:val="a1"/>
    <w:link w:val="3"/>
    <w:uiPriority w:val="9"/>
    <w:rsid w:val="006C4AB1"/>
    <w:rPr>
      <w:b/>
      <w:bCs/>
      <w:sz w:val="28"/>
      <w:szCs w:val="32"/>
    </w:rPr>
  </w:style>
  <w:style w:type="character" w:styleId="a7">
    <w:name w:val="Subtle Emphasis"/>
    <w:basedOn w:val="a1"/>
    <w:uiPriority w:val="19"/>
    <w:qFormat/>
    <w:rsid w:val="009420B5"/>
    <w:rPr>
      <w:i/>
      <w:iCs/>
      <w:color w:val="404040" w:themeColor="text1" w:themeTint="BF"/>
    </w:rPr>
  </w:style>
  <w:style w:type="paragraph" w:styleId="a">
    <w:name w:val="List Paragraph"/>
    <w:basedOn w:val="a0"/>
    <w:uiPriority w:val="34"/>
    <w:qFormat/>
    <w:rsid w:val="003A7CEC"/>
    <w:pPr>
      <w:numPr>
        <w:numId w:val="3"/>
      </w:numPr>
      <w:spacing w:line="360" w:lineRule="auto"/>
    </w:pPr>
    <w:rPr>
      <w:szCs w:val="21"/>
    </w:rPr>
  </w:style>
  <w:style w:type="paragraph" w:styleId="a8">
    <w:name w:val="Quote"/>
    <w:basedOn w:val="a0"/>
    <w:next w:val="a0"/>
    <w:link w:val="a9"/>
    <w:uiPriority w:val="29"/>
    <w:qFormat/>
    <w:rsid w:val="009420B5"/>
    <w:pPr>
      <w:spacing w:before="200"/>
      <w:ind w:left="864" w:right="864"/>
      <w:jc w:val="center"/>
    </w:pPr>
    <w:rPr>
      <w:i/>
      <w:iCs/>
      <w:color w:val="404040" w:themeColor="text1" w:themeTint="BF"/>
      <w:szCs w:val="21"/>
    </w:rPr>
  </w:style>
  <w:style w:type="character" w:customStyle="1" w:styleId="a9">
    <w:name w:val="引用 字符"/>
    <w:basedOn w:val="a1"/>
    <w:link w:val="a8"/>
    <w:uiPriority w:val="29"/>
    <w:rsid w:val="009420B5"/>
    <w:rPr>
      <w:i/>
      <w:iCs/>
      <w:color w:val="404040" w:themeColor="text1" w:themeTint="BF"/>
      <w:szCs w:val="21"/>
    </w:rPr>
  </w:style>
  <w:style w:type="paragraph" w:customStyle="1" w:styleId="aa">
    <w:name w:val="正文·表格"/>
    <w:basedOn w:val="a0"/>
    <w:link w:val="ab"/>
    <w:qFormat/>
    <w:rsid w:val="009420B5"/>
    <w:pPr>
      <w:spacing w:line="360" w:lineRule="auto"/>
    </w:pPr>
    <w:rPr>
      <w:bCs/>
      <w:szCs w:val="21"/>
    </w:rPr>
  </w:style>
  <w:style w:type="character" w:customStyle="1" w:styleId="ab">
    <w:name w:val="正文·表格 字符"/>
    <w:basedOn w:val="a1"/>
    <w:link w:val="aa"/>
    <w:rsid w:val="009420B5"/>
    <w:rPr>
      <w:bCs/>
      <w:szCs w:val="21"/>
    </w:rPr>
  </w:style>
  <w:style w:type="paragraph" w:styleId="ac">
    <w:name w:val="caption"/>
    <w:basedOn w:val="a0"/>
    <w:next w:val="a0"/>
    <w:uiPriority w:val="35"/>
    <w:unhideWhenUsed/>
    <w:qFormat/>
    <w:rsid w:val="006734BB"/>
    <w:pPr>
      <w:spacing w:after="200"/>
    </w:pPr>
    <w:rPr>
      <w:iCs/>
      <w:sz w:val="18"/>
      <w:szCs w:val="18"/>
    </w:rPr>
  </w:style>
  <w:style w:type="character" w:styleId="ad">
    <w:name w:val="Hyperlink"/>
    <w:basedOn w:val="a1"/>
    <w:uiPriority w:val="99"/>
    <w:unhideWhenUsed/>
    <w:rsid w:val="006734BB"/>
    <w:rPr>
      <w:color w:val="0000FF"/>
      <w:u w:val="single"/>
    </w:rPr>
  </w:style>
  <w:style w:type="character" w:customStyle="1" w:styleId="small">
    <w:name w:val="small"/>
    <w:basedOn w:val="a1"/>
    <w:rsid w:val="006734BB"/>
  </w:style>
  <w:style w:type="character" w:styleId="ae">
    <w:name w:val="Unresolved Mention"/>
    <w:basedOn w:val="a1"/>
    <w:uiPriority w:val="99"/>
    <w:semiHidden/>
    <w:unhideWhenUsed/>
    <w:rsid w:val="00D23D46"/>
    <w:rPr>
      <w:color w:val="808080"/>
      <w:shd w:val="clear" w:color="auto" w:fill="E6E6E6"/>
    </w:rPr>
  </w:style>
  <w:style w:type="paragraph" w:styleId="af">
    <w:name w:val="header"/>
    <w:basedOn w:val="a0"/>
    <w:link w:val="af0"/>
    <w:uiPriority w:val="99"/>
    <w:unhideWhenUsed/>
    <w:rsid w:val="0061287A"/>
    <w:pPr>
      <w:tabs>
        <w:tab w:val="center" w:pos="4320"/>
        <w:tab w:val="right" w:pos="8640"/>
      </w:tabs>
      <w:spacing w:after="0"/>
    </w:pPr>
  </w:style>
  <w:style w:type="character" w:customStyle="1" w:styleId="af0">
    <w:name w:val="页眉 字符"/>
    <w:basedOn w:val="a1"/>
    <w:link w:val="af"/>
    <w:uiPriority w:val="99"/>
    <w:rsid w:val="0061287A"/>
  </w:style>
  <w:style w:type="paragraph" w:styleId="af1">
    <w:name w:val="footer"/>
    <w:basedOn w:val="a0"/>
    <w:link w:val="af2"/>
    <w:uiPriority w:val="99"/>
    <w:unhideWhenUsed/>
    <w:rsid w:val="0061287A"/>
    <w:pPr>
      <w:tabs>
        <w:tab w:val="center" w:pos="4320"/>
        <w:tab w:val="right" w:pos="8640"/>
      </w:tabs>
      <w:spacing w:after="0"/>
    </w:pPr>
  </w:style>
  <w:style w:type="character" w:customStyle="1" w:styleId="af2">
    <w:name w:val="页脚 字符"/>
    <w:basedOn w:val="a1"/>
    <w:link w:val="af1"/>
    <w:uiPriority w:val="99"/>
    <w:rsid w:val="0061287A"/>
  </w:style>
  <w:style w:type="character" w:styleId="af3">
    <w:name w:val="Strong"/>
    <w:basedOn w:val="a1"/>
    <w:uiPriority w:val="22"/>
    <w:qFormat/>
    <w:rsid w:val="00A75657"/>
    <w:rPr>
      <w:b/>
      <w:bCs/>
    </w:rPr>
  </w:style>
  <w:style w:type="character" w:customStyle="1" w:styleId="40">
    <w:name w:val="标题 4 字符"/>
    <w:basedOn w:val="a1"/>
    <w:link w:val="4"/>
    <w:uiPriority w:val="9"/>
    <w:rsid w:val="00CA5F47"/>
    <w:rPr>
      <w:rFonts w:asciiTheme="majorHAnsi" w:eastAsiaTheme="majorEastAsia" w:hAnsiTheme="majorHAnsi" w:cstheme="majorBidi"/>
      <w:b/>
      <w:iCs/>
    </w:rPr>
  </w:style>
  <w:style w:type="character" w:styleId="af4">
    <w:name w:val="Placeholder Text"/>
    <w:basedOn w:val="a1"/>
    <w:uiPriority w:val="99"/>
    <w:semiHidden/>
    <w:rsid w:val="003A7C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975899">
      <w:bodyDiv w:val="1"/>
      <w:marLeft w:val="0"/>
      <w:marRight w:val="0"/>
      <w:marTop w:val="0"/>
      <w:marBottom w:val="0"/>
      <w:divBdr>
        <w:top w:val="none" w:sz="0" w:space="0" w:color="auto"/>
        <w:left w:val="none" w:sz="0" w:space="0" w:color="auto"/>
        <w:bottom w:val="none" w:sz="0" w:space="0" w:color="auto"/>
        <w:right w:val="none" w:sz="0" w:space="0" w:color="auto"/>
      </w:divBdr>
      <w:divsChild>
        <w:div w:id="972096441">
          <w:marLeft w:val="0"/>
          <w:marRight w:val="0"/>
          <w:marTop w:val="0"/>
          <w:marBottom w:val="0"/>
          <w:divBdr>
            <w:top w:val="none" w:sz="0" w:space="0" w:color="auto"/>
            <w:left w:val="none" w:sz="0" w:space="0" w:color="auto"/>
            <w:bottom w:val="none" w:sz="0" w:space="0" w:color="auto"/>
            <w:right w:val="none" w:sz="0" w:space="0" w:color="auto"/>
          </w:divBdr>
        </w:div>
        <w:div w:id="1462382476">
          <w:marLeft w:val="0"/>
          <w:marRight w:val="0"/>
          <w:marTop w:val="0"/>
          <w:marBottom w:val="0"/>
          <w:divBdr>
            <w:top w:val="none" w:sz="0" w:space="0" w:color="auto"/>
            <w:left w:val="none" w:sz="0" w:space="0" w:color="auto"/>
            <w:bottom w:val="none" w:sz="0" w:space="0" w:color="auto"/>
            <w:right w:val="none" w:sz="0" w:space="0" w:color="auto"/>
          </w:divBdr>
        </w:div>
        <w:div w:id="478806320">
          <w:marLeft w:val="0"/>
          <w:marRight w:val="0"/>
          <w:marTop w:val="0"/>
          <w:marBottom w:val="0"/>
          <w:divBdr>
            <w:top w:val="none" w:sz="0" w:space="0" w:color="auto"/>
            <w:left w:val="none" w:sz="0" w:space="0" w:color="auto"/>
            <w:bottom w:val="none" w:sz="0" w:space="0" w:color="auto"/>
            <w:right w:val="none" w:sz="0" w:space="0" w:color="auto"/>
          </w:divBdr>
        </w:div>
        <w:div w:id="486899287">
          <w:marLeft w:val="0"/>
          <w:marRight w:val="0"/>
          <w:marTop w:val="0"/>
          <w:marBottom w:val="0"/>
          <w:divBdr>
            <w:top w:val="none" w:sz="0" w:space="0" w:color="auto"/>
            <w:left w:val="none" w:sz="0" w:space="0" w:color="auto"/>
            <w:bottom w:val="none" w:sz="0" w:space="0" w:color="auto"/>
            <w:right w:val="none" w:sz="0" w:space="0" w:color="auto"/>
          </w:divBdr>
        </w:div>
        <w:div w:id="236475161">
          <w:marLeft w:val="0"/>
          <w:marRight w:val="0"/>
          <w:marTop w:val="0"/>
          <w:marBottom w:val="0"/>
          <w:divBdr>
            <w:top w:val="none" w:sz="0" w:space="0" w:color="auto"/>
            <w:left w:val="none" w:sz="0" w:space="0" w:color="auto"/>
            <w:bottom w:val="none" w:sz="0" w:space="0" w:color="auto"/>
            <w:right w:val="none" w:sz="0" w:space="0" w:color="auto"/>
          </w:divBdr>
        </w:div>
        <w:div w:id="116410099">
          <w:marLeft w:val="0"/>
          <w:marRight w:val="0"/>
          <w:marTop w:val="0"/>
          <w:marBottom w:val="0"/>
          <w:divBdr>
            <w:top w:val="none" w:sz="0" w:space="0" w:color="auto"/>
            <w:left w:val="none" w:sz="0" w:space="0" w:color="auto"/>
            <w:bottom w:val="none" w:sz="0" w:space="0" w:color="auto"/>
            <w:right w:val="none" w:sz="0" w:space="0" w:color="auto"/>
          </w:divBdr>
        </w:div>
        <w:div w:id="1681854744">
          <w:marLeft w:val="0"/>
          <w:marRight w:val="0"/>
          <w:marTop w:val="0"/>
          <w:marBottom w:val="0"/>
          <w:divBdr>
            <w:top w:val="none" w:sz="0" w:space="0" w:color="auto"/>
            <w:left w:val="none" w:sz="0" w:space="0" w:color="auto"/>
            <w:bottom w:val="none" w:sz="0" w:space="0" w:color="auto"/>
            <w:right w:val="none" w:sz="0" w:space="0" w:color="auto"/>
          </w:divBdr>
        </w:div>
        <w:div w:id="1201474695">
          <w:marLeft w:val="0"/>
          <w:marRight w:val="0"/>
          <w:marTop w:val="0"/>
          <w:marBottom w:val="0"/>
          <w:divBdr>
            <w:top w:val="none" w:sz="0" w:space="0" w:color="auto"/>
            <w:left w:val="none" w:sz="0" w:space="0" w:color="auto"/>
            <w:bottom w:val="none" w:sz="0" w:space="0" w:color="auto"/>
            <w:right w:val="none" w:sz="0" w:space="0" w:color="auto"/>
          </w:divBdr>
        </w:div>
        <w:div w:id="346912771">
          <w:marLeft w:val="0"/>
          <w:marRight w:val="0"/>
          <w:marTop w:val="0"/>
          <w:marBottom w:val="0"/>
          <w:divBdr>
            <w:top w:val="none" w:sz="0" w:space="0" w:color="auto"/>
            <w:left w:val="none" w:sz="0" w:space="0" w:color="auto"/>
            <w:bottom w:val="none" w:sz="0" w:space="0" w:color="auto"/>
            <w:right w:val="none" w:sz="0" w:space="0" w:color="auto"/>
          </w:divBdr>
        </w:div>
        <w:div w:id="944844453">
          <w:marLeft w:val="0"/>
          <w:marRight w:val="0"/>
          <w:marTop w:val="0"/>
          <w:marBottom w:val="0"/>
          <w:divBdr>
            <w:top w:val="none" w:sz="0" w:space="0" w:color="auto"/>
            <w:left w:val="none" w:sz="0" w:space="0" w:color="auto"/>
            <w:bottom w:val="none" w:sz="0" w:space="0" w:color="auto"/>
            <w:right w:val="none" w:sz="0" w:space="0" w:color="auto"/>
          </w:divBdr>
        </w:div>
        <w:div w:id="2071151206">
          <w:marLeft w:val="0"/>
          <w:marRight w:val="0"/>
          <w:marTop w:val="0"/>
          <w:marBottom w:val="0"/>
          <w:divBdr>
            <w:top w:val="none" w:sz="0" w:space="0" w:color="auto"/>
            <w:left w:val="none" w:sz="0" w:space="0" w:color="auto"/>
            <w:bottom w:val="none" w:sz="0" w:space="0" w:color="auto"/>
            <w:right w:val="none" w:sz="0" w:space="0" w:color="auto"/>
          </w:divBdr>
        </w:div>
        <w:div w:id="1738437327">
          <w:marLeft w:val="0"/>
          <w:marRight w:val="0"/>
          <w:marTop w:val="0"/>
          <w:marBottom w:val="0"/>
          <w:divBdr>
            <w:top w:val="none" w:sz="0" w:space="0" w:color="auto"/>
            <w:left w:val="none" w:sz="0" w:space="0" w:color="auto"/>
            <w:bottom w:val="none" w:sz="0" w:space="0" w:color="auto"/>
            <w:right w:val="none" w:sz="0" w:space="0" w:color="auto"/>
          </w:divBdr>
        </w:div>
        <w:div w:id="309480625">
          <w:marLeft w:val="0"/>
          <w:marRight w:val="0"/>
          <w:marTop w:val="0"/>
          <w:marBottom w:val="0"/>
          <w:divBdr>
            <w:top w:val="none" w:sz="0" w:space="0" w:color="auto"/>
            <w:left w:val="none" w:sz="0" w:space="0" w:color="auto"/>
            <w:bottom w:val="none" w:sz="0" w:space="0" w:color="auto"/>
            <w:right w:val="none" w:sz="0" w:space="0" w:color="auto"/>
          </w:divBdr>
        </w:div>
        <w:div w:id="807211562">
          <w:marLeft w:val="0"/>
          <w:marRight w:val="0"/>
          <w:marTop w:val="0"/>
          <w:marBottom w:val="0"/>
          <w:divBdr>
            <w:top w:val="none" w:sz="0" w:space="0" w:color="auto"/>
            <w:left w:val="none" w:sz="0" w:space="0" w:color="auto"/>
            <w:bottom w:val="none" w:sz="0" w:space="0" w:color="auto"/>
            <w:right w:val="none" w:sz="0" w:space="0" w:color="auto"/>
          </w:divBdr>
        </w:div>
        <w:div w:id="1910186222">
          <w:marLeft w:val="0"/>
          <w:marRight w:val="0"/>
          <w:marTop w:val="0"/>
          <w:marBottom w:val="0"/>
          <w:divBdr>
            <w:top w:val="none" w:sz="0" w:space="0" w:color="auto"/>
            <w:left w:val="none" w:sz="0" w:space="0" w:color="auto"/>
            <w:bottom w:val="none" w:sz="0" w:space="0" w:color="auto"/>
            <w:right w:val="none" w:sz="0" w:space="0" w:color="auto"/>
          </w:divBdr>
        </w:div>
        <w:div w:id="1847595192">
          <w:marLeft w:val="0"/>
          <w:marRight w:val="0"/>
          <w:marTop w:val="0"/>
          <w:marBottom w:val="0"/>
          <w:divBdr>
            <w:top w:val="none" w:sz="0" w:space="0" w:color="auto"/>
            <w:left w:val="none" w:sz="0" w:space="0" w:color="auto"/>
            <w:bottom w:val="none" w:sz="0" w:space="0" w:color="auto"/>
            <w:right w:val="none" w:sz="0" w:space="0" w:color="auto"/>
          </w:divBdr>
        </w:div>
        <w:div w:id="2081053660">
          <w:marLeft w:val="0"/>
          <w:marRight w:val="0"/>
          <w:marTop w:val="0"/>
          <w:marBottom w:val="0"/>
          <w:divBdr>
            <w:top w:val="none" w:sz="0" w:space="0" w:color="auto"/>
            <w:left w:val="none" w:sz="0" w:space="0" w:color="auto"/>
            <w:bottom w:val="none" w:sz="0" w:space="0" w:color="auto"/>
            <w:right w:val="none" w:sz="0" w:space="0" w:color="auto"/>
          </w:divBdr>
        </w:div>
        <w:div w:id="613832070">
          <w:marLeft w:val="0"/>
          <w:marRight w:val="0"/>
          <w:marTop w:val="0"/>
          <w:marBottom w:val="0"/>
          <w:divBdr>
            <w:top w:val="none" w:sz="0" w:space="0" w:color="auto"/>
            <w:left w:val="none" w:sz="0" w:space="0" w:color="auto"/>
            <w:bottom w:val="none" w:sz="0" w:space="0" w:color="auto"/>
            <w:right w:val="none" w:sz="0" w:space="0" w:color="auto"/>
          </w:divBdr>
        </w:div>
        <w:div w:id="565920775">
          <w:marLeft w:val="0"/>
          <w:marRight w:val="0"/>
          <w:marTop w:val="0"/>
          <w:marBottom w:val="0"/>
          <w:divBdr>
            <w:top w:val="none" w:sz="0" w:space="0" w:color="auto"/>
            <w:left w:val="none" w:sz="0" w:space="0" w:color="auto"/>
            <w:bottom w:val="none" w:sz="0" w:space="0" w:color="auto"/>
            <w:right w:val="none" w:sz="0" w:space="0" w:color="auto"/>
          </w:divBdr>
        </w:div>
        <w:div w:id="1291932759">
          <w:marLeft w:val="0"/>
          <w:marRight w:val="0"/>
          <w:marTop w:val="0"/>
          <w:marBottom w:val="0"/>
          <w:divBdr>
            <w:top w:val="none" w:sz="0" w:space="0" w:color="auto"/>
            <w:left w:val="none" w:sz="0" w:space="0" w:color="auto"/>
            <w:bottom w:val="none" w:sz="0" w:space="0" w:color="auto"/>
            <w:right w:val="none" w:sz="0" w:space="0" w:color="auto"/>
          </w:divBdr>
        </w:div>
        <w:div w:id="707144508">
          <w:marLeft w:val="0"/>
          <w:marRight w:val="0"/>
          <w:marTop w:val="0"/>
          <w:marBottom w:val="0"/>
          <w:divBdr>
            <w:top w:val="none" w:sz="0" w:space="0" w:color="auto"/>
            <w:left w:val="none" w:sz="0" w:space="0" w:color="auto"/>
            <w:bottom w:val="none" w:sz="0" w:space="0" w:color="auto"/>
            <w:right w:val="none" w:sz="0" w:space="0" w:color="auto"/>
          </w:divBdr>
        </w:div>
        <w:div w:id="779839523">
          <w:marLeft w:val="0"/>
          <w:marRight w:val="0"/>
          <w:marTop w:val="0"/>
          <w:marBottom w:val="0"/>
          <w:divBdr>
            <w:top w:val="none" w:sz="0" w:space="0" w:color="auto"/>
            <w:left w:val="none" w:sz="0" w:space="0" w:color="auto"/>
            <w:bottom w:val="none" w:sz="0" w:space="0" w:color="auto"/>
            <w:right w:val="none" w:sz="0" w:space="0" w:color="auto"/>
          </w:divBdr>
        </w:div>
        <w:div w:id="715734673">
          <w:marLeft w:val="0"/>
          <w:marRight w:val="0"/>
          <w:marTop w:val="0"/>
          <w:marBottom w:val="0"/>
          <w:divBdr>
            <w:top w:val="none" w:sz="0" w:space="0" w:color="auto"/>
            <w:left w:val="none" w:sz="0" w:space="0" w:color="auto"/>
            <w:bottom w:val="none" w:sz="0" w:space="0" w:color="auto"/>
            <w:right w:val="none" w:sz="0" w:space="0" w:color="auto"/>
          </w:divBdr>
        </w:div>
        <w:div w:id="1626538814">
          <w:marLeft w:val="0"/>
          <w:marRight w:val="0"/>
          <w:marTop w:val="0"/>
          <w:marBottom w:val="0"/>
          <w:divBdr>
            <w:top w:val="none" w:sz="0" w:space="0" w:color="auto"/>
            <w:left w:val="none" w:sz="0" w:space="0" w:color="auto"/>
            <w:bottom w:val="none" w:sz="0" w:space="0" w:color="auto"/>
            <w:right w:val="none" w:sz="0" w:space="0" w:color="auto"/>
          </w:divBdr>
        </w:div>
        <w:div w:id="1839806178">
          <w:marLeft w:val="0"/>
          <w:marRight w:val="0"/>
          <w:marTop w:val="0"/>
          <w:marBottom w:val="0"/>
          <w:divBdr>
            <w:top w:val="none" w:sz="0" w:space="0" w:color="auto"/>
            <w:left w:val="none" w:sz="0" w:space="0" w:color="auto"/>
            <w:bottom w:val="none" w:sz="0" w:space="0" w:color="auto"/>
            <w:right w:val="none" w:sz="0" w:space="0" w:color="auto"/>
          </w:divBdr>
        </w:div>
        <w:div w:id="439105150">
          <w:marLeft w:val="0"/>
          <w:marRight w:val="0"/>
          <w:marTop w:val="0"/>
          <w:marBottom w:val="0"/>
          <w:divBdr>
            <w:top w:val="none" w:sz="0" w:space="0" w:color="auto"/>
            <w:left w:val="none" w:sz="0" w:space="0" w:color="auto"/>
            <w:bottom w:val="none" w:sz="0" w:space="0" w:color="auto"/>
            <w:right w:val="none" w:sz="0" w:space="0" w:color="auto"/>
          </w:divBdr>
        </w:div>
        <w:div w:id="213928977">
          <w:marLeft w:val="0"/>
          <w:marRight w:val="0"/>
          <w:marTop w:val="0"/>
          <w:marBottom w:val="0"/>
          <w:divBdr>
            <w:top w:val="none" w:sz="0" w:space="0" w:color="auto"/>
            <w:left w:val="none" w:sz="0" w:space="0" w:color="auto"/>
            <w:bottom w:val="none" w:sz="0" w:space="0" w:color="auto"/>
            <w:right w:val="none" w:sz="0" w:space="0" w:color="auto"/>
          </w:divBdr>
        </w:div>
        <w:div w:id="1409186397">
          <w:marLeft w:val="0"/>
          <w:marRight w:val="0"/>
          <w:marTop w:val="0"/>
          <w:marBottom w:val="0"/>
          <w:divBdr>
            <w:top w:val="none" w:sz="0" w:space="0" w:color="auto"/>
            <w:left w:val="none" w:sz="0" w:space="0" w:color="auto"/>
            <w:bottom w:val="none" w:sz="0" w:space="0" w:color="auto"/>
            <w:right w:val="none" w:sz="0" w:space="0" w:color="auto"/>
          </w:divBdr>
        </w:div>
        <w:div w:id="1775981266">
          <w:marLeft w:val="0"/>
          <w:marRight w:val="0"/>
          <w:marTop w:val="0"/>
          <w:marBottom w:val="0"/>
          <w:divBdr>
            <w:top w:val="none" w:sz="0" w:space="0" w:color="auto"/>
            <w:left w:val="none" w:sz="0" w:space="0" w:color="auto"/>
            <w:bottom w:val="none" w:sz="0" w:space="0" w:color="auto"/>
            <w:right w:val="none" w:sz="0" w:space="0" w:color="auto"/>
          </w:divBdr>
        </w:div>
        <w:div w:id="1686205647">
          <w:marLeft w:val="0"/>
          <w:marRight w:val="0"/>
          <w:marTop w:val="0"/>
          <w:marBottom w:val="0"/>
          <w:divBdr>
            <w:top w:val="none" w:sz="0" w:space="0" w:color="auto"/>
            <w:left w:val="none" w:sz="0" w:space="0" w:color="auto"/>
            <w:bottom w:val="none" w:sz="0" w:space="0" w:color="auto"/>
            <w:right w:val="none" w:sz="0" w:space="0" w:color="auto"/>
          </w:divBdr>
        </w:div>
        <w:div w:id="1346175155">
          <w:marLeft w:val="0"/>
          <w:marRight w:val="0"/>
          <w:marTop w:val="0"/>
          <w:marBottom w:val="0"/>
          <w:divBdr>
            <w:top w:val="none" w:sz="0" w:space="0" w:color="auto"/>
            <w:left w:val="none" w:sz="0" w:space="0" w:color="auto"/>
            <w:bottom w:val="none" w:sz="0" w:space="0" w:color="auto"/>
            <w:right w:val="none" w:sz="0" w:space="0" w:color="auto"/>
          </w:divBdr>
        </w:div>
        <w:div w:id="1481458117">
          <w:marLeft w:val="0"/>
          <w:marRight w:val="0"/>
          <w:marTop w:val="0"/>
          <w:marBottom w:val="0"/>
          <w:divBdr>
            <w:top w:val="none" w:sz="0" w:space="0" w:color="auto"/>
            <w:left w:val="none" w:sz="0" w:space="0" w:color="auto"/>
            <w:bottom w:val="none" w:sz="0" w:space="0" w:color="auto"/>
            <w:right w:val="none" w:sz="0" w:space="0" w:color="auto"/>
          </w:divBdr>
        </w:div>
        <w:div w:id="1039205949">
          <w:marLeft w:val="0"/>
          <w:marRight w:val="0"/>
          <w:marTop w:val="0"/>
          <w:marBottom w:val="0"/>
          <w:divBdr>
            <w:top w:val="none" w:sz="0" w:space="0" w:color="auto"/>
            <w:left w:val="none" w:sz="0" w:space="0" w:color="auto"/>
            <w:bottom w:val="none" w:sz="0" w:space="0" w:color="auto"/>
            <w:right w:val="none" w:sz="0" w:space="0" w:color="auto"/>
          </w:divBdr>
        </w:div>
        <w:div w:id="1804499287">
          <w:marLeft w:val="0"/>
          <w:marRight w:val="0"/>
          <w:marTop w:val="0"/>
          <w:marBottom w:val="0"/>
          <w:divBdr>
            <w:top w:val="none" w:sz="0" w:space="0" w:color="auto"/>
            <w:left w:val="none" w:sz="0" w:space="0" w:color="auto"/>
            <w:bottom w:val="none" w:sz="0" w:space="0" w:color="auto"/>
            <w:right w:val="none" w:sz="0" w:space="0" w:color="auto"/>
          </w:divBdr>
        </w:div>
        <w:div w:id="1028066305">
          <w:marLeft w:val="0"/>
          <w:marRight w:val="0"/>
          <w:marTop w:val="0"/>
          <w:marBottom w:val="0"/>
          <w:divBdr>
            <w:top w:val="none" w:sz="0" w:space="0" w:color="auto"/>
            <w:left w:val="none" w:sz="0" w:space="0" w:color="auto"/>
            <w:bottom w:val="none" w:sz="0" w:space="0" w:color="auto"/>
            <w:right w:val="none" w:sz="0" w:space="0" w:color="auto"/>
          </w:divBdr>
        </w:div>
        <w:div w:id="2084256409">
          <w:marLeft w:val="0"/>
          <w:marRight w:val="0"/>
          <w:marTop w:val="0"/>
          <w:marBottom w:val="0"/>
          <w:divBdr>
            <w:top w:val="none" w:sz="0" w:space="0" w:color="auto"/>
            <w:left w:val="none" w:sz="0" w:space="0" w:color="auto"/>
            <w:bottom w:val="none" w:sz="0" w:space="0" w:color="auto"/>
            <w:right w:val="none" w:sz="0" w:space="0" w:color="auto"/>
          </w:divBdr>
        </w:div>
        <w:div w:id="359010037">
          <w:marLeft w:val="0"/>
          <w:marRight w:val="0"/>
          <w:marTop w:val="0"/>
          <w:marBottom w:val="0"/>
          <w:divBdr>
            <w:top w:val="none" w:sz="0" w:space="0" w:color="auto"/>
            <w:left w:val="none" w:sz="0" w:space="0" w:color="auto"/>
            <w:bottom w:val="none" w:sz="0" w:space="0" w:color="auto"/>
            <w:right w:val="none" w:sz="0" w:space="0" w:color="auto"/>
          </w:divBdr>
        </w:div>
        <w:div w:id="1265261534">
          <w:marLeft w:val="0"/>
          <w:marRight w:val="0"/>
          <w:marTop w:val="0"/>
          <w:marBottom w:val="0"/>
          <w:divBdr>
            <w:top w:val="none" w:sz="0" w:space="0" w:color="auto"/>
            <w:left w:val="none" w:sz="0" w:space="0" w:color="auto"/>
            <w:bottom w:val="none" w:sz="0" w:space="0" w:color="auto"/>
            <w:right w:val="none" w:sz="0" w:space="0" w:color="auto"/>
          </w:divBdr>
        </w:div>
        <w:div w:id="1987121122">
          <w:marLeft w:val="0"/>
          <w:marRight w:val="0"/>
          <w:marTop w:val="0"/>
          <w:marBottom w:val="0"/>
          <w:divBdr>
            <w:top w:val="none" w:sz="0" w:space="0" w:color="auto"/>
            <w:left w:val="none" w:sz="0" w:space="0" w:color="auto"/>
            <w:bottom w:val="none" w:sz="0" w:space="0" w:color="auto"/>
            <w:right w:val="none" w:sz="0" w:space="0" w:color="auto"/>
          </w:divBdr>
        </w:div>
        <w:div w:id="1589460014">
          <w:marLeft w:val="0"/>
          <w:marRight w:val="0"/>
          <w:marTop w:val="0"/>
          <w:marBottom w:val="0"/>
          <w:divBdr>
            <w:top w:val="none" w:sz="0" w:space="0" w:color="auto"/>
            <w:left w:val="none" w:sz="0" w:space="0" w:color="auto"/>
            <w:bottom w:val="none" w:sz="0" w:space="0" w:color="auto"/>
            <w:right w:val="none" w:sz="0" w:space="0" w:color="auto"/>
          </w:divBdr>
        </w:div>
        <w:div w:id="1502769145">
          <w:marLeft w:val="0"/>
          <w:marRight w:val="0"/>
          <w:marTop w:val="0"/>
          <w:marBottom w:val="0"/>
          <w:divBdr>
            <w:top w:val="none" w:sz="0" w:space="0" w:color="auto"/>
            <w:left w:val="none" w:sz="0" w:space="0" w:color="auto"/>
            <w:bottom w:val="none" w:sz="0" w:space="0" w:color="auto"/>
            <w:right w:val="none" w:sz="0" w:space="0" w:color="auto"/>
          </w:divBdr>
        </w:div>
        <w:div w:id="1100175271">
          <w:marLeft w:val="0"/>
          <w:marRight w:val="0"/>
          <w:marTop w:val="0"/>
          <w:marBottom w:val="0"/>
          <w:divBdr>
            <w:top w:val="none" w:sz="0" w:space="0" w:color="auto"/>
            <w:left w:val="none" w:sz="0" w:space="0" w:color="auto"/>
            <w:bottom w:val="none" w:sz="0" w:space="0" w:color="auto"/>
            <w:right w:val="none" w:sz="0" w:space="0" w:color="auto"/>
          </w:divBdr>
        </w:div>
      </w:divsChild>
    </w:div>
    <w:div w:id="1787891787">
      <w:bodyDiv w:val="1"/>
      <w:marLeft w:val="0"/>
      <w:marRight w:val="0"/>
      <w:marTop w:val="0"/>
      <w:marBottom w:val="0"/>
      <w:divBdr>
        <w:top w:val="none" w:sz="0" w:space="0" w:color="auto"/>
        <w:left w:val="none" w:sz="0" w:space="0" w:color="auto"/>
        <w:bottom w:val="none" w:sz="0" w:space="0" w:color="auto"/>
        <w:right w:val="none" w:sz="0" w:space="0" w:color="auto"/>
      </w:divBdr>
    </w:div>
    <w:div w:id="191157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ignal_generator"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Arbitrary_waveform_generato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302F2-9DAE-4720-B41D-84E61B2C9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5</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朱灵均</dc:creator>
  <cp:keywords/>
  <dc:description/>
  <cp:lastModifiedBy>朱灵均</cp:lastModifiedBy>
  <cp:revision>43</cp:revision>
  <dcterms:created xsi:type="dcterms:W3CDTF">2017-09-11T11:29:00Z</dcterms:created>
  <dcterms:modified xsi:type="dcterms:W3CDTF">2017-10-16T15:40:00Z</dcterms:modified>
</cp:coreProperties>
</file>