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60" w:leftChars="0" w:right="0" w:rightChars="0"/>
        <w:rPr>
          <w:rFonts w:hint="eastAsia" w:eastAsia="宋体"/>
          <w:b/>
          <w:bCs/>
          <w:sz w:val="24"/>
          <w:szCs w:val="24"/>
          <w:lang w:eastAsia="zh-CN"/>
        </w:rPr>
      </w:pPr>
      <w:r>
        <w:rPr>
          <w:rFonts w:ascii="Tahoma" w:hAnsi="Tahoma" w:eastAsia="Tahoma" w:cs="Tahoma"/>
          <w:b/>
          <w:bCs/>
          <w:i w:val="0"/>
          <w:color w:val="444444"/>
          <w:spacing w:val="0"/>
          <w:sz w:val="24"/>
          <w:szCs w:val="24"/>
          <w:shd w:val="clear" w:fill="FFFFFF"/>
        </w:rPr>
        <w:t>F</w:t>
      </w:r>
      <w:r>
        <w:rPr>
          <w:rFonts w:ascii="Tahoma" w:hAnsi="Tahoma" w:eastAsia="Tahoma" w:cs="Tahoma"/>
          <w:b/>
          <w:bCs/>
          <w:i w:val="0"/>
          <w:caps w:val="0"/>
          <w:color w:val="444444"/>
          <w:spacing w:val="0"/>
          <w:sz w:val="24"/>
          <w:szCs w:val="24"/>
          <w:shd w:val="clear" w:fill="FFFFFF"/>
        </w:rPr>
        <w:t>inal</w:t>
      </w:r>
      <w:r>
        <w:rPr>
          <w:rFonts w:hint="eastAsia" w:ascii="Tahoma" w:hAnsi="Tahoma" w:eastAsia="宋体" w:cs="Tahoma"/>
          <w:b/>
          <w:bCs/>
          <w:i w:val="0"/>
          <w:caps w:val="0"/>
          <w:color w:val="444444"/>
          <w:spacing w:val="0"/>
          <w:sz w:val="24"/>
          <w:szCs w:val="24"/>
          <w:shd w:val="clear" w:fill="FFFFFF"/>
          <w:lang w:eastAsia="zh-CN"/>
        </w:rPr>
        <w:t>关键字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righ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Tahoma" w:cs="Times New Roman"/>
          <w:i w:val="0"/>
          <w:caps w:val="0"/>
          <w:color w:val="444444"/>
          <w:spacing w:val="0"/>
          <w:sz w:val="21"/>
          <w:szCs w:val="21"/>
          <w:shd w:val="clear" w:fill="FFFFFF"/>
        </w:rPr>
        <w:t>final类不能被继承，没有子类，final类中的方法默认是final的，但是final类中的成员变量默认不是final的。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righ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Tahoma" w:cs="Times New Roman"/>
          <w:i w:val="0"/>
          <w:caps w:val="0"/>
          <w:color w:val="444444"/>
          <w:spacing w:val="0"/>
          <w:sz w:val="21"/>
          <w:szCs w:val="21"/>
          <w:shd w:val="clear" w:fill="FFFFFF"/>
        </w:rPr>
        <w:t>final方法不能被子类覆盖，但可以被继承。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righ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Tahoma" w:cs="Times New Roman"/>
          <w:i w:val="0"/>
          <w:caps w:val="0"/>
          <w:color w:val="444444"/>
          <w:spacing w:val="0"/>
          <w:sz w:val="21"/>
          <w:szCs w:val="21"/>
          <w:shd w:val="clear" w:fill="FFFFFF"/>
        </w:rPr>
        <w:t>final成员变量表示常量，只能被赋值一次，赋值后值不再改变。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righ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Tahoma" w:cs="Times New Roman"/>
          <w:i w:val="0"/>
          <w:caps w:val="0"/>
          <w:color w:val="444444"/>
          <w:spacing w:val="0"/>
          <w:sz w:val="21"/>
          <w:szCs w:val="21"/>
          <w:shd w:val="clear" w:fill="FFFFFF"/>
        </w:rPr>
        <w:t>final不能用于修饰构造方法。</w:t>
      </w:r>
    </w:p>
    <w:p/>
    <w:p/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拦截器与过滤器</w:t>
      </w:r>
    </w:p>
    <w:p>
      <w:pPr>
        <w:rPr>
          <w:rFonts w:hint="eastAsia"/>
          <w:lang w:eastAsia="zh-CN"/>
        </w:rPr>
      </w:pPr>
      <w:r>
        <w:rPr>
          <w:rFonts w:hint="eastAsia"/>
          <w:b/>
          <w:bCs/>
          <w:lang w:eastAsia="zh-CN"/>
        </w:rPr>
        <w:t>过滤器(Filter)：</w:t>
      </w:r>
      <w:r>
        <w:rPr>
          <w:rFonts w:hint="eastAsia"/>
          <w:lang w:eastAsia="zh-CN"/>
        </w:rPr>
        <w:t>它依赖于servlet容器。在实现上，基于函数回调，它可以对几乎所有请求进行过滤，但是缺点是一个过滤器实例只能在容器初始化时调用一次。使用过滤器的目的，是用来做一些过滤操作，获取我们想要获取的数据，比如：在Javaweb中，对传入的request、response提前过滤掉一些信息，或者提前设置一些参数，然后再传入servlet或者Controller进行业务逻辑操作。通常用的场景是：在过滤器中修改字符编码（CharacterEncodingFilter）、在过滤器中修改HttpServletRequest的一些参数（XSSFilter(自定义过滤器)），如：过滤低俗文字、危险字符等。</w:t>
      </w:r>
    </w:p>
    <w:p>
      <w:pPr>
        <w:rPr>
          <w:rFonts w:hint="eastAsia"/>
          <w:lang w:eastAsia="zh-CN"/>
        </w:rPr>
      </w:pPr>
      <w:r>
        <w:rPr>
          <w:rFonts w:hint="eastAsia"/>
          <w:b/>
          <w:bCs/>
          <w:lang w:eastAsia="zh-CN"/>
        </w:rPr>
        <w:t>拦截器（Interceptor）</w:t>
      </w:r>
      <w:r>
        <w:rPr>
          <w:rFonts w:hint="eastAsia"/>
          <w:lang w:eastAsia="zh-CN"/>
        </w:rPr>
        <w:t>：它依赖于web框架，在SpringMVC中就是依赖于SpringMVC框架。在实现上,基于Java的反射机制，属于面向切面编程（AOP）的一种运用，就是在service或者一个方法前，调用一个方法，或者在方法后，调用一个方法，比如动态代理就是拦截器的简单实现，在调用方法前打印出字符串（或者做其它业务逻辑的操作），也可以在调用方法后打印出字符串，甚至在抛出异常的时候做业务逻辑的操作。由于拦截器是基于web框架的调用，因此可以使用Spring的依赖注入（DI）进行一些业务操作，</w:t>
      </w:r>
      <w:bookmarkStart w:id="0" w:name="_GoBack"/>
      <w:bookmarkEnd w:id="0"/>
      <w:r>
        <w:rPr>
          <w:rFonts w:hint="eastAsia"/>
          <w:lang w:eastAsia="zh-CN"/>
        </w:rPr>
        <w:t>同时一个拦截器实例在一个controller生命周期之内可以多次调用。但是缺点是只能对controller请求进行拦截，对其他的一些比如直接访问静态资源的请求则没办法进行拦截处理。</w:t>
      </w:r>
    </w:p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0C7DAA"/>
    <w:multiLevelType w:val="singleLevel"/>
    <w:tmpl w:val="7D0C7DA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279762D"/>
    <w:rsid w:val="4F27388B"/>
    <w:rsid w:val="733D19B8"/>
    <w:rsid w:val="740A6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痕过无涯(何必太过在意)</cp:lastModifiedBy>
  <dcterms:modified xsi:type="dcterms:W3CDTF">2019-05-05T01:54:27Z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