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ACF1" w14:textId="77777777" w:rsidR="00CC349B" w:rsidRDefault="00000000">
      <w:pPr>
        <w:pStyle w:val="af5"/>
        <w:spacing w:before="2400" w:after="440"/>
        <w:ind w:firstLine="883"/>
      </w:pPr>
      <w:r>
        <w:rPr>
          <w:sz w:val="44"/>
        </w:rPr>
        <w:t>二手车交易平台</w:t>
      </w:r>
    </w:p>
    <w:p w14:paraId="1806611C" w14:textId="77777777" w:rsidR="00CC349B" w:rsidRDefault="00000000">
      <w:pPr>
        <w:spacing w:after="1300"/>
        <w:ind w:firstLine="723"/>
        <w:jc w:val="center"/>
        <w:rPr>
          <w:rFonts w:hint="eastAsia"/>
        </w:rPr>
      </w:pPr>
      <w:r>
        <w:rPr>
          <w:rFonts w:ascii="Arial" w:hAnsi="Arial"/>
          <w:b/>
          <w:sz w:val="36"/>
        </w:rPr>
        <w:t>需求分析说明书</w:t>
      </w:r>
    </w:p>
    <w:tbl>
      <w:tblPr>
        <w:tblStyle w:val="af8"/>
        <w:tblW w:w="8447" w:type="dxa"/>
        <w:tblLayout w:type="fixed"/>
        <w:tblLook w:val="04A0" w:firstRow="1" w:lastRow="0" w:firstColumn="1" w:lastColumn="0" w:noHBand="0" w:noVBand="1"/>
      </w:tblPr>
      <w:tblGrid>
        <w:gridCol w:w="2438"/>
        <w:gridCol w:w="6009"/>
      </w:tblGrid>
      <w:tr w:rsidR="00CC349B" w14:paraId="7F232B13" w14:textId="77777777" w:rsidTr="006D71DB">
        <w:trPr>
          <w:tblHeader/>
        </w:trPr>
        <w:tc>
          <w:tcPr>
            <w:tcW w:w="243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8348E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项目名称</w:t>
            </w:r>
          </w:p>
        </w:tc>
        <w:tc>
          <w:tcPr>
            <w:tcW w:w="600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50D11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二手车交易平台</w:t>
            </w:r>
          </w:p>
        </w:tc>
      </w:tr>
      <w:tr w:rsidR="00CC349B" w14:paraId="15654733" w14:textId="77777777" w:rsidTr="006D71DB"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8794F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文档版本</w:t>
            </w:r>
          </w:p>
        </w:tc>
        <w:tc>
          <w:tcPr>
            <w:tcW w:w="6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2737D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V1.0</w:t>
            </w:r>
          </w:p>
        </w:tc>
      </w:tr>
      <w:tr w:rsidR="00CC349B" w14:paraId="43C85B5F" w14:textId="77777777" w:rsidTr="006D71DB"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A2683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系统类型</w:t>
            </w:r>
          </w:p>
        </w:tc>
        <w:tc>
          <w:tcPr>
            <w:tcW w:w="6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431D4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二手车交易后台管理系统</w:t>
            </w:r>
          </w:p>
        </w:tc>
      </w:tr>
    </w:tbl>
    <w:p w14:paraId="78661EAE" w14:textId="77777777" w:rsidR="00CC349B" w:rsidRDefault="00CC349B">
      <w:pPr>
        <w:spacing w:after="40"/>
        <w:rPr>
          <w:rFonts w:hint="eastAsia"/>
        </w:rPr>
      </w:pPr>
    </w:p>
    <w:p w14:paraId="00B3EAE2" w14:textId="77777777" w:rsidR="00CC349B" w:rsidRDefault="00000000">
      <w:pPr>
        <w:rPr>
          <w:rFonts w:hint="eastAsia"/>
        </w:rPr>
      </w:pPr>
      <w:r>
        <w:br w:type="page"/>
      </w:r>
    </w:p>
    <w:p w14:paraId="11468259" w14:textId="77777777" w:rsidR="00CC349B" w:rsidRDefault="00000000">
      <w:pPr>
        <w:pStyle w:val="af5"/>
        <w:spacing w:before="400" w:after="360"/>
        <w:ind w:firstLine="643"/>
      </w:pPr>
      <w:r>
        <w:lastRenderedPageBreak/>
        <w:t>版本记录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814"/>
        <w:gridCol w:w="5216"/>
      </w:tblGrid>
      <w:tr w:rsidR="00CC349B" w14:paraId="678BC5F5" w14:textId="77777777">
        <w:trPr>
          <w:tblHeader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3442F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版本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B98B9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日期</w:t>
            </w:r>
          </w:p>
        </w:tc>
        <w:tc>
          <w:tcPr>
            <w:tcW w:w="52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EEB0A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说明</w:t>
            </w:r>
          </w:p>
        </w:tc>
      </w:tr>
      <w:tr w:rsidR="00CC349B" w14:paraId="30A816D9" w14:textId="77777777"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6346C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V1.0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60D1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2026-09-08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02C80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根据前端页面、后端接口与数据库脚本整理。</w:t>
            </w:r>
          </w:p>
        </w:tc>
      </w:tr>
    </w:tbl>
    <w:p w14:paraId="3B814F7C" w14:textId="77777777" w:rsidR="00CC349B" w:rsidRDefault="00CC349B">
      <w:pPr>
        <w:spacing w:after="40"/>
        <w:rPr>
          <w:rFonts w:hint="eastAsia"/>
        </w:rPr>
      </w:pPr>
    </w:p>
    <w:p w14:paraId="6AD31AEA" w14:textId="77777777" w:rsidR="00CC349B" w:rsidRDefault="00000000">
      <w:pPr>
        <w:rPr>
          <w:rFonts w:hint="eastAsia"/>
        </w:rPr>
      </w:pPr>
      <w:r>
        <w:br w:type="page"/>
      </w:r>
    </w:p>
    <w:p w14:paraId="3FBC7F2A" w14:textId="77777777" w:rsidR="00CC349B" w:rsidRDefault="00000000">
      <w:pPr>
        <w:pStyle w:val="af5"/>
        <w:spacing w:before="400" w:after="360"/>
        <w:ind w:firstLine="643"/>
      </w:pPr>
      <w:r>
        <w:lastRenderedPageBreak/>
        <w:t>目</w:t>
      </w:r>
      <w:r>
        <w:t xml:space="preserve"> </w:t>
      </w:r>
      <w:r>
        <w:t>录</w:t>
      </w:r>
    </w:p>
    <w:p w14:paraId="3D674759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1 </w:t>
      </w:r>
      <w:r>
        <w:rPr>
          <w:rFonts w:ascii="Arial" w:hAnsi="Arial"/>
          <w:sz w:val="23"/>
        </w:rPr>
        <w:t>引言</w:t>
      </w:r>
    </w:p>
    <w:p w14:paraId="3E28FA0C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1.1 </w:t>
      </w:r>
      <w:r>
        <w:rPr>
          <w:rFonts w:ascii="Arial" w:hAnsi="Arial"/>
          <w:sz w:val="23"/>
        </w:rPr>
        <w:t>编写目的</w:t>
      </w:r>
    </w:p>
    <w:p w14:paraId="450D7A99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1.2 </w:t>
      </w:r>
      <w:r>
        <w:rPr>
          <w:rFonts w:ascii="Arial" w:hAnsi="Arial"/>
          <w:sz w:val="23"/>
        </w:rPr>
        <w:t>项目范围</w:t>
      </w:r>
    </w:p>
    <w:p w14:paraId="31250A10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2 </w:t>
      </w:r>
      <w:r>
        <w:rPr>
          <w:rFonts w:ascii="Arial" w:hAnsi="Arial"/>
          <w:sz w:val="23"/>
        </w:rPr>
        <w:t>系统概述</w:t>
      </w:r>
    </w:p>
    <w:p w14:paraId="74FFD06A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2.1 </w:t>
      </w:r>
      <w:r>
        <w:rPr>
          <w:rFonts w:ascii="Arial" w:hAnsi="Arial"/>
          <w:sz w:val="23"/>
        </w:rPr>
        <w:t>系统功能</w:t>
      </w:r>
    </w:p>
    <w:p w14:paraId="14EB7316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2.2 </w:t>
      </w:r>
      <w:r>
        <w:rPr>
          <w:rFonts w:ascii="Arial" w:hAnsi="Arial"/>
          <w:sz w:val="23"/>
        </w:rPr>
        <w:t>用户角色与页面</w:t>
      </w:r>
    </w:p>
    <w:p w14:paraId="27AAE125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2.3 </w:t>
      </w:r>
      <w:r>
        <w:rPr>
          <w:rFonts w:ascii="Arial" w:hAnsi="Arial"/>
          <w:sz w:val="23"/>
        </w:rPr>
        <w:t>权限设计</w:t>
      </w:r>
    </w:p>
    <w:p w14:paraId="618C0D39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2.4 </w:t>
      </w:r>
      <w:r>
        <w:rPr>
          <w:rFonts w:ascii="Arial" w:hAnsi="Arial"/>
          <w:sz w:val="23"/>
        </w:rPr>
        <w:t>技术环境</w:t>
      </w:r>
    </w:p>
    <w:p w14:paraId="54E43A2B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3 </w:t>
      </w:r>
      <w:r>
        <w:rPr>
          <w:rFonts w:ascii="Arial" w:hAnsi="Arial"/>
          <w:sz w:val="23"/>
        </w:rPr>
        <w:t>功能需求</w:t>
      </w:r>
    </w:p>
    <w:p w14:paraId="52986421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3.1 </w:t>
      </w:r>
      <w:r>
        <w:rPr>
          <w:rFonts w:ascii="Arial" w:hAnsi="Arial"/>
          <w:sz w:val="23"/>
        </w:rPr>
        <w:t>注册与登录</w:t>
      </w:r>
    </w:p>
    <w:p w14:paraId="3B461E08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3.2 </w:t>
      </w:r>
      <w:r>
        <w:rPr>
          <w:rFonts w:ascii="Arial" w:hAnsi="Arial"/>
          <w:sz w:val="23"/>
        </w:rPr>
        <w:t>数据看板</w:t>
      </w:r>
    </w:p>
    <w:p w14:paraId="0BFADCCB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3.3 </w:t>
      </w:r>
      <w:r>
        <w:rPr>
          <w:rFonts w:ascii="Arial" w:hAnsi="Arial"/>
          <w:sz w:val="23"/>
        </w:rPr>
        <w:t>车辆管理</w:t>
      </w:r>
    </w:p>
    <w:p w14:paraId="31F520F4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3.4 </w:t>
      </w:r>
      <w:r>
        <w:rPr>
          <w:rFonts w:ascii="Arial" w:hAnsi="Arial"/>
          <w:sz w:val="23"/>
        </w:rPr>
        <w:t>订单管理</w:t>
      </w:r>
    </w:p>
    <w:p w14:paraId="23FDF5E0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3.5 </w:t>
      </w:r>
      <w:r>
        <w:rPr>
          <w:rFonts w:ascii="Arial" w:hAnsi="Arial"/>
          <w:sz w:val="23"/>
        </w:rPr>
        <w:t>交易功能模块</w:t>
      </w:r>
    </w:p>
    <w:p w14:paraId="60CE65EB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  3.6 </w:t>
      </w:r>
      <w:r>
        <w:rPr>
          <w:rFonts w:ascii="Arial" w:hAnsi="Arial"/>
          <w:sz w:val="23"/>
        </w:rPr>
        <w:t>基础数据</w:t>
      </w:r>
    </w:p>
    <w:p w14:paraId="6928D683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4 </w:t>
      </w:r>
      <w:r>
        <w:rPr>
          <w:rFonts w:ascii="Arial" w:hAnsi="Arial"/>
          <w:sz w:val="23"/>
        </w:rPr>
        <w:t>数据需求</w:t>
      </w:r>
    </w:p>
    <w:p w14:paraId="5EBA603D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5 </w:t>
      </w:r>
      <w:r>
        <w:rPr>
          <w:rFonts w:ascii="Arial" w:hAnsi="Arial"/>
          <w:sz w:val="23"/>
        </w:rPr>
        <w:t>非功能需求</w:t>
      </w:r>
    </w:p>
    <w:p w14:paraId="2F0AFFA5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 xml:space="preserve">6 </w:t>
      </w:r>
      <w:r>
        <w:rPr>
          <w:rFonts w:ascii="Arial" w:hAnsi="Arial"/>
          <w:sz w:val="23"/>
        </w:rPr>
        <w:t>当前系统限制</w:t>
      </w:r>
    </w:p>
    <w:p w14:paraId="53FE1D9B" w14:textId="77777777" w:rsidR="00CC349B" w:rsidRDefault="00000000">
      <w:pPr>
        <w:spacing w:after="60"/>
        <w:ind w:firstLine="460"/>
        <w:rPr>
          <w:rFonts w:hint="eastAsia"/>
        </w:rPr>
      </w:pPr>
      <w:r>
        <w:rPr>
          <w:rFonts w:ascii="Arial" w:hAnsi="Arial"/>
          <w:sz w:val="23"/>
        </w:rPr>
        <w:t>附录</w:t>
      </w:r>
      <w:r>
        <w:rPr>
          <w:rFonts w:ascii="Arial" w:hAnsi="Arial"/>
          <w:sz w:val="23"/>
        </w:rPr>
        <w:t xml:space="preserve"> A </w:t>
      </w:r>
      <w:r>
        <w:rPr>
          <w:rFonts w:ascii="Arial" w:hAnsi="Arial"/>
          <w:sz w:val="23"/>
        </w:rPr>
        <w:t>接口说明</w:t>
      </w:r>
    </w:p>
    <w:p w14:paraId="56C293C8" w14:textId="77777777" w:rsidR="00CC349B" w:rsidRDefault="00000000">
      <w:pPr>
        <w:rPr>
          <w:rFonts w:hint="eastAsia"/>
        </w:rPr>
      </w:pPr>
      <w:r>
        <w:br w:type="page"/>
      </w:r>
    </w:p>
    <w:p w14:paraId="01AC3CA5" w14:textId="77777777" w:rsidR="00CC349B" w:rsidRDefault="00000000">
      <w:pPr>
        <w:pStyle w:val="1"/>
      </w:pPr>
      <w:r>
        <w:rPr>
          <w:rFonts w:ascii="Arial" w:eastAsia="黑体" w:hAnsi="Arial"/>
          <w:sz w:val="32"/>
        </w:rPr>
        <w:lastRenderedPageBreak/>
        <w:t>引言</w:t>
      </w:r>
    </w:p>
    <w:p w14:paraId="479F4960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编写目的</w:t>
      </w:r>
    </w:p>
    <w:p w14:paraId="44CED400" w14:textId="77777777" w:rsidR="00CC349B" w:rsidRDefault="00000000">
      <w:pPr>
        <w:spacing w:after="120"/>
        <w:rPr>
          <w:rFonts w:hint="eastAsia"/>
        </w:rPr>
      </w:pPr>
      <w:r>
        <w:rPr>
          <w:rFonts w:ascii="Arial" w:hAnsi="Arial"/>
        </w:rPr>
        <w:t>本文档对二手车交易平台毕业设计的现有功能进行整理，说明系统能够完成的业务操作、页面展示内容和数据来源。文档内容以项目源代码、数据库初始化脚本和启动说明为依据，不将未开发的功能写入系统需求。</w:t>
      </w:r>
    </w:p>
    <w:p w14:paraId="4DA7D299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项目范围</w:t>
      </w:r>
    </w:p>
    <w:p w14:paraId="3A47262D" w14:textId="77777777" w:rsidR="00CC349B" w:rsidRDefault="00000000">
      <w:pPr>
        <w:spacing w:after="120"/>
        <w:rPr>
          <w:rFonts w:hint="eastAsia"/>
        </w:rPr>
      </w:pPr>
      <w:r>
        <w:rPr>
          <w:rFonts w:ascii="Arial" w:hAnsi="Arial"/>
        </w:rPr>
        <w:t>系统采用前后端分离方式实现，用于对二手车辆、交易订单和经营数据进行后台展示与管理。项目包含登录页、数据看板、车辆管理页和订单管理页。系统不包含消费者端的在线选车、支付、合同、物流、售后等功能。</w:t>
      </w:r>
    </w:p>
    <w:p w14:paraId="56906A15" w14:textId="77777777" w:rsidR="00CC349B" w:rsidRDefault="00000000">
      <w:pPr>
        <w:pStyle w:val="1"/>
      </w:pPr>
      <w:r>
        <w:rPr>
          <w:rFonts w:ascii="Arial" w:eastAsia="黑体" w:hAnsi="Arial"/>
          <w:sz w:val="32"/>
        </w:rPr>
        <w:lastRenderedPageBreak/>
        <w:t>系统概述</w:t>
      </w:r>
    </w:p>
    <w:p w14:paraId="7D428A62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系统功能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803"/>
      </w:tblGrid>
      <w:tr w:rsidR="00CC349B" w14:paraId="1C03AB05" w14:textId="77777777">
        <w:trPr>
          <w:tblHeader/>
        </w:trPr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3BADF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模块</w:t>
            </w:r>
          </w:p>
        </w:tc>
        <w:tc>
          <w:tcPr>
            <w:tcW w:w="68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50527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系统已实现的内容</w:t>
            </w:r>
          </w:p>
        </w:tc>
      </w:tr>
      <w:tr w:rsidR="00CC349B" w14:paraId="02B410D0" w14:textId="77777777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4B06A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注册与登录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0A4EE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买家、卖家注册；用户名和密码登录；登录成功后保存令牌和用户信息；退出登录后清除会话。注册为设计功能。</w:t>
            </w:r>
          </w:p>
        </w:tc>
      </w:tr>
      <w:tr w:rsidR="00CC349B" w14:paraId="70559FD4" w14:textId="77777777">
        <w:tc>
          <w:tcPr>
            <w:tcW w:w="170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5A094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数据看板</w:t>
            </w:r>
          </w:p>
        </w:tc>
        <w:tc>
          <w:tcPr>
            <w:tcW w:w="680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E1D43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展示在售车辆、累计成交量、成交总额、注册用户，并展示成交趋势、品牌、价格、车型、城市和近期交易数据。</w:t>
            </w:r>
          </w:p>
        </w:tc>
      </w:tr>
      <w:tr w:rsidR="00CC349B" w14:paraId="0DDB6055" w14:textId="77777777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17809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车辆管理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6BA07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按品牌、车型、关键词查询车辆；分页展示车辆；新增、编辑和删除车辆。</w:t>
            </w:r>
          </w:p>
        </w:tc>
      </w:tr>
      <w:tr w:rsidR="00CC349B" w14:paraId="3F98946D" w14:textId="77777777">
        <w:tc>
          <w:tcPr>
            <w:tcW w:w="170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62CA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订单管理</w:t>
            </w:r>
          </w:p>
        </w:tc>
        <w:tc>
          <w:tcPr>
            <w:tcW w:w="680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9A4EB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按订单状态查询订单；分页展示订单；展示各订单状态的数量。</w:t>
            </w:r>
          </w:p>
        </w:tc>
      </w:tr>
      <w:tr w:rsidR="00CC349B" w14:paraId="25F6783D" w14:textId="77777777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2F742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交易功能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47AC3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设计交易意向提交、订单确认、支付登记、合同确认、车辆交付和取消交易等完整交易流程。该模块为设计功能。</w:t>
            </w:r>
          </w:p>
        </w:tc>
      </w:tr>
      <w:tr w:rsidR="00CC349B" w14:paraId="12DCE813" w14:textId="77777777">
        <w:tc>
          <w:tcPr>
            <w:tcW w:w="170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F7720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基础数据</w:t>
            </w:r>
          </w:p>
        </w:tc>
        <w:tc>
          <w:tcPr>
            <w:tcW w:w="680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A04F3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向前端提供品牌和城市列表，供车辆筛选和录入使用。</w:t>
            </w:r>
          </w:p>
        </w:tc>
      </w:tr>
    </w:tbl>
    <w:p w14:paraId="3FBFD5E1" w14:textId="77777777" w:rsidR="00CC349B" w:rsidRDefault="00CC349B">
      <w:pPr>
        <w:spacing w:after="40"/>
        <w:rPr>
          <w:rFonts w:hint="eastAsia"/>
        </w:rPr>
      </w:pPr>
    </w:p>
    <w:p w14:paraId="3D7CDC53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用户角色与页面</w:t>
      </w:r>
    </w:p>
    <w:p w14:paraId="7A1D2FD8" w14:textId="77777777" w:rsidR="00CC349B" w:rsidRDefault="00000000">
      <w:pPr>
        <w:spacing w:after="120"/>
        <w:rPr>
          <w:rFonts w:hint="eastAsia"/>
        </w:rPr>
      </w:pPr>
      <w:r>
        <w:rPr>
          <w:rFonts w:ascii="Arial" w:hAnsi="Arial"/>
        </w:rPr>
        <w:t>系统设计管理员、买家和卖家三类角色。登录后系统应根据角色进入不同的首页和导航菜单。管理员账号由系统维护，不开放自助注册；买家和卖家可通过注册页面创建账号。以下内容为角色和页面的设计需求，当前项目尚未实现角色菜单隔离。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969"/>
        <w:gridCol w:w="2268"/>
      </w:tblGrid>
      <w:tr w:rsidR="00CC349B" w14:paraId="5DF00AD3" w14:textId="77777777">
        <w:trPr>
          <w:tblHeader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16D8D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角色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48C45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进入首页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608EF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主要页面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198D0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核心职责</w:t>
            </w:r>
          </w:p>
        </w:tc>
      </w:tr>
      <w:tr w:rsidR="00CC349B" w14:paraId="33C035C3" w14:textId="77777777"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C2163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管理员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9B08E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运营数据看板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6E60B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数据看板、车辆审核与管理、订单管理、用户管理、品牌城市管理、统计报表。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3FF2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审核车源和卖家资料，管理用户、订单、基础数据并查看平台统计。</w:t>
            </w:r>
          </w:p>
        </w:tc>
      </w:tr>
      <w:tr w:rsidR="00CC349B" w14:paraId="5FA123DE" w14:textId="77777777">
        <w:tc>
          <w:tcPr>
            <w:tcW w:w="1134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B5553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买家</w:t>
            </w:r>
          </w:p>
        </w:tc>
        <w:tc>
          <w:tcPr>
            <w:tcW w:w="170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5490A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车辆浏览页</w:t>
            </w:r>
          </w:p>
        </w:tc>
        <w:tc>
          <w:tcPr>
            <w:tcW w:w="3969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FD015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首页、车辆列表、车辆详情、收藏与对比、预约看车、我的订单、个人中心。</w:t>
            </w:r>
          </w:p>
        </w:tc>
        <w:tc>
          <w:tcPr>
            <w:tcW w:w="2268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EB27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浏览车源、咨询和预约车辆、创建交易意向、查看订单和交付信息。</w:t>
            </w:r>
          </w:p>
        </w:tc>
      </w:tr>
      <w:tr w:rsidR="00CC349B" w14:paraId="33C31E90" w14:textId="77777777"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9F508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lastRenderedPageBreak/>
              <w:t>卖家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A17A4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卖家工作台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998FC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卖家工作台、我的车源、发布车辆、预约管理、交易订单、交付管理、个人中心。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EF469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发布和维护车源，处理买家预约，确认交易信息并完成车辆交付。</w:t>
            </w:r>
          </w:p>
        </w:tc>
      </w:tr>
    </w:tbl>
    <w:p w14:paraId="5F78398D" w14:textId="77777777" w:rsidR="00CC349B" w:rsidRDefault="00CC349B">
      <w:pPr>
        <w:spacing w:after="40"/>
        <w:rPr>
          <w:rFonts w:hint="eastAsia"/>
        </w:rPr>
      </w:pPr>
    </w:p>
    <w:p w14:paraId="2244BBC1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权限设计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2551"/>
      </w:tblGrid>
      <w:tr w:rsidR="00CC349B" w14:paraId="616F7938" w14:textId="77777777">
        <w:trPr>
          <w:tblHeader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3934F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功能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72061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管理员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20B8C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买家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1B953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卖家</w:t>
            </w:r>
          </w:p>
        </w:tc>
      </w:tr>
      <w:tr w:rsidR="00CC349B" w14:paraId="7AB8EE81" w14:textId="77777777"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A51E8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用户注册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4EEB9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维护管理员账号，不自助注册。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706F2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注册买家账号。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266A7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注册卖家账号，提交身份和联系方式。</w:t>
            </w:r>
          </w:p>
        </w:tc>
      </w:tr>
      <w:tr w:rsidR="00CC349B" w14:paraId="6EACDBC2" w14:textId="77777777">
        <w:tc>
          <w:tcPr>
            <w:tcW w:w="141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2C2E7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车辆浏览</w:t>
            </w:r>
          </w:p>
        </w:tc>
        <w:tc>
          <w:tcPr>
            <w:tcW w:w="255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BCB18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查看全部车辆及审核信息。</w:t>
            </w:r>
          </w:p>
        </w:tc>
        <w:tc>
          <w:tcPr>
            <w:tcW w:w="255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B33E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查看已上架在售车辆和车辆详情。</w:t>
            </w:r>
          </w:p>
        </w:tc>
        <w:tc>
          <w:tcPr>
            <w:tcW w:w="255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2289C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查看自己发布的车辆及审核状态。</w:t>
            </w:r>
          </w:p>
        </w:tc>
      </w:tr>
      <w:tr w:rsidR="00CC349B" w14:paraId="6A5F09D8" w14:textId="77777777"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7A1AD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车辆管理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261F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审核、编辑、下架或删除车辆。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4D470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无发布和编辑权限。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69DC2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发布、编辑、下架自己的车辆。</w:t>
            </w:r>
          </w:p>
        </w:tc>
      </w:tr>
      <w:tr w:rsidR="00CC349B" w14:paraId="658F00BA" w14:textId="77777777">
        <w:tc>
          <w:tcPr>
            <w:tcW w:w="141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992BC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预约看车</w:t>
            </w:r>
          </w:p>
        </w:tc>
        <w:tc>
          <w:tcPr>
            <w:tcW w:w="255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F2C63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查看并协调预约记录。</w:t>
            </w:r>
          </w:p>
        </w:tc>
        <w:tc>
          <w:tcPr>
            <w:tcW w:w="255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68FA2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提交、取消自己的预约。</w:t>
            </w:r>
          </w:p>
        </w:tc>
        <w:tc>
          <w:tcPr>
            <w:tcW w:w="255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10023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确认或调整自己车源的预约。</w:t>
            </w:r>
          </w:p>
        </w:tc>
      </w:tr>
      <w:tr w:rsidR="00CC349B" w14:paraId="485ADC38" w14:textId="77777777"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BBA62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交易订单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A2122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查看全部订单并处理异常订单。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605E4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创建交易意向、查看自己的订单和支付信息。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CF54A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确认自己车源订单、填写交付信息。</w:t>
            </w:r>
          </w:p>
        </w:tc>
      </w:tr>
      <w:tr w:rsidR="00CC349B" w14:paraId="3D2A9721" w14:textId="77777777">
        <w:tc>
          <w:tcPr>
            <w:tcW w:w="141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F1CFE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系统管理</w:t>
            </w:r>
          </w:p>
        </w:tc>
        <w:tc>
          <w:tcPr>
            <w:tcW w:w="255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83582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管理用户、角色、品牌、城市和统计数据。</w:t>
            </w:r>
          </w:p>
        </w:tc>
        <w:tc>
          <w:tcPr>
            <w:tcW w:w="255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9920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仅维护个人资料。</w:t>
            </w:r>
          </w:p>
        </w:tc>
        <w:tc>
          <w:tcPr>
            <w:tcW w:w="255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3A2D5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仅维护个人资料和自己的卖家资料。</w:t>
            </w:r>
          </w:p>
        </w:tc>
      </w:tr>
    </w:tbl>
    <w:p w14:paraId="25F49DFD" w14:textId="77777777" w:rsidR="00CC349B" w:rsidRDefault="00CC349B">
      <w:pPr>
        <w:spacing w:after="40"/>
        <w:rPr>
          <w:rFonts w:hint="eastAsia"/>
        </w:rPr>
      </w:pPr>
    </w:p>
    <w:p w14:paraId="345DB3F3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技术环境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803"/>
      </w:tblGrid>
      <w:tr w:rsidR="00CC349B" w14:paraId="228C883D" w14:textId="77777777">
        <w:trPr>
          <w:tblHeader/>
        </w:trPr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D3E3B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部分</w:t>
            </w:r>
          </w:p>
        </w:tc>
        <w:tc>
          <w:tcPr>
            <w:tcW w:w="68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925D1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实际使用技术</w:t>
            </w:r>
          </w:p>
        </w:tc>
      </w:tr>
      <w:tr w:rsidR="00CC349B" w14:paraId="3B4393DF" w14:textId="77777777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34050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前端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700BA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Vue 3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Vite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Element Plus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ECharts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Pinia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Vue Router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Axios</w:t>
            </w:r>
          </w:p>
        </w:tc>
      </w:tr>
      <w:tr w:rsidR="00CC349B" w14:paraId="308BED11" w14:textId="77777777">
        <w:tc>
          <w:tcPr>
            <w:tcW w:w="170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A39C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后端</w:t>
            </w:r>
          </w:p>
        </w:tc>
        <w:tc>
          <w:tcPr>
            <w:tcW w:w="680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D6A17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Java 17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Spring Boot 3.2.5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MyBatis-Plus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JWT</w:t>
            </w:r>
          </w:p>
        </w:tc>
      </w:tr>
      <w:tr w:rsidR="00CC349B" w14:paraId="0A4CD003" w14:textId="77777777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270A2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数据库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A6F4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MySQL 8.0</w:t>
            </w:r>
          </w:p>
        </w:tc>
      </w:tr>
      <w:tr w:rsidR="00CC349B" w14:paraId="15394A1C" w14:textId="77777777">
        <w:tc>
          <w:tcPr>
            <w:tcW w:w="170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4C6C0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访问方式</w:t>
            </w:r>
          </w:p>
        </w:tc>
        <w:tc>
          <w:tcPr>
            <w:tcW w:w="680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98E69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浏览器访问前端页面，前端通过</w:t>
            </w:r>
            <w:r>
              <w:rPr>
                <w:rFonts w:ascii="Arial" w:hAnsi="Arial"/>
                <w:sz w:val="21"/>
              </w:rPr>
              <w:t xml:space="preserve"> HTTP REST API </w:t>
            </w:r>
            <w:r>
              <w:rPr>
                <w:rFonts w:ascii="Arial" w:hAnsi="Arial"/>
                <w:sz w:val="21"/>
              </w:rPr>
              <w:t>调用后端服务。</w:t>
            </w:r>
          </w:p>
        </w:tc>
      </w:tr>
    </w:tbl>
    <w:p w14:paraId="51DCC03B" w14:textId="77777777" w:rsidR="00CC349B" w:rsidRDefault="00CC349B">
      <w:pPr>
        <w:spacing w:after="40"/>
        <w:rPr>
          <w:rFonts w:hint="eastAsia"/>
        </w:rPr>
      </w:pPr>
    </w:p>
    <w:p w14:paraId="1CC769C8" w14:textId="77777777" w:rsidR="00CC349B" w:rsidRDefault="00000000">
      <w:pPr>
        <w:pStyle w:val="1"/>
      </w:pPr>
      <w:r>
        <w:rPr>
          <w:rFonts w:ascii="Arial" w:eastAsia="黑体" w:hAnsi="Arial"/>
          <w:sz w:val="32"/>
        </w:rPr>
        <w:lastRenderedPageBreak/>
        <w:t>功能需求</w:t>
      </w:r>
    </w:p>
    <w:p w14:paraId="2931E909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注册与登录</w:t>
      </w:r>
    </w:p>
    <w:p w14:paraId="7AC5CDC4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注册功能描述</w:t>
      </w:r>
    </w:p>
    <w:p w14:paraId="1173CDB2" w14:textId="77777777" w:rsidR="00CC349B" w:rsidRDefault="00000000">
      <w:pPr>
        <w:spacing w:after="120"/>
        <w:rPr>
          <w:rFonts w:hint="eastAsia"/>
        </w:rPr>
      </w:pPr>
      <w:r>
        <w:rPr>
          <w:rFonts w:ascii="Arial" w:hAnsi="Arial"/>
        </w:rPr>
        <w:t>注册页面应提供用户名、密码、确认密码、昵称、手机号、邮箱和角色选择。自助注册角色仅限买家和卖家；管理员账号由已有管理员在用户管理页面创建。系统应校验用户名唯一性、两次密码一致性和必填信息。卖家注册后可设置为待审核状态，审核通过后才可发布车辆。该注册和卖家审核流程为设计功能，当前后端注册接口尚未实现完整业务处理。</w:t>
      </w:r>
    </w:p>
    <w:p w14:paraId="22A6D1F3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登录功能描述</w:t>
      </w:r>
    </w:p>
    <w:p w14:paraId="74D1182A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功能描述</w:t>
      </w:r>
    </w:p>
    <w:p w14:paraId="1498E8A4" w14:textId="77777777" w:rsidR="00CC349B" w:rsidRDefault="00000000">
      <w:pPr>
        <w:spacing w:after="120"/>
        <w:rPr>
          <w:rFonts w:hint="eastAsia"/>
        </w:rPr>
      </w:pPr>
      <w:r>
        <w:rPr>
          <w:rFonts w:ascii="Arial" w:hAnsi="Arial"/>
        </w:rPr>
        <w:t>登录页面包含用户名和密码输入框。用户提交登录信息后，前端调用</w:t>
      </w:r>
      <w:r>
        <w:rPr>
          <w:rFonts w:ascii="Arial" w:hAnsi="Arial"/>
        </w:rPr>
        <w:t xml:space="preserve"> /api/auth/login </w:t>
      </w:r>
      <w:r>
        <w:rPr>
          <w:rFonts w:ascii="Arial" w:hAnsi="Arial"/>
        </w:rPr>
        <w:t>接口。后端校验用户信息，校验通过后返回</w:t>
      </w:r>
      <w:r>
        <w:rPr>
          <w:rFonts w:ascii="Arial" w:hAnsi="Arial"/>
        </w:rPr>
        <w:t xml:space="preserve"> JWT</w:t>
      </w:r>
      <w:r>
        <w:rPr>
          <w:rFonts w:ascii="Arial" w:hAnsi="Arial"/>
        </w:rPr>
        <w:t>、用户名、昵称和角色；前端保存登录状态并跳转至数据看板。</w:t>
      </w:r>
    </w:p>
    <w:p w14:paraId="492185EA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注册与登录流程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7370"/>
      </w:tblGrid>
      <w:tr w:rsidR="00CC349B" w14:paraId="79C3BE22" w14:textId="77777777">
        <w:trPr>
          <w:tblHeader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B2D8A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步骤</w:t>
            </w:r>
          </w:p>
        </w:tc>
        <w:tc>
          <w:tcPr>
            <w:tcW w:w="737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EBE34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系统处理</w:t>
            </w:r>
          </w:p>
        </w:tc>
      </w:tr>
      <w:tr w:rsidR="00CC349B" w14:paraId="4347816C" w14:textId="77777777"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21842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1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98A3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买家或卖家填写注册信息并选择角色；系统校验用户名、密码和必填项。</w:t>
            </w:r>
          </w:p>
        </w:tc>
      </w:tr>
      <w:tr w:rsidR="00CC349B" w14:paraId="3BC63D7A" w14:textId="77777777">
        <w:tc>
          <w:tcPr>
            <w:tcW w:w="1134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CDD62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2</w:t>
            </w:r>
          </w:p>
        </w:tc>
        <w:tc>
          <w:tcPr>
            <w:tcW w:w="7370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5C794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注册成功后，买家可登录；卖家账户进入待审核或启用状态。</w:t>
            </w:r>
          </w:p>
        </w:tc>
      </w:tr>
      <w:tr w:rsidR="00CC349B" w14:paraId="29469773" w14:textId="77777777"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13A73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C3268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用户输入用户名和密码，前端向登录接口提交数据。</w:t>
            </w:r>
          </w:p>
        </w:tc>
      </w:tr>
      <w:tr w:rsidR="00CC349B" w14:paraId="7EFA5DD2" w14:textId="77777777">
        <w:tc>
          <w:tcPr>
            <w:tcW w:w="1134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CDE30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w="7370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48EE3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后端校验账号、密码和账号状态；成功时返回令牌、用户信息和角色。</w:t>
            </w:r>
          </w:p>
        </w:tc>
      </w:tr>
      <w:tr w:rsidR="00CC349B" w14:paraId="22D03409" w14:textId="77777777"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E4CCE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55D12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前端根据角色进入对应首页；用户退出时删除保存的令牌和用户信息。</w:t>
            </w:r>
          </w:p>
        </w:tc>
      </w:tr>
    </w:tbl>
    <w:p w14:paraId="28691577" w14:textId="77777777" w:rsidR="00CC349B" w:rsidRDefault="00CC349B">
      <w:pPr>
        <w:spacing w:after="40"/>
        <w:rPr>
          <w:rFonts w:hint="eastAsia"/>
        </w:rPr>
      </w:pPr>
    </w:p>
    <w:p w14:paraId="626938B1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lastRenderedPageBreak/>
        <w:t>数据看板</w:t>
      </w:r>
    </w:p>
    <w:p w14:paraId="79B0BC8F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功能描述</w:t>
      </w:r>
    </w:p>
    <w:p w14:paraId="0C3EA720" w14:textId="4E9EC269" w:rsidR="00CC349B" w:rsidRDefault="00000000">
      <w:pPr>
        <w:spacing w:after="120"/>
        <w:rPr>
          <w:rFonts w:hint="eastAsia"/>
        </w:rPr>
      </w:pPr>
      <w:r>
        <w:rPr>
          <w:rFonts w:ascii="Arial" w:hAnsi="Arial"/>
        </w:rPr>
        <w:t>数据看板是系统默认首页。页面加载时分别请求总览、月度成交、品牌排行、价格分布、城市销量、车型占比和近期交易接口，并使用</w:t>
      </w:r>
      <w:r w:rsidR="006D71DB">
        <w:rPr>
          <w:rFonts w:ascii="Arial" w:hAnsi="Arial" w:hint="eastAsia"/>
        </w:rPr>
        <w:t>图标</w:t>
      </w:r>
      <w:r>
        <w:rPr>
          <w:rFonts w:ascii="Arial" w:hAnsi="Arial"/>
        </w:rPr>
        <w:t>显示。月度成交趋势支持在成交量和成交额之间切换。</w:t>
      </w:r>
    </w:p>
    <w:p w14:paraId="5A9E1CC3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页面展示内容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123"/>
      </w:tblGrid>
      <w:tr w:rsidR="00CC349B" w14:paraId="4C869A17" w14:textId="77777777">
        <w:trPr>
          <w:tblHeader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25022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展示区域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92CBF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数据内容</w:t>
            </w:r>
          </w:p>
        </w:tc>
      </w:tr>
      <w:tr w:rsidR="00CC349B" w14:paraId="7C216362" w14:textId="77777777"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24430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顶部指标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ECB7E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在售车辆、累计成交量、成交总额、注册用户。</w:t>
            </w:r>
          </w:p>
        </w:tc>
      </w:tr>
      <w:tr w:rsidR="00CC349B" w14:paraId="579D29CF" w14:textId="77777777">
        <w:tc>
          <w:tcPr>
            <w:tcW w:w="238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E92CD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月度成交趋势</w:t>
            </w:r>
          </w:p>
        </w:tc>
        <w:tc>
          <w:tcPr>
            <w:tcW w:w="612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2810B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按月显示成交量或成交额。</w:t>
            </w:r>
          </w:p>
        </w:tc>
      </w:tr>
      <w:tr w:rsidR="00CC349B" w14:paraId="4327E1B2" w14:textId="77777777"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9C77C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品牌销量排行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6BF5B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按品牌显示销量排名。</w:t>
            </w:r>
          </w:p>
        </w:tc>
      </w:tr>
      <w:tr w:rsidR="00CC349B" w14:paraId="6E99D008" w14:textId="77777777">
        <w:tc>
          <w:tcPr>
            <w:tcW w:w="238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A491F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车辆价格区间分布</w:t>
            </w:r>
          </w:p>
        </w:tc>
        <w:tc>
          <w:tcPr>
            <w:tcW w:w="612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413D5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按价格区间统计车辆数量。</w:t>
            </w:r>
          </w:p>
        </w:tc>
      </w:tr>
      <w:tr w:rsidR="00CC349B" w14:paraId="485F199E" w14:textId="77777777"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EB433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车型分类占比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3D495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按轿车、</w:t>
            </w:r>
            <w:r>
              <w:rPr>
                <w:rFonts w:ascii="Arial" w:hAnsi="Arial"/>
                <w:sz w:val="21"/>
              </w:rPr>
              <w:t>SUV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MPV</w:t>
            </w:r>
            <w:r>
              <w:rPr>
                <w:rFonts w:ascii="Arial" w:hAnsi="Arial"/>
                <w:sz w:val="21"/>
              </w:rPr>
              <w:t>、跑车、新能源等车型分类显示占比。</w:t>
            </w:r>
          </w:p>
        </w:tc>
      </w:tr>
      <w:tr w:rsidR="00CC349B" w14:paraId="3E99238C" w14:textId="77777777">
        <w:tc>
          <w:tcPr>
            <w:tcW w:w="238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692CD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城市销量分布</w:t>
            </w:r>
          </w:p>
        </w:tc>
        <w:tc>
          <w:tcPr>
            <w:tcW w:w="612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A722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按城市显示销量数据。</w:t>
            </w:r>
          </w:p>
        </w:tc>
      </w:tr>
      <w:tr w:rsidR="00CC349B" w14:paraId="6A387743" w14:textId="77777777"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5773F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近期交易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C670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显示车辆名称、买家、城市和成交价格。</w:t>
            </w:r>
          </w:p>
        </w:tc>
      </w:tr>
    </w:tbl>
    <w:p w14:paraId="134446BE" w14:textId="77777777" w:rsidR="00CC349B" w:rsidRDefault="00CC349B">
      <w:pPr>
        <w:spacing w:after="40"/>
        <w:rPr>
          <w:rFonts w:hint="eastAsia"/>
        </w:rPr>
      </w:pPr>
    </w:p>
    <w:p w14:paraId="3D5AB519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车辆管理</w:t>
      </w:r>
    </w:p>
    <w:p w14:paraId="5BE26443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功能描述</w:t>
      </w:r>
    </w:p>
    <w:p w14:paraId="172D3290" w14:textId="77777777" w:rsidR="00CC349B" w:rsidRDefault="00000000">
      <w:pPr>
        <w:spacing w:after="120"/>
        <w:rPr>
          <w:rFonts w:hint="eastAsia"/>
        </w:rPr>
      </w:pPr>
      <w:r>
        <w:rPr>
          <w:rFonts w:ascii="Arial" w:hAnsi="Arial"/>
        </w:rPr>
        <w:t>车辆管理页面使用表格展示车辆数据。查询条件包括品牌、车型和关键词。关键词可匹配车辆名称或品牌。页面支持每页显示</w:t>
      </w:r>
      <w:r>
        <w:rPr>
          <w:rFonts w:ascii="Arial" w:hAnsi="Arial"/>
        </w:rPr>
        <w:t xml:space="preserve"> 10</w:t>
      </w:r>
      <w:r>
        <w:rPr>
          <w:rFonts w:ascii="Arial" w:hAnsi="Arial"/>
        </w:rPr>
        <w:t>、</w:t>
      </w:r>
      <w:r>
        <w:rPr>
          <w:rFonts w:ascii="Arial" w:hAnsi="Arial"/>
        </w:rPr>
        <w:t xml:space="preserve">20 </w:t>
      </w:r>
      <w:r>
        <w:rPr>
          <w:rFonts w:ascii="Arial" w:hAnsi="Arial"/>
        </w:rPr>
        <w:t>或</w:t>
      </w:r>
      <w:r>
        <w:rPr>
          <w:rFonts w:ascii="Arial" w:hAnsi="Arial"/>
        </w:rPr>
        <w:t xml:space="preserve"> 50 </w:t>
      </w:r>
      <w:r>
        <w:rPr>
          <w:rFonts w:ascii="Arial" w:hAnsi="Arial"/>
        </w:rPr>
        <w:t>条记录，并支持新增、编辑和删除操作。</w:t>
      </w:r>
    </w:p>
    <w:p w14:paraId="3BF97815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lastRenderedPageBreak/>
        <w:t>车辆信息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123"/>
      </w:tblGrid>
      <w:tr w:rsidR="00CC349B" w14:paraId="397A95A7" w14:textId="77777777">
        <w:trPr>
          <w:tblHeader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09930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字段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1C54B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页面使用方式</w:t>
            </w:r>
          </w:p>
        </w:tc>
      </w:tr>
      <w:tr w:rsidR="00CC349B" w14:paraId="2FB0A227" w14:textId="77777777"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C057B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车辆名称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B030B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列表展示；新增和编辑时必填。</w:t>
            </w:r>
          </w:p>
        </w:tc>
      </w:tr>
      <w:tr w:rsidR="00CC349B" w14:paraId="06DCAC67" w14:textId="77777777">
        <w:tc>
          <w:tcPr>
            <w:tcW w:w="238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96DE3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品牌、车型</w:t>
            </w:r>
          </w:p>
        </w:tc>
        <w:tc>
          <w:tcPr>
            <w:tcW w:w="612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96E63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用于筛选和列表展示；新增和编辑时必填。</w:t>
            </w:r>
          </w:p>
        </w:tc>
      </w:tr>
      <w:tr w:rsidR="00CC349B" w14:paraId="4D0AFA77" w14:textId="77777777"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E9620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年份、里程、价格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237FF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在列表中展示，并在表单中通过数字输入控件填写。</w:t>
            </w:r>
          </w:p>
        </w:tc>
      </w:tr>
      <w:tr w:rsidR="00CC349B" w14:paraId="393EA6F5" w14:textId="77777777">
        <w:tc>
          <w:tcPr>
            <w:tcW w:w="238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7965A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颜色、变速箱、排量</w:t>
            </w:r>
          </w:p>
        </w:tc>
        <w:tc>
          <w:tcPr>
            <w:tcW w:w="612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FBC7C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作为车辆附加属性展示和维护。</w:t>
            </w:r>
          </w:p>
        </w:tc>
      </w:tr>
      <w:tr w:rsidR="00CC349B" w14:paraId="3635E419" w14:textId="77777777"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7CA8A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所在地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1D930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由城市基础数据提供选项；新增和编辑时必填。</w:t>
            </w:r>
          </w:p>
        </w:tc>
      </w:tr>
      <w:tr w:rsidR="00CC349B" w14:paraId="532B0F54" w14:textId="77777777">
        <w:tc>
          <w:tcPr>
            <w:tcW w:w="238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C6EDE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状态</w:t>
            </w:r>
          </w:p>
        </w:tc>
        <w:tc>
          <w:tcPr>
            <w:tcW w:w="612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6280B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可选择在售、已售、下架，在列表中以标签显示。</w:t>
            </w:r>
          </w:p>
        </w:tc>
      </w:tr>
    </w:tbl>
    <w:p w14:paraId="35F7E17B" w14:textId="77777777" w:rsidR="00CC349B" w:rsidRDefault="00CC349B">
      <w:pPr>
        <w:spacing w:after="40"/>
        <w:rPr>
          <w:rFonts w:hint="eastAsia"/>
        </w:rPr>
      </w:pPr>
    </w:p>
    <w:p w14:paraId="01920EF8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操作流程</w:t>
      </w:r>
    </w:p>
    <w:p w14:paraId="5B54E70E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查询：选择品牌、车型或输入关键词后，点击查询按钮获取符合条件的车辆列表。</w:t>
      </w:r>
    </w:p>
    <w:p w14:paraId="6330EF4F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新增：点击新增车辆，填写表单后保存，后端新增车辆记录。</w:t>
      </w:r>
    </w:p>
    <w:p w14:paraId="67598C3A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编辑：点击列表中的编辑，将当前车辆数据填入表单，修改后保存。</w:t>
      </w:r>
    </w:p>
    <w:p w14:paraId="716587CD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删除：点击删除并确认后，后端删除对应车辆记录，页面重新加载列表。</w:t>
      </w:r>
    </w:p>
    <w:p w14:paraId="5F17B18A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订单管理</w:t>
      </w:r>
    </w:p>
    <w:p w14:paraId="2B02F4E5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功能描述</w:t>
      </w:r>
    </w:p>
    <w:p w14:paraId="2B79AF0A" w14:textId="77777777" w:rsidR="00CC349B" w:rsidRDefault="00000000">
      <w:pPr>
        <w:spacing w:after="120"/>
        <w:rPr>
          <w:rFonts w:hint="eastAsia"/>
        </w:rPr>
      </w:pPr>
      <w:r>
        <w:rPr>
          <w:rFonts w:ascii="Arial" w:hAnsi="Arial"/>
        </w:rPr>
        <w:t>订单管理页面用于查询已有订单。页面顶部显示全部订单、待付款、已付款、已完成和已取消的数量；用户可以选择订单状态，再查询对应的订单记录。当前页面不提供新增订单、修改订单或变更订单状态的操作。</w:t>
      </w:r>
    </w:p>
    <w:p w14:paraId="763CCECC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lastRenderedPageBreak/>
        <w:t>订单展示字段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123"/>
      </w:tblGrid>
      <w:tr w:rsidR="00CC349B" w14:paraId="37D11169" w14:textId="77777777">
        <w:trPr>
          <w:tblHeader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662D8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字段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AC053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说明</w:t>
            </w:r>
          </w:p>
        </w:tc>
      </w:tr>
      <w:tr w:rsidR="00CC349B" w14:paraId="27EDE1A3" w14:textId="77777777"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5BA24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订单号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2DE7C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交易订单的唯一编号。</w:t>
            </w:r>
          </w:p>
        </w:tc>
      </w:tr>
      <w:tr w:rsidR="00CC349B" w14:paraId="2957B16B" w14:textId="77777777">
        <w:tc>
          <w:tcPr>
            <w:tcW w:w="238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5F298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</w:t>
            </w:r>
          </w:p>
        </w:tc>
        <w:tc>
          <w:tcPr>
            <w:tcW w:w="612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89CE4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订单关联的车辆名称。</w:t>
            </w:r>
          </w:p>
        </w:tc>
      </w:tr>
      <w:tr w:rsidR="00CC349B" w14:paraId="68D568F7" w14:textId="77777777"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E2080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买家、联系电话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1A50A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订单中保存的买家姓名和手机号。</w:t>
            </w:r>
          </w:p>
        </w:tc>
      </w:tr>
      <w:tr w:rsidR="00CC349B" w14:paraId="2D218E46" w14:textId="77777777">
        <w:tc>
          <w:tcPr>
            <w:tcW w:w="238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8C124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成交价格</w:t>
            </w:r>
          </w:p>
        </w:tc>
        <w:tc>
          <w:tcPr>
            <w:tcW w:w="6123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6741E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订单保存的成交价格，单位为万元。</w:t>
            </w:r>
          </w:p>
        </w:tc>
      </w:tr>
      <w:tr w:rsidR="00CC349B" w14:paraId="10D0A2D1" w14:textId="77777777"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BD211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城市、状态、下单时间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6D0B0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用于显示订单所在地、处理状态和创建时间。</w:t>
            </w:r>
          </w:p>
        </w:tc>
      </w:tr>
    </w:tbl>
    <w:p w14:paraId="2F02EC37" w14:textId="77777777" w:rsidR="00CC349B" w:rsidRDefault="00CC349B">
      <w:pPr>
        <w:spacing w:after="40"/>
        <w:rPr>
          <w:rFonts w:hint="eastAsia"/>
        </w:rPr>
      </w:pPr>
    </w:p>
    <w:p w14:paraId="1E2CCDFA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交易功能模块</w:t>
      </w:r>
    </w:p>
    <w:p w14:paraId="37E6BB0D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功能定位</w:t>
      </w:r>
    </w:p>
    <w:p w14:paraId="29A2A349" w14:textId="77777777" w:rsidR="00CC349B" w:rsidRDefault="00000000">
      <w:pPr>
        <w:spacing w:after="120"/>
        <w:rPr>
          <w:rFonts w:hint="eastAsia"/>
        </w:rPr>
      </w:pPr>
      <w:r>
        <w:rPr>
          <w:rFonts w:ascii="Arial" w:hAnsi="Arial"/>
        </w:rPr>
        <w:t>交易功能用于把已审核的在售车辆转化为可跟踪的交易订单，形成买家提交意向、卖家确认、支付记录、合同确认和车辆交付的业务链路。本模块为毕业设计的功能设计，当前项目页面尚未提供对应的订单创建和状态修改操作。</w:t>
      </w:r>
    </w:p>
    <w:p w14:paraId="5F5EFEE2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交易流程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1701"/>
        <w:gridCol w:w="3969"/>
        <w:gridCol w:w="1757"/>
      </w:tblGrid>
      <w:tr w:rsidR="00CC349B" w14:paraId="60AC0735" w14:textId="77777777">
        <w:trPr>
          <w:tblHeader/>
        </w:trPr>
        <w:tc>
          <w:tcPr>
            <w:tcW w:w="153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51C5C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阶段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DE3B7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参与者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5CBB4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主要操作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4ABB4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订单状态</w:t>
            </w:r>
          </w:p>
        </w:tc>
      </w:tr>
      <w:tr w:rsidR="00CC349B" w14:paraId="7161B76D" w14:textId="77777777"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D6EE5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提交交易意向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41D9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买家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FC788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选择在售车辆，填写联系人、手机号和预约信息，提交交易申请。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65D2F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待确认</w:t>
            </w:r>
          </w:p>
        </w:tc>
      </w:tr>
      <w:tr w:rsidR="00CC349B" w14:paraId="1D955B6D" w14:textId="77777777">
        <w:tc>
          <w:tcPr>
            <w:tcW w:w="153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6CB41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确认车辆与价格</w:t>
            </w:r>
          </w:p>
        </w:tc>
        <w:tc>
          <w:tcPr>
            <w:tcW w:w="170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63CB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卖家、平台人员</w:t>
            </w:r>
          </w:p>
        </w:tc>
        <w:tc>
          <w:tcPr>
            <w:tcW w:w="3969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1ACB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核对车辆状态、成交价格和买家信息，确认后生成订单。</w:t>
            </w:r>
          </w:p>
        </w:tc>
        <w:tc>
          <w:tcPr>
            <w:tcW w:w="175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DB27D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待付款</w:t>
            </w:r>
          </w:p>
        </w:tc>
      </w:tr>
      <w:tr w:rsidR="00CC349B" w14:paraId="6EACC826" w14:textId="77777777"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11B4D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支付登记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0FD04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买家、平台人员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7441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记录定金或车款支付金额、支付时间和支付凭证。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C04B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已付款</w:t>
            </w:r>
          </w:p>
        </w:tc>
      </w:tr>
      <w:tr w:rsidR="00CC349B" w14:paraId="489403C0" w14:textId="77777777">
        <w:tc>
          <w:tcPr>
            <w:tcW w:w="153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74F70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合同确认</w:t>
            </w:r>
          </w:p>
        </w:tc>
        <w:tc>
          <w:tcPr>
            <w:tcW w:w="170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82C8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买家、卖家</w:t>
            </w:r>
          </w:p>
        </w:tc>
        <w:tc>
          <w:tcPr>
            <w:tcW w:w="3969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91FAC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确认车辆信息、成交价格、双方信息和交付约定。</w:t>
            </w:r>
          </w:p>
        </w:tc>
        <w:tc>
          <w:tcPr>
            <w:tcW w:w="175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114B4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待交付</w:t>
            </w:r>
          </w:p>
        </w:tc>
      </w:tr>
      <w:tr w:rsidR="00CC349B" w14:paraId="7B0940D7" w14:textId="77777777"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0A5BA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车辆交付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2CDA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买家、卖家、平台人员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7531D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确认车辆、钥匙、证件及交接信息，完成交付。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26CC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已完成</w:t>
            </w:r>
          </w:p>
        </w:tc>
      </w:tr>
      <w:tr w:rsidR="00CC349B" w14:paraId="2CF7BAC5" w14:textId="77777777">
        <w:tc>
          <w:tcPr>
            <w:tcW w:w="153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9650D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lastRenderedPageBreak/>
              <w:t>取消交易</w:t>
            </w:r>
          </w:p>
        </w:tc>
        <w:tc>
          <w:tcPr>
            <w:tcW w:w="1701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681C2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买家、卖家、平台人员</w:t>
            </w:r>
          </w:p>
        </w:tc>
        <w:tc>
          <w:tcPr>
            <w:tcW w:w="3969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CC7BE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在未完成交付前按规则取消订单，并记录取消原因。</w:t>
            </w:r>
          </w:p>
        </w:tc>
        <w:tc>
          <w:tcPr>
            <w:tcW w:w="175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79CD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已取消</w:t>
            </w:r>
          </w:p>
        </w:tc>
      </w:tr>
    </w:tbl>
    <w:p w14:paraId="36C4DDED" w14:textId="77777777" w:rsidR="00CC349B" w:rsidRDefault="00CC349B">
      <w:pPr>
        <w:spacing w:after="40"/>
        <w:rPr>
          <w:rFonts w:hint="eastAsia"/>
        </w:rPr>
      </w:pPr>
    </w:p>
    <w:p w14:paraId="39829614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交易订单功能需求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4592"/>
        <w:gridCol w:w="2778"/>
      </w:tblGrid>
      <w:tr w:rsidR="00CC349B" w14:paraId="27CBDE9D" w14:textId="77777777">
        <w:trPr>
          <w:tblHeader/>
        </w:trPr>
        <w:tc>
          <w:tcPr>
            <w:tcW w:w="158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453F5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功能</w:t>
            </w:r>
          </w:p>
        </w:tc>
        <w:tc>
          <w:tcPr>
            <w:tcW w:w="459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5BDEA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需求说明</w:t>
            </w:r>
          </w:p>
        </w:tc>
        <w:tc>
          <w:tcPr>
            <w:tcW w:w="277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380A9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实现状态</w:t>
            </w:r>
          </w:p>
        </w:tc>
      </w:tr>
      <w:tr w:rsidR="00CC349B" w14:paraId="0C72E942" w14:textId="77777777"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7F364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创建订单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132AC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对状态为在售的车辆创建交易订单，订单中保存车辆、买家、卖家、成交价格、城市和创建时间。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1C72E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设计功能</w:t>
            </w:r>
          </w:p>
        </w:tc>
      </w:tr>
      <w:tr w:rsidR="00CC349B" w14:paraId="1A6C3DC7" w14:textId="77777777">
        <w:tc>
          <w:tcPr>
            <w:tcW w:w="158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B4FA3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状态流转</w:t>
            </w:r>
          </w:p>
        </w:tc>
        <w:tc>
          <w:tcPr>
            <w:tcW w:w="4592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ADEB5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订单按待确认、待付款、已付款、待交付、已完成、已取消状态流转；每次变更记录操作人和时间。</w:t>
            </w:r>
          </w:p>
        </w:tc>
        <w:tc>
          <w:tcPr>
            <w:tcW w:w="2778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E8BF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设计功能</w:t>
            </w:r>
          </w:p>
        </w:tc>
      </w:tr>
      <w:tr w:rsidR="00CC349B" w14:paraId="3310DB50" w14:textId="77777777"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AB3DD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支付记录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3047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记录支付类型、支付金额、支付时间、凭证地址和审核结果；不在系统中直接处理真实支付。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E571D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设计功能</w:t>
            </w:r>
          </w:p>
        </w:tc>
      </w:tr>
      <w:tr w:rsidR="00CC349B" w14:paraId="408A14B5" w14:textId="77777777">
        <w:tc>
          <w:tcPr>
            <w:tcW w:w="158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A557E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合同管理</w:t>
            </w:r>
          </w:p>
        </w:tc>
        <w:tc>
          <w:tcPr>
            <w:tcW w:w="4592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E9CEA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生成或上传交易合同，保存合同编号、签署状态和文件地址。</w:t>
            </w:r>
          </w:p>
        </w:tc>
        <w:tc>
          <w:tcPr>
            <w:tcW w:w="2778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6843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设计功能</w:t>
            </w:r>
          </w:p>
        </w:tc>
      </w:tr>
      <w:tr w:rsidR="00CC349B" w14:paraId="72C3E458" w14:textId="77777777"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9337B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交付确认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8B359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记录交付日期、交付地点、车辆证件、钥匙数量和双方确认信息。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549FA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设计功能</w:t>
            </w:r>
          </w:p>
        </w:tc>
      </w:tr>
      <w:tr w:rsidR="00CC349B" w14:paraId="6E7E74C6" w14:textId="77777777">
        <w:tc>
          <w:tcPr>
            <w:tcW w:w="158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BECB8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订单查询</w:t>
            </w:r>
          </w:p>
        </w:tc>
        <w:tc>
          <w:tcPr>
            <w:tcW w:w="4592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52649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按订单号、状态、车辆、买家、城市和时间查询订单。</w:t>
            </w:r>
          </w:p>
        </w:tc>
        <w:tc>
          <w:tcPr>
            <w:tcW w:w="2778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A9763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当前已实现状态筛选和分页查询</w:t>
            </w:r>
          </w:p>
        </w:tc>
      </w:tr>
    </w:tbl>
    <w:p w14:paraId="0452B889" w14:textId="77777777" w:rsidR="00CC349B" w:rsidRDefault="00CC349B">
      <w:pPr>
        <w:spacing w:after="40"/>
        <w:rPr>
          <w:rFonts w:hint="eastAsia"/>
        </w:rPr>
      </w:pPr>
    </w:p>
    <w:p w14:paraId="747E02C2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交易规则</w:t>
      </w:r>
    </w:p>
    <w:p w14:paraId="213CC603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只有在售状态的车辆可以创建交易订单；订单完成或取消后，车辆状态需由业务人员按实际情况更新。</w:t>
      </w:r>
    </w:p>
    <w:p w14:paraId="33852C8B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订单状态只能按预设流程变更，已完成和已取消订单不应继续进入支付或交付环节。</w:t>
      </w:r>
    </w:p>
    <w:p w14:paraId="170AA6F7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支付登记只保存业务凭证和审核结果，毕业设计不接入真实支付渠道。</w:t>
      </w:r>
    </w:p>
    <w:p w14:paraId="0EB41CBD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lastRenderedPageBreak/>
        <w:t xml:space="preserve">• </w:t>
      </w:r>
      <w:r>
        <w:rPr>
          <w:rFonts w:ascii="Arial" w:hAnsi="Arial"/>
        </w:rPr>
        <w:t>合同、付款凭证和交付记录属于订单附件，应关联订单编号保存。</w:t>
      </w:r>
    </w:p>
    <w:p w14:paraId="2EBF2B52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基础数据</w:t>
      </w:r>
    </w:p>
    <w:p w14:paraId="76EDA627" w14:textId="77777777" w:rsidR="00CC349B" w:rsidRDefault="00000000">
      <w:pPr>
        <w:pStyle w:val="3"/>
      </w:pPr>
      <w:r>
        <w:rPr>
          <w:rFonts w:ascii="Arial" w:eastAsia="黑体" w:hAnsi="Arial"/>
          <w:sz w:val="24"/>
        </w:rPr>
        <w:t>功能描述</w:t>
      </w:r>
    </w:p>
    <w:p w14:paraId="160C1D4F" w14:textId="77777777" w:rsidR="00CC349B" w:rsidRDefault="00000000">
      <w:pPr>
        <w:spacing w:after="120"/>
        <w:rPr>
          <w:rFonts w:hint="eastAsia"/>
        </w:rPr>
      </w:pPr>
      <w:r>
        <w:rPr>
          <w:rFonts w:ascii="Arial" w:hAnsi="Arial"/>
        </w:rPr>
        <w:t>基础数据接口为车辆页面提供品牌和城市列表。品牌表保存品牌名称和国别；城市表保存城市、省份、区域和排序信息。前端在车辆筛选和车辆表单中读取这些数据。当前项目未提供品牌和城市的新增、修改、删除页面。</w:t>
      </w:r>
    </w:p>
    <w:p w14:paraId="69CD0BFB" w14:textId="77777777" w:rsidR="00CC349B" w:rsidRDefault="00000000">
      <w:pPr>
        <w:pStyle w:val="1"/>
      </w:pPr>
      <w:r>
        <w:rPr>
          <w:rFonts w:ascii="Arial" w:eastAsia="黑体" w:hAnsi="Arial"/>
          <w:sz w:val="32"/>
        </w:rPr>
        <w:lastRenderedPageBreak/>
        <w:t>数据需求</w:t>
      </w:r>
    </w:p>
    <w:p w14:paraId="7A51836E" w14:textId="77777777" w:rsidR="00CC349B" w:rsidRDefault="00000000">
      <w:pPr>
        <w:spacing w:after="120"/>
        <w:rPr>
          <w:rFonts w:hint="eastAsia"/>
        </w:rPr>
      </w:pPr>
      <w:r>
        <w:rPr>
          <w:rFonts w:ascii="Arial" w:hAnsi="Arial"/>
        </w:rPr>
        <w:t>项目数据库名为</w:t>
      </w:r>
      <w:r>
        <w:rPr>
          <w:rFonts w:ascii="Arial" w:hAnsi="Arial"/>
        </w:rPr>
        <w:t xml:space="preserve"> car_trade</w:t>
      </w:r>
      <w:r>
        <w:rPr>
          <w:rFonts w:ascii="Arial" w:hAnsi="Arial"/>
        </w:rPr>
        <w:t>，数据库脚本中包含</w:t>
      </w:r>
      <w:r>
        <w:rPr>
          <w:rFonts w:ascii="Arial" w:hAnsi="Arial"/>
        </w:rPr>
        <w:t xml:space="preserve"> 6 </w:t>
      </w:r>
      <w:r>
        <w:rPr>
          <w:rFonts w:ascii="Arial" w:hAnsi="Arial"/>
        </w:rPr>
        <w:t>张数据表。各表的核心用途如下。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4139"/>
        <w:gridCol w:w="2778"/>
      </w:tblGrid>
      <w:tr w:rsidR="00CC349B" w14:paraId="27CF148A" w14:textId="77777777">
        <w:trPr>
          <w:tblHeader/>
        </w:trPr>
        <w:tc>
          <w:tcPr>
            <w:tcW w:w="158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C1EB4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数据表</w:t>
            </w:r>
          </w:p>
        </w:tc>
        <w:tc>
          <w:tcPr>
            <w:tcW w:w="413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2B017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主要内容</w:t>
            </w:r>
          </w:p>
        </w:tc>
        <w:tc>
          <w:tcPr>
            <w:tcW w:w="277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A2DE2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用途</w:t>
            </w:r>
          </w:p>
        </w:tc>
      </w:tr>
      <w:tr w:rsidR="00CC349B" w14:paraId="5CFA7C29" w14:textId="77777777"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3B904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sys_user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DA1D8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用户名、密码、昵称、角色、状态等。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6E20A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登录认证和用户信息保存。</w:t>
            </w:r>
          </w:p>
        </w:tc>
      </w:tr>
      <w:tr w:rsidR="00CC349B" w14:paraId="51C3DA49" w14:textId="77777777">
        <w:tc>
          <w:tcPr>
            <w:tcW w:w="158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A2BA1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car</w:t>
            </w:r>
          </w:p>
        </w:tc>
        <w:tc>
          <w:tcPr>
            <w:tcW w:w="4139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88732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车辆名称、品牌、车型、年份、里程、价格、城市、状态等。</w:t>
            </w:r>
          </w:p>
        </w:tc>
        <w:tc>
          <w:tcPr>
            <w:tcW w:w="2778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75C7C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车辆管理和看板统计。</w:t>
            </w:r>
          </w:p>
        </w:tc>
      </w:tr>
      <w:tr w:rsidR="00CC349B" w14:paraId="0F249C13" w14:textId="77777777"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A092B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orders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EB0FA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订单号、车辆、买家、价格、状态、城市、时间等。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85869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订单查询和交易数据展示。</w:t>
            </w:r>
          </w:p>
        </w:tc>
      </w:tr>
      <w:tr w:rsidR="00CC349B" w14:paraId="6DEAC6CD" w14:textId="77777777">
        <w:tc>
          <w:tcPr>
            <w:tcW w:w="158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435E9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brand</w:t>
            </w:r>
          </w:p>
        </w:tc>
        <w:tc>
          <w:tcPr>
            <w:tcW w:w="4139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4D72E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品牌名称、国别、</w:t>
            </w:r>
            <w:r>
              <w:rPr>
                <w:rFonts w:ascii="Arial" w:hAnsi="Arial"/>
                <w:sz w:val="21"/>
              </w:rPr>
              <w:t>Logo</w:t>
            </w:r>
            <w:r>
              <w:rPr>
                <w:rFonts w:ascii="Arial" w:hAnsi="Arial"/>
                <w:sz w:val="21"/>
              </w:rPr>
              <w:t>。</w:t>
            </w:r>
          </w:p>
        </w:tc>
        <w:tc>
          <w:tcPr>
            <w:tcW w:w="2778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FC7A4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车辆筛选和录入选项。</w:t>
            </w:r>
          </w:p>
        </w:tc>
      </w:tr>
      <w:tr w:rsidR="00CC349B" w14:paraId="023C2BFF" w14:textId="77777777"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999C9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city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DA2D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城市、省份、区域、排序。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CDE62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车辆所在地和城市维度数据。</w:t>
            </w:r>
          </w:p>
        </w:tc>
      </w:tr>
      <w:tr w:rsidR="00CC349B" w14:paraId="3BB94647" w14:textId="77777777">
        <w:tc>
          <w:tcPr>
            <w:tcW w:w="1587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099AC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sales_stat</w:t>
            </w:r>
          </w:p>
        </w:tc>
        <w:tc>
          <w:tcPr>
            <w:tcW w:w="4139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432A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统计月份、成交量、成交额、城市。</w:t>
            </w:r>
          </w:p>
        </w:tc>
        <w:tc>
          <w:tcPr>
            <w:tcW w:w="2778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71E7C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月度趋势和城市销量图表。</w:t>
            </w:r>
          </w:p>
        </w:tc>
      </w:tr>
    </w:tbl>
    <w:p w14:paraId="4DC9D35B" w14:textId="77777777" w:rsidR="00CC349B" w:rsidRDefault="00CC349B">
      <w:pPr>
        <w:spacing w:after="40"/>
        <w:rPr>
          <w:rFonts w:hint="eastAsia"/>
        </w:rPr>
      </w:pPr>
    </w:p>
    <w:p w14:paraId="52BE216D" w14:textId="77777777" w:rsidR="00CC349B" w:rsidRDefault="00000000">
      <w:pPr>
        <w:pStyle w:val="1"/>
      </w:pPr>
      <w:r>
        <w:rPr>
          <w:rFonts w:ascii="Arial" w:eastAsia="黑体" w:hAnsi="Arial"/>
          <w:sz w:val="32"/>
        </w:rPr>
        <w:lastRenderedPageBreak/>
        <w:t>非功能需求</w:t>
      </w:r>
    </w:p>
    <w:p w14:paraId="6315247E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界面与交互</w:t>
      </w:r>
    </w:p>
    <w:p w14:paraId="3D25E412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系统页面使用</w:t>
      </w:r>
      <w:r>
        <w:rPr>
          <w:rFonts w:ascii="Arial" w:hAnsi="Arial"/>
        </w:rPr>
        <w:t xml:space="preserve"> Element Plus </w:t>
      </w:r>
      <w:r>
        <w:rPr>
          <w:rFonts w:ascii="Arial" w:hAnsi="Arial"/>
        </w:rPr>
        <w:t>组件实现表格、表单、弹窗、分页、标签和提示信息。</w:t>
      </w:r>
    </w:p>
    <w:p w14:paraId="71AB4866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车辆和订单列表使用分页组件展示数据；查询条件可重置。</w:t>
      </w:r>
    </w:p>
    <w:p w14:paraId="5305644B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车辆表单对车辆名称、品牌、车型和所在地进行必填校验。</w:t>
      </w:r>
    </w:p>
    <w:p w14:paraId="10E5792D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数据看板中的图表在浏览器窗口大小变化时重新调整尺寸。</w:t>
      </w:r>
    </w:p>
    <w:p w14:paraId="4E66645A" w14:textId="77777777" w:rsidR="00CC349B" w:rsidRDefault="00000000">
      <w:pPr>
        <w:pStyle w:val="2"/>
      </w:pPr>
      <w:r>
        <w:rPr>
          <w:rFonts w:ascii="Arial" w:eastAsia="黑体" w:hAnsi="Arial"/>
          <w:sz w:val="28"/>
        </w:rPr>
        <w:t>安全与异常处理</w:t>
      </w:r>
    </w:p>
    <w:p w14:paraId="4924A297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后端使用</w:t>
      </w:r>
      <w:r>
        <w:rPr>
          <w:rFonts w:ascii="Arial" w:hAnsi="Arial"/>
        </w:rPr>
        <w:t xml:space="preserve"> JWT </w:t>
      </w:r>
      <w:r>
        <w:rPr>
          <w:rFonts w:ascii="Arial" w:hAnsi="Arial"/>
        </w:rPr>
        <w:t>作为登录会话凭证，前端请求业务接口时在请求头中携带令牌。</w:t>
      </w:r>
    </w:p>
    <w:p w14:paraId="1D7E6927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后端定义统一返回对象，用于返回成功数据、提示信息和错误状态。</w:t>
      </w:r>
    </w:p>
    <w:p w14:paraId="1594BF08" w14:textId="77777777" w:rsidR="00CC349B" w:rsidRDefault="00000000">
      <w:pPr>
        <w:spacing w:after="60"/>
        <w:ind w:left="420"/>
        <w:rPr>
          <w:rFonts w:hint="eastAsia"/>
        </w:rPr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后端包含全局异常处理，前端在操作完成后使用提示组件反馈结果。</w:t>
      </w:r>
    </w:p>
    <w:p w14:paraId="067162C9" w14:textId="77777777" w:rsidR="00CC349B" w:rsidRDefault="00000000">
      <w:pPr>
        <w:pStyle w:val="1"/>
      </w:pPr>
      <w:r>
        <w:rPr>
          <w:rFonts w:ascii="Arial" w:eastAsia="黑体" w:hAnsi="Arial"/>
          <w:sz w:val="32"/>
        </w:rPr>
        <w:lastRenderedPageBreak/>
        <w:t>当前系统限制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6520"/>
      </w:tblGrid>
      <w:tr w:rsidR="00CC349B" w14:paraId="698C6F40" w14:textId="77777777">
        <w:trPr>
          <w:tblHeader/>
        </w:trPr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77A6F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项目</w:t>
            </w:r>
          </w:p>
        </w:tc>
        <w:tc>
          <w:tcPr>
            <w:tcW w:w="6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0BDC1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当前情况</w:t>
            </w:r>
          </w:p>
        </w:tc>
      </w:tr>
      <w:tr w:rsidR="00CC349B" w14:paraId="0CE7472E" w14:textId="77777777"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D7CB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用户权限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77604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数据库中有角色字段，但页面和接口没有区分管理员、普通用户的菜单和操作权限。</w:t>
            </w:r>
          </w:p>
        </w:tc>
      </w:tr>
      <w:tr w:rsidR="00CC349B" w14:paraId="15C71EB2" w14:textId="77777777">
        <w:tc>
          <w:tcPr>
            <w:tcW w:w="1984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26D61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订单操作</w:t>
            </w:r>
          </w:p>
        </w:tc>
        <w:tc>
          <w:tcPr>
            <w:tcW w:w="6520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AE88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订单页面只支持查询和状态筛选，不支持创建订单或修改订单状态。</w:t>
            </w:r>
          </w:p>
        </w:tc>
      </w:tr>
      <w:tr w:rsidR="00CC349B" w14:paraId="787C93B7" w14:textId="77777777"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1471E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车辆资料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2031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车辆表中有图片和描述字段，但前端未实现图片上传、车辆详情和检测报告展示。</w:t>
            </w:r>
          </w:p>
        </w:tc>
      </w:tr>
      <w:tr w:rsidR="00CC349B" w14:paraId="13E899FD" w14:textId="77777777">
        <w:tc>
          <w:tcPr>
            <w:tcW w:w="1984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BCCF0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基础数据维护</w:t>
            </w:r>
          </w:p>
        </w:tc>
        <w:tc>
          <w:tcPr>
            <w:tcW w:w="6520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1FDF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品牌、城市可供读取，但没有对应的维护页面。</w:t>
            </w:r>
          </w:p>
        </w:tc>
      </w:tr>
      <w:tr w:rsidR="00CC349B" w14:paraId="6CD2C3CE" w14:textId="77777777"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84DA9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统计数据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82291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月度和城市图表使用</w:t>
            </w:r>
            <w:r>
              <w:rPr>
                <w:rFonts w:ascii="Arial" w:hAnsi="Arial"/>
                <w:sz w:val="21"/>
              </w:rPr>
              <w:t xml:space="preserve"> sales_stat </w:t>
            </w:r>
            <w:r>
              <w:rPr>
                <w:rFonts w:ascii="Arial" w:hAnsi="Arial"/>
                <w:sz w:val="21"/>
              </w:rPr>
              <w:t>表中的初始化数据。</w:t>
            </w:r>
          </w:p>
        </w:tc>
      </w:tr>
      <w:tr w:rsidR="00CC349B" w14:paraId="2F8470AD" w14:textId="77777777">
        <w:tc>
          <w:tcPr>
            <w:tcW w:w="1984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E9957" w14:textId="77777777" w:rsidR="00CC349B" w:rsidRDefault="00000000">
            <w:pPr>
              <w:spacing w:line="288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账号管理</w:t>
            </w:r>
          </w:p>
        </w:tc>
        <w:tc>
          <w:tcPr>
            <w:tcW w:w="6520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D80D7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项目实现登录和退出，不包含注册、修改密码或个人资料编辑页面。</w:t>
            </w:r>
          </w:p>
        </w:tc>
      </w:tr>
    </w:tbl>
    <w:p w14:paraId="06E37C03" w14:textId="77777777" w:rsidR="00CC349B" w:rsidRDefault="00CC349B">
      <w:pPr>
        <w:spacing w:after="40"/>
        <w:rPr>
          <w:rFonts w:hint="eastAsia"/>
        </w:rPr>
      </w:pPr>
    </w:p>
    <w:p w14:paraId="601931ED" w14:textId="77777777" w:rsidR="00CC349B" w:rsidRDefault="00000000">
      <w:pPr>
        <w:pStyle w:val="1"/>
      </w:pPr>
      <w:r>
        <w:rPr>
          <w:rFonts w:ascii="Arial" w:eastAsia="黑体" w:hAnsi="Arial"/>
          <w:sz w:val="32"/>
        </w:rPr>
        <w:lastRenderedPageBreak/>
        <w:t>附录</w:t>
      </w:r>
      <w:r>
        <w:rPr>
          <w:rFonts w:ascii="Arial" w:eastAsia="黑体" w:hAnsi="Arial"/>
          <w:sz w:val="32"/>
        </w:rPr>
        <w:t xml:space="preserve"> A </w:t>
      </w:r>
      <w:r>
        <w:rPr>
          <w:rFonts w:ascii="Arial" w:eastAsia="黑体" w:hAnsi="Arial"/>
          <w:sz w:val="32"/>
        </w:rPr>
        <w:t>接口说明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102"/>
      </w:tblGrid>
      <w:tr w:rsidR="00CC349B" w14:paraId="03A566C7" w14:textId="77777777">
        <w:trPr>
          <w:tblHeader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D4772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接口</w:t>
            </w:r>
          </w:p>
        </w:tc>
        <w:tc>
          <w:tcPr>
            <w:tcW w:w="51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AC99D" w14:textId="77777777" w:rsidR="00CC349B" w:rsidRDefault="00000000">
            <w:pPr>
              <w:spacing w:line="288" w:lineRule="auto"/>
              <w:ind w:firstLine="422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sz w:val="21"/>
              </w:rPr>
              <w:t>用途</w:t>
            </w:r>
          </w:p>
        </w:tc>
      </w:tr>
      <w:tr w:rsidR="00CC349B" w14:paraId="3F32FB7C" w14:textId="77777777"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4927E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POST /api/auth/login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4E06F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用户登录。</w:t>
            </w:r>
          </w:p>
        </w:tc>
      </w:tr>
      <w:tr w:rsidR="00CC349B" w14:paraId="1F654D2E" w14:textId="77777777">
        <w:tc>
          <w:tcPr>
            <w:tcW w:w="3402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692E0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GET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POST /api/cars</w:t>
            </w:r>
          </w:p>
        </w:tc>
        <w:tc>
          <w:tcPr>
            <w:tcW w:w="5102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D522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查询车辆、新增车辆。</w:t>
            </w:r>
          </w:p>
        </w:tc>
      </w:tr>
      <w:tr w:rsidR="00CC349B" w14:paraId="7C6068E8" w14:textId="77777777"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E9B3B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GET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PUT</w:t>
            </w:r>
            <w:r>
              <w:rPr>
                <w:rFonts w:ascii="Arial" w:hAnsi="Arial"/>
                <w:sz w:val="21"/>
              </w:rPr>
              <w:t>、</w:t>
            </w:r>
            <w:r>
              <w:rPr>
                <w:rFonts w:ascii="Arial" w:hAnsi="Arial"/>
                <w:sz w:val="21"/>
              </w:rPr>
              <w:t>DELETE /api/cars/{id}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5DEC8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获取、修改、删除指定车辆。</w:t>
            </w:r>
          </w:p>
        </w:tc>
      </w:tr>
      <w:tr w:rsidR="00CC349B" w14:paraId="38E463A6" w14:textId="77777777">
        <w:tc>
          <w:tcPr>
            <w:tcW w:w="3402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58CB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GET /api/orders</w:t>
            </w:r>
          </w:p>
        </w:tc>
        <w:tc>
          <w:tcPr>
            <w:tcW w:w="5102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3E27A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按状态分页查询订单。</w:t>
            </w:r>
          </w:p>
        </w:tc>
      </w:tr>
      <w:tr w:rsidR="00CC349B" w14:paraId="6A135F0A" w14:textId="77777777"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F9E90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GET /api/meta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2CA30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获取品牌和城市基础数据。</w:t>
            </w:r>
          </w:p>
        </w:tc>
      </w:tr>
      <w:tr w:rsidR="00CC349B" w14:paraId="08CF4F77" w14:textId="77777777">
        <w:tc>
          <w:tcPr>
            <w:tcW w:w="3402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1E70A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GET /api/dashboard/*</w:t>
            </w:r>
          </w:p>
        </w:tc>
        <w:tc>
          <w:tcPr>
            <w:tcW w:w="5102" w:type="dxa"/>
            <w:shd w:val="clear" w:color="auto" w:fill="F7FB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92D66" w14:textId="77777777" w:rsidR="00CC349B" w:rsidRDefault="00000000">
            <w:pPr>
              <w:spacing w:line="288" w:lineRule="auto"/>
              <w:ind w:firstLine="420"/>
              <w:rPr>
                <w:rFonts w:hint="eastAsia"/>
              </w:rPr>
            </w:pPr>
            <w:r>
              <w:rPr>
                <w:rFonts w:ascii="Arial" w:hAnsi="Arial"/>
                <w:sz w:val="21"/>
              </w:rPr>
              <w:t>获取总览、趋势、排行、分布和近期交易等看板数据。</w:t>
            </w:r>
          </w:p>
        </w:tc>
      </w:tr>
    </w:tbl>
    <w:p w14:paraId="14283E8E" w14:textId="77777777" w:rsidR="00CC349B" w:rsidRDefault="00CC349B">
      <w:pPr>
        <w:spacing w:after="40"/>
        <w:rPr>
          <w:rFonts w:hint="eastAsia"/>
        </w:rPr>
      </w:pPr>
    </w:p>
    <w:sectPr w:rsidR="00CC349B">
      <w:headerReference w:type="even" r:id="rId8"/>
      <w:footerReference w:type="default" r:id="rId9"/>
      <w:pgSz w:w="11906" w:h="16838"/>
      <w:pgMar w:top="1440" w:right="1514" w:bottom="1440" w:left="1514" w:header="1021" w:footer="1021" w:gutter="567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706BF" w14:textId="77777777" w:rsidR="003F2AD5" w:rsidRDefault="003F2AD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49D2A94" w14:textId="77777777" w:rsidR="003F2AD5" w:rsidRDefault="003F2AD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C64F" w14:textId="77777777" w:rsidR="00CC349B" w:rsidRDefault="00000000">
    <w:pPr>
      <w:spacing w:line="240" w:lineRule="auto"/>
      <w:ind w:firstLine="360"/>
      <w:jc w:val="center"/>
      <w:rPr>
        <w:rFonts w:hint="eastAsia"/>
      </w:rPr>
    </w:pPr>
    <w:r>
      <w:rPr>
        <w:rFonts w:ascii="Arial" w:hAnsi="Arial"/>
        <w:sz w:val="18"/>
      </w:rPr>
      <w:t>第</w:t>
    </w:r>
    <w:r>
      <w:rPr>
        <w:rFonts w:ascii="Arial" w:hAnsi="Arial"/>
        <w:sz w:val="18"/>
      </w:rPr>
      <w:t xml:space="preserve"> </w:t>
    </w:r>
    <w:r>
      <w:fldChar w:fldCharType="begin"/>
    </w:r>
    <w:r>
      <w:instrText xml:space="preserve"> PAGE </w:instrText>
    </w:r>
    <w:r w:rsidR="006D71DB">
      <w:rPr>
        <w:rFonts w:hint="eastAsia"/>
      </w:rPr>
      <w:fldChar w:fldCharType="separate"/>
    </w:r>
    <w:r w:rsidR="006D71DB">
      <w:rPr>
        <w:rFonts w:hint="eastAsia"/>
        <w:noProof/>
      </w:rPr>
      <w:t>0</w:t>
    </w:r>
    <w:r>
      <w:fldChar w:fldCharType="end"/>
    </w:r>
    <w:r>
      <w:rPr>
        <w:rFonts w:ascii="Arial" w:hAnsi="Arial"/>
        <w:sz w:val="18"/>
      </w:rPr>
      <w:t xml:space="preserve"> </w:t>
    </w:r>
    <w:r>
      <w:rPr>
        <w:rFonts w:ascii="Arial" w:hAnsi="Arial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1C744" w14:textId="77777777" w:rsidR="003F2AD5" w:rsidRDefault="003F2AD5">
      <w:pPr>
        <w:rPr>
          <w:rFonts w:hint="eastAsia"/>
        </w:rPr>
      </w:pPr>
      <w:r>
        <w:separator/>
      </w:r>
    </w:p>
  </w:footnote>
  <w:footnote w:type="continuationSeparator" w:id="0">
    <w:p w14:paraId="43799AFF" w14:textId="77777777" w:rsidR="003F2AD5" w:rsidRDefault="003F2A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2591" w14:textId="77777777" w:rsidR="006A7A3D" w:rsidRDefault="006A7A3D">
    <w:pPr>
      <w:rPr>
        <w:rFonts w:hint="eastAsia"/>
      </w:rPr>
    </w:pPr>
  </w:p>
  <w:p w14:paraId="68FA0BCE" w14:textId="77777777" w:rsidR="006A7A3D" w:rsidRDefault="006A7A3D">
    <w:pPr>
      <w:rPr>
        <w:rFonts w:hint="eastAsia"/>
      </w:rPr>
    </w:pPr>
  </w:p>
  <w:p w14:paraId="5BA3DFC3" w14:textId="77777777" w:rsidR="006A7A3D" w:rsidRDefault="006A7A3D">
    <w:pPr>
      <w:rPr>
        <w:rFonts w:hint="eastAsia"/>
      </w:rPr>
    </w:pPr>
  </w:p>
  <w:p w14:paraId="38CC1455" w14:textId="77777777" w:rsidR="006A7A3D" w:rsidRDefault="006A7A3D">
    <w:pPr>
      <w:rPr>
        <w:rFonts w:hint="eastAsia"/>
      </w:rPr>
    </w:pPr>
  </w:p>
  <w:p w14:paraId="0834C837" w14:textId="77777777" w:rsidR="006A7A3D" w:rsidRDefault="006A7A3D">
    <w:pPr>
      <w:rPr>
        <w:rFonts w:hint="eastAsia"/>
      </w:rPr>
    </w:pPr>
  </w:p>
  <w:p w14:paraId="6BF19675" w14:textId="77777777" w:rsidR="006A7A3D" w:rsidRDefault="006A7A3D">
    <w:pPr>
      <w:rPr>
        <w:rFonts w:hint="eastAsia"/>
      </w:rPr>
    </w:pPr>
  </w:p>
  <w:p w14:paraId="2E25F45A" w14:textId="77777777" w:rsidR="006A7A3D" w:rsidRDefault="006A7A3D">
    <w:pPr>
      <w:rPr>
        <w:rFonts w:hint="eastAsia"/>
      </w:rPr>
    </w:pPr>
  </w:p>
  <w:p w14:paraId="011BDF44" w14:textId="77777777" w:rsidR="006A7A3D" w:rsidRDefault="006A7A3D">
    <w:pPr>
      <w:rPr>
        <w:rFonts w:hint="eastAsia"/>
      </w:rPr>
    </w:pPr>
  </w:p>
  <w:p w14:paraId="2550DA85" w14:textId="77777777" w:rsidR="006A7A3D" w:rsidRDefault="006A7A3D">
    <w:pPr>
      <w:rPr>
        <w:rFonts w:hint="eastAsia"/>
      </w:rPr>
    </w:pPr>
  </w:p>
  <w:p w14:paraId="29DBD73E" w14:textId="77777777" w:rsidR="006A7A3D" w:rsidRDefault="006A7A3D">
    <w:pPr>
      <w:rPr>
        <w:rFonts w:hint="eastAsia"/>
      </w:rPr>
    </w:pPr>
  </w:p>
  <w:p w14:paraId="71DD29F8" w14:textId="77777777" w:rsidR="006A7A3D" w:rsidRDefault="006A7A3D">
    <w:pPr>
      <w:rPr>
        <w:rFonts w:hint="eastAsia"/>
      </w:rPr>
    </w:pPr>
  </w:p>
  <w:p w14:paraId="4C9FF961" w14:textId="77777777" w:rsidR="006A7A3D" w:rsidRDefault="006A7A3D">
    <w:pPr>
      <w:rPr>
        <w:rFonts w:hint="eastAsia"/>
      </w:rPr>
    </w:pPr>
  </w:p>
  <w:p w14:paraId="302EDE39" w14:textId="77777777" w:rsidR="006A7A3D" w:rsidRDefault="006A7A3D">
    <w:pPr>
      <w:rPr>
        <w:rFonts w:hint="eastAsia"/>
      </w:rPr>
    </w:pPr>
  </w:p>
  <w:p w14:paraId="110FFE56" w14:textId="77777777" w:rsidR="006A7A3D" w:rsidRDefault="006A7A3D">
    <w:pPr>
      <w:rPr>
        <w:rFonts w:hint="eastAsia"/>
      </w:rPr>
    </w:pPr>
  </w:p>
  <w:p w14:paraId="2D9CE39D" w14:textId="77777777" w:rsidR="006A7A3D" w:rsidRDefault="006A7A3D">
    <w:pPr>
      <w:rPr>
        <w:rFonts w:hint="eastAsia"/>
      </w:rPr>
    </w:pPr>
  </w:p>
  <w:p w14:paraId="76D4C49D" w14:textId="77777777" w:rsidR="006A7A3D" w:rsidRDefault="006A7A3D">
    <w:pPr>
      <w:rPr>
        <w:rFonts w:hint="eastAsia"/>
      </w:rPr>
    </w:pPr>
  </w:p>
  <w:p w14:paraId="5B87BF48" w14:textId="77777777" w:rsidR="006A7A3D" w:rsidRDefault="006A7A3D">
    <w:pPr>
      <w:rPr>
        <w:rFonts w:hint="eastAsia"/>
      </w:rPr>
    </w:pPr>
  </w:p>
  <w:p w14:paraId="01C21DED" w14:textId="77777777" w:rsidR="006A7A3D" w:rsidRDefault="006A7A3D">
    <w:pPr>
      <w:rPr>
        <w:rFonts w:hint="eastAsia"/>
      </w:rPr>
    </w:pPr>
  </w:p>
  <w:p w14:paraId="0F02CEBD" w14:textId="77777777" w:rsidR="006A7A3D" w:rsidRDefault="006A7A3D">
    <w:pPr>
      <w:rPr>
        <w:rFonts w:hint="eastAsia"/>
      </w:rPr>
    </w:pPr>
  </w:p>
  <w:p w14:paraId="79C1E0A1" w14:textId="77777777" w:rsidR="006A7A3D" w:rsidRDefault="006A7A3D">
    <w:pPr>
      <w:rPr>
        <w:rFonts w:hint="eastAsia"/>
      </w:rPr>
    </w:pPr>
  </w:p>
  <w:p w14:paraId="1DD38BA2" w14:textId="77777777" w:rsidR="006A7A3D" w:rsidRDefault="006A7A3D">
    <w:pPr>
      <w:rPr>
        <w:rFonts w:hint="eastAsia"/>
      </w:rPr>
    </w:pPr>
  </w:p>
  <w:p w14:paraId="57A0852A" w14:textId="77777777" w:rsidR="006A7A3D" w:rsidRDefault="006A7A3D">
    <w:pPr>
      <w:rPr>
        <w:rFonts w:hint="eastAsia"/>
      </w:rPr>
    </w:pPr>
  </w:p>
  <w:p w14:paraId="442188C1" w14:textId="77777777" w:rsidR="006A7A3D" w:rsidRDefault="006A7A3D">
    <w:pPr>
      <w:rPr>
        <w:rFonts w:hint="eastAsia"/>
      </w:rPr>
    </w:pPr>
  </w:p>
  <w:p w14:paraId="55882E8D" w14:textId="77777777" w:rsidR="006A7A3D" w:rsidRDefault="006A7A3D">
    <w:pPr>
      <w:rPr>
        <w:rFonts w:hint="eastAsia"/>
      </w:rPr>
    </w:pPr>
  </w:p>
  <w:p w14:paraId="646EBA47" w14:textId="77777777" w:rsidR="006A7A3D" w:rsidRDefault="006A7A3D">
    <w:pPr>
      <w:rPr>
        <w:rFonts w:hint="eastAsia"/>
      </w:rPr>
    </w:pPr>
  </w:p>
  <w:p w14:paraId="06ED1495" w14:textId="77777777" w:rsidR="006A7A3D" w:rsidRDefault="006A7A3D">
    <w:pPr>
      <w:rPr>
        <w:rFonts w:hint="eastAsia"/>
      </w:rPr>
    </w:pPr>
  </w:p>
  <w:p w14:paraId="503B42FD" w14:textId="77777777" w:rsidR="006A7A3D" w:rsidRDefault="006A7A3D">
    <w:pPr>
      <w:rPr>
        <w:rFonts w:hint="eastAsia"/>
      </w:rPr>
    </w:pPr>
  </w:p>
  <w:p w14:paraId="0C85B9DB" w14:textId="77777777" w:rsidR="006A7A3D" w:rsidRDefault="006A7A3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10AA47"/>
    <w:multiLevelType w:val="singleLevel"/>
    <w:tmpl w:val="C210AA47"/>
    <w:lvl w:ilvl="0">
      <w:start w:val="1"/>
      <w:numFmt w:val="decimal"/>
      <w:suff w:val="nothing"/>
      <w:lvlText w:val="%1、"/>
      <w:lvlJc w:val="left"/>
      <w:pPr>
        <w:ind w:left="-505"/>
      </w:pPr>
    </w:lvl>
  </w:abstractNum>
  <w:abstractNum w:abstractNumId="1" w15:restartNumberingAfterBreak="0">
    <w:nsid w:val="D0587881"/>
    <w:multiLevelType w:val="singleLevel"/>
    <w:tmpl w:val="D0587881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D8709D10"/>
    <w:multiLevelType w:val="singleLevel"/>
    <w:tmpl w:val="D8709D10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E961F9E1"/>
    <w:multiLevelType w:val="singleLevel"/>
    <w:tmpl w:val="E961F9E1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1BFA7C0E"/>
    <w:multiLevelType w:val="multilevel"/>
    <w:tmpl w:val="1BFA7C0E"/>
    <w:lvl w:ilvl="0">
      <w:start w:val="1"/>
      <w:numFmt w:val="decimal"/>
      <w:pStyle w:val="1"/>
      <w:lvlText w:val="%1."/>
      <w:lvlJc w:val="left"/>
      <w:pPr>
        <w:ind w:left="420" w:hanging="420"/>
      </w:pPr>
      <w:rPr>
        <w:rFonts w:hint="eastAsia"/>
        <w:b/>
        <w:i w:val="0"/>
        <w:color w:val="000000"/>
        <w:sz w:val="36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1418"/>
        </w:tabs>
        <w:ind w:left="1418" w:firstLine="0"/>
      </w:pPr>
      <w:rPr>
        <w:rFonts w:ascii="Arial" w:hAnsi="Arial" w:hint="default"/>
        <w:b/>
        <w:i w:val="0"/>
        <w:sz w:val="32"/>
      </w:rPr>
    </w:lvl>
    <w:lvl w:ilvl="2">
      <w:start w:val="1"/>
      <w:numFmt w:val="decimal"/>
      <w:pStyle w:val="3"/>
      <w:isLgl/>
      <w:lvlText w:val="%1.%2.%3"/>
      <w:lvlJc w:val="left"/>
      <w:pPr>
        <w:tabs>
          <w:tab w:val="left" w:pos="992"/>
        </w:tabs>
        <w:ind w:left="992" w:firstLine="0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left" w:pos="0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5"/>
      <w:isLgl/>
      <w:lvlText w:val="%1.%2.%3.%4.%5"/>
      <w:lvlJc w:val="left"/>
      <w:pPr>
        <w:tabs>
          <w:tab w:val="left" w:pos="0"/>
        </w:tabs>
        <w:ind w:left="0" w:firstLine="0"/>
      </w:pPr>
      <w:rPr>
        <w:rFonts w:ascii="宋体" w:eastAsia="宋体" w:hAnsi="宋体" w:hint="default"/>
        <w:b/>
        <w:i w:val="0"/>
        <w:sz w:val="24"/>
      </w:rPr>
    </w:lvl>
    <w:lvl w:ilvl="5">
      <w:start w:val="1"/>
      <w:numFmt w:val="decimal"/>
      <w:pStyle w:val="6"/>
      <w:isLgl/>
      <w:lvlText w:val="%1.%2.%3.%4.%5.%6"/>
      <w:lvlJc w:val="left"/>
      <w:pPr>
        <w:tabs>
          <w:tab w:val="left" w:pos="0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7"/>
      <w:isLgl/>
      <w:lvlText w:val="%1.%2.%3.%4.%5.%6.%7"/>
      <w:lvlJc w:val="left"/>
      <w:pPr>
        <w:tabs>
          <w:tab w:val="left" w:pos="0"/>
        </w:tabs>
        <w:ind w:left="0" w:firstLine="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pStyle w:val="8"/>
      <w:isLgl/>
      <w:lvlText w:val="%1.%2.%3.%4.%5.%6.%7.%8"/>
      <w:lvlJc w:val="left"/>
      <w:pPr>
        <w:tabs>
          <w:tab w:val="left" w:pos="0"/>
        </w:tabs>
        <w:ind w:left="0" w:firstLine="0"/>
      </w:pPr>
      <w:rPr>
        <w:rFonts w:ascii="Arial" w:hAnsi="Arial" w:hint="default"/>
        <w:b/>
        <w:i w:val="0"/>
        <w:sz w:val="24"/>
        <w:szCs w:val="24"/>
      </w:rPr>
    </w:lvl>
    <w:lvl w:ilvl="8">
      <w:start w:val="1"/>
      <w:numFmt w:val="decimal"/>
      <w:pStyle w:val="9"/>
      <w:isLgl/>
      <w:lvlText w:val="%1.%2.%3.%4.%5.%6.%7.%8.%9"/>
      <w:lvlJc w:val="left"/>
      <w:pPr>
        <w:tabs>
          <w:tab w:val="left" w:pos="0"/>
        </w:tabs>
        <w:ind w:left="0" w:firstLine="0"/>
      </w:pPr>
      <w:rPr>
        <w:rFonts w:ascii="Arial" w:hAnsi="Arial" w:hint="default"/>
        <w:b/>
        <w:i w:val="0"/>
        <w:sz w:val="24"/>
        <w:szCs w:val="24"/>
      </w:rPr>
    </w:lvl>
  </w:abstractNum>
  <w:abstractNum w:abstractNumId="5" w15:restartNumberingAfterBreak="0">
    <w:nsid w:val="2A7248CA"/>
    <w:multiLevelType w:val="singleLevel"/>
    <w:tmpl w:val="2A7248C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2F5FE826"/>
    <w:multiLevelType w:val="singleLevel"/>
    <w:tmpl w:val="2F5FE82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412A6656"/>
    <w:multiLevelType w:val="singleLevel"/>
    <w:tmpl w:val="412A6656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60600D80"/>
    <w:multiLevelType w:val="multilevel"/>
    <w:tmpl w:val="60600D80"/>
    <w:lvl w:ilvl="0">
      <w:start w:val="1"/>
      <w:numFmt w:val="bullet"/>
      <w:pStyle w:val="a"/>
      <w:lvlText w:val=""/>
      <w:lvlJc w:val="left"/>
      <w:pPr>
        <w:tabs>
          <w:tab w:val="left" w:pos="-5"/>
        </w:tabs>
        <w:ind w:left="-5" w:hanging="42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559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12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677"/>
        </w:tabs>
        <w:ind w:left="4677" w:hanging="1700"/>
      </w:pPr>
      <w:rPr>
        <w:rFonts w:hint="eastAsia"/>
      </w:rPr>
    </w:lvl>
  </w:abstractNum>
  <w:num w:numId="1" w16cid:durableId="1812091873">
    <w:abstractNumId w:val="4"/>
  </w:num>
  <w:num w:numId="2" w16cid:durableId="287710544">
    <w:abstractNumId w:val="8"/>
  </w:num>
  <w:num w:numId="3" w16cid:durableId="133987937">
    <w:abstractNumId w:val="3"/>
  </w:num>
  <w:num w:numId="4" w16cid:durableId="215557048">
    <w:abstractNumId w:val="2"/>
  </w:num>
  <w:num w:numId="5" w16cid:durableId="1733575474">
    <w:abstractNumId w:val="7"/>
  </w:num>
  <w:num w:numId="6" w16cid:durableId="1815177730">
    <w:abstractNumId w:val="1"/>
  </w:num>
  <w:num w:numId="7" w16cid:durableId="139732827">
    <w:abstractNumId w:val="0"/>
  </w:num>
  <w:num w:numId="8" w16cid:durableId="20741508">
    <w:abstractNumId w:val="5"/>
  </w:num>
  <w:num w:numId="9" w16cid:durableId="770584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formatting="1" w:enforcement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29D"/>
    <w:rsid w:val="0000764B"/>
    <w:rsid w:val="0001053F"/>
    <w:rsid w:val="00016CA0"/>
    <w:rsid w:val="000179D0"/>
    <w:rsid w:val="000220AE"/>
    <w:rsid w:val="00025516"/>
    <w:rsid w:val="00026C3F"/>
    <w:rsid w:val="00035A2F"/>
    <w:rsid w:val="0004345E"/>
    <w:rsid w:val="000451AA"/>
    <w:rsid w:val="00046D4C"/>
    <w:rsid w:val="00050636"/>
    <w:rsid w:val="000544DD"/>
    <w:rsid w:val="00055EBE"/>
    <w:rsid w:val="00055F53"/>
    <w:rsid w:val="000565A8"/>
    <w:rsid w:val="000565EA"/>
    <w:rsid w:val="00057F76"/>
    <w:rsid w:val="000605F1"/>
    <w:rsid w:val="00065F58"/>
    <w:rsid w:val="00067176"/>
    <w:rsid w:val="000711E3"/>
    <w:rsid w:val="00074A72"/>
    <w:rsid w:val="0007506B"/>
    <w:rsid w:val="00076FD2"/>
    <w:rsid w:val="00077DFF"/>
    <w:rsid w:val="00081ACB"/>
    <w:rsid w:val="00083A74"/>
    <w:rsid w:val="00085E71"/>
    <w:rsid w:val="00086BAE"/>
    <w:rsid w:val="00086E4B"/>
    <w:rsid w:val="00091615"/>
    <w:rsid w:val="000917BA"/>
    <w:rsid w:val="00091E65"/>
    <w:rsid w:val="000921CA"/>
    <w:rsid w:val="000941A9"/>
    <w:rsid w:val="00095726"/>
    <w:rsid w:val="000A0240"/>
    <w:rsid w:val="000A1AF1"/>
    <w:rsid w:val="000A4E82"/>
    <w:rsid w:val="000A6214"/>
    <w:rsid w:val="000A6B23"/>
    <w:rsid w:val="000B0C12"/>
    <w:rsid w:val="000C19F0"/>
    <w:rsid w:val="000D2541"/>
    <w:rsid w:val="000D283C"/>
    <w:rsid w:val="000D3225"/>
    <w:rsid w:val="000D5538"/>
    <w:rsid w:val="000E716B"/>
    <w:rsid w:val="000F08B0"/>
    <w:rsid w:val="000F0C3C"/>
    <w:rsid w:val="000F298F"/>
    <w:rsid w:val="000F4C76"/>
    <w:rsid w:val="000F74B4"/>
    <w:rsid w:val="000F7970"/>
    <w:rsid w:val="0010675E"/>
    <w:rsid w:val="00111F70"/>
    <w:rsid w:val="0011307B"/>
    <w:rsid w:val="001149B5"/>
    <w:rsid w:val="001255C2"/>
    <w:rsid w:val="00125D85"/>
    <w:rsid w:val="001268E2"/>
    <w:rsid w:val="001274EB"/>
    <w:rsid w:val="001308F7"/>
    <w:rsid w:val="00131B02"/>
    <w:rsid w:val="001331E1"/>
    <w:rsid w:val="00134EF4"/>
    <w:rsid w:val="00135FC2"/>
    <w:rsid w:val="00143DD3"/>
    <w:rsid w:val="00144FA3"/>
    <w:rsid w:val="00155EC6"/>
    <w:rsid w:val="00157D4F"/>
    <w:rsid w:val="00165F77"/>
    <w:rsid w:val="00170501"/>
    <w:rsid w:val="00171E74"/>
    <w:rsid w:val="00177337"/>
    <w:rsid w:val="00180F32"/>
    <w:rsid w:val="001810CD"/>
    <w:rsid w:val="0018429D"/>
    <w:rsid w:val="00194C53"/>
    <w:rsid w:val="00195236"/>
    <w:rsid w:val="001973C0"/>
    <w:rsid w:val="001A5187"/>
    <w:rsid w:val="001A78FC"/>
    <w:rsid w:val="001B23ED"/>
    <w:rsid w:val="001B4B1B"/>
    <w:rsid w:val="001B71A2"/>
    <w:rsid w:val="001C3B5A"/>
    <w:rsid w:val="001C492B"/>
    <w:rsid w:val="001C58D7"/>
    <w:rsid w:val="001C7943"/>
    <w:rsid w:val="001D512D"/>
    <w:rsid w:val="001D5358"/>
    <w:rsid w:val="001E1036"/>
    <w:rsid w:val="001E266D"/>
    <w:rsid w:val="001E426B"/>
    <w:rsid w:val="001E46D8"/>
    <w:rsid w:val="001E4CF4"/>
    <w:rsid w:val="001E7901"/>
    <w:rsid w:val="001F042B"/>
    <w:rsid w:val="001F0E2C"/>
    <w:rsid w:val="001F1385"/>
    <w:rsid w:val="001F1EB4"/>
    <w:rsid w:val="001F2C25"/>
    <w:rsid w:val="001F3F7F"/>
    <w:rsid w:val="001F53E0"/>
    <w:rsid w:val="00200536"/>
    <w:rsid w:val="00200A56"/>
    <w:rsid w:val="0020185A"/>
    <w:rsid w:val="0020339A"/>
    <w:rsid w:val="002038D1"/>
    <w:rsid w:val="002055E6"/>
    <w:rsid w:val="00205E0A"/>
    <w:rsid w:val="00206FD0"/>
    <w:rsid w:val="0021354F"/>
    <w:rsid w:val="00216EA4"/>
    <w:rsid w:val="0022333E"/>
    <w:rsid w:val="002310B3"/>
    <w:rsid w:val="002310D4"/>
    <w:rsid w:val="00231111"/>
    <w:rsid w:val="0024313A"/>
    <w:rsid w:val="00244C0B"/>
    <w:rsid w:val="00244C77"/>
    <w:rsid w:val="0024781C"/>
    <w:rsid w:val="00252C77"/>
    <w:rsid w:val="00254665"/>
    <w:rsid w:val="00260D7D"/>
    <w:rsid w:val="00261FFF"/>
    <w:rsid w:val="00264842"/>
    <w:rsid w:val="00265AF7"/>
    <w:rsid w:val="0026663C"/>
    <w:rsid w:val="00281357"/>
    <w:rsid w:val="002815FE"/>
    <w:rsid w:val="00294162"/>
    <w:rsid w:val="00297A97"/>
    <w:rsid w:val="002A2B06"/>
    <w:rsid w:val="002A2C87"/>
    <w:rsid w:val="002A403D"/>
    <w:rsid w:val="002A4CDE"/>
    <w:rsid w:val="002A5178"/>
    <w:rsid w:val="002B759A"/>
    <w:rsid w:val="002C1370"/>
    <w:rsid w:val="002C33CD"/>
    <w:rsid w:val="002C3443"/>
    <w:rsid w:val="002C3CB7"/>
    <w:rsid w:val="002D20FF"/>
    <w:rsid w:val="002D33A4"/>
    <w:rsid w:val="002D3865"/>
    <w:rsid w:val="002D58FB"/>
    <w:rsid w:val="002D78F5"/>
    <w:rsid w:val="002E16A0"/>
    <w:rsid w:val="002E4F84"/>
    <w:rsid w:val="002F17D9"/>
    <w:rsid w:val="002F3F3D"/>
    <w:rsid w:val="00300AD2"/>
    <w:rsid w:val="0030227C"/>
    <w:rsid w:val="003040B4"/>
    <w:rsid w:val="00310493"/>
    <w:rsid w:val="003112DF"/>
    <w:rsid w:val="00315EB9"/>
    <w:rsid w:val="00320A33"/>
    <w:rsid w:val="00324041"/>
    <w:rsid w:val="003241FB"/>
    <w:rsid w:val="00325061"/>
    <w:rsid w:val="00327158"/>
    <w:rsid w:val="00330EFC"/>
    <w:rsid w:val="00335C3E"/>
    <w:rsid w:val="00341A3B"/>
    <w:rsid w:val="00343CED"/>
    <w:rsid w:val="0034531E"/>
    <w:rsid w:val="00346F44"/>
    <w:rsid w:val="00347C59"/>
    <w:rsid w:val="00353044"/>
    <w:rsid w:val="00354639"/>
    <w:rsid w:val="0035771B"/>
    <w:rsid w:val="003606E5"/>
    <w:rsid w:val="00362939"/>
    <w:rsid w:val="00366468"/>
    <w:rsid w:val="003672FF"/>
    <w:rsid w:val="00370534"/>
    <w:rsid w:val="00374274"/>
    <w:rsid w:val="003743CF"/>
    <w:rsid w:val="00376879"/>
    <w:rsid w:val="00382D5D"/>
    <w:rsid w:val="00383B7D"/>
    <w:rsid w:val="00383E4D"/>
    <w:rsid w:val="00385076"/>
    <w:rsid w:val="003861FA"/>
    <w:rsid w:val="00387466"/>
    <w:rsid w:val="00392891"/>
    <w:rsid w:val="003941D9"/>
    <w:rsid w:val="00394B2F"/>
    <w:rsid w:val="003A7BA9"/>
    <w:rsid w:val="003B15F3"/>
    <w:rsid w:val="003B4E26"/>
    <w:rsid w:val="003B51D9"/>
    <w:rsid w:val="003C0DF0"/>
    <w:rsid w:val="003C2594"/>
    <w:rsid w:val="003D0D1E"/>
    <w:rsid w:val="003D4FF2"/>
    <w:rsid w:val="003D78F7"/>
    <w:rsid w:val="003E293A"/>
    <w:rsid w:val="003E5341"/>
    <w:rsid w:val="003F2AD5"/>
    <w:rsid w:val="003F3A23"/>
    <w:rsid w:val="003F3A85"/>
    <w:rsid w:val="00404C17"/>
    <w:rsid w:val="00406CF2"/>
    <w:rsid w:val="00406DA9"/>
    <w:rsid w:val="004104AB"/>
    <w:rsid w:val="00410A44"/>
    <w:rsid w:val="00411F2B"/>
    <w:rsid w:val="0041396A"/>
    <w:rsid w:val="0041716C"/>
    <w:rsid w:val="00417A58"/>
    <w:rsid w:val="004207C7"/>
    <w:rsid w:val="00423D7E"/>
    <w:rsid w:val="00424F88"/>
    <w:rsid w:val="00425D83"/>
    <w:rsid w:val="00426BC3"/>
    <w:rsid w:val="004310F9"/>
    <w:rsid w:val="00432F4E"/>
    <w:rsid w:val="004357AF"/>
    <w:rsid w:val="004359C6"/>
    <w:rsid w:val="0044013B"/>
    <w:rsid w:val="00442BD5"/>
    <w:rsid w:val="004476A5"/>
    <w:rsid w:val="00452FFB"/>
    <w:rsid w:val="00453B22"/>
    <w:rsid w:val="00453FEE"/>
    <w:rsid w:val="00456554"/>
    <w:rsid w:val="004567AF"/>
    <w:rsid w:val="00461019"/>
    <w:rsid w:val="00461630"/>
    <w:rsid w:val="00461E66"/>
    <w:rsid w:val="0047132F"/>
    <w:rsid w:val="004733F2"/>
    <w:rsid w:val="00474FB0"/>
    <w:rsid w:val="00476045"/>
    <w:rsid w:val="0048175D"/>
    <w:rsid w:val="00483003"/>
    <w:rsid w:val="00483758"/>
    <w:rsid w:val="0048387A"/>
    <w:rsid w:val="00491532"/>
    <w:rsid w:val="00493CB0"/>
    <w:rsid w:val="00495E91"/>
    <w:rsid w:val="004A3BC5"/>
    <w:rsid w:val="004B01A1"/>
    <w:rsid w:val="004B31C8"/>
    <w:rsid w:val="004B65FF"/>
    <w:rsid w:val="004C0D93"/>
    <w:rsid w:val="004C64B8"/>
    <w:rsid w:val="004D0D5A"/>
    <w:rsid w:val="004D0EC0"/>
    <w:rsid w:val="004D247B"/>
    <w:rsid w:val="004E05A3"/>
    <w:rsid w:val="004E1DCD"/>
    <w:rsid w:val="004E20E8"/>
    <w:rsid w:val="004E4EA1"/>
    <w:rsid w:val="004E64A5"/>
    <w:rsid w:val="004E72AB"/>
    <w:rsid w:val="004E7CE3"/>
    <w:rsid w:val="004F3945"/>
    <w:rsid w:val="004F4E6B"/>
    <w:rsid w:val="004F555C"/>
    <w:rsid w:val="00504048"/>
    <w:rsid w:val="0050726A"/>
    <w:rsid w:val="005101C6"/>
    <w:rsid w:val="00512105"/>
    <w:rsid w:val="00515F3B"/>
    <w:rsid w:val="00517D3C"/>
    <w:rsid w:val="00521480"/>
    <w:rsid w:val="00521798"/>
    <w:rsid w:val="00521DF6"/>
    <w:rsid w:val="00525F5F"/>
    <w:rsid w:val="00526EFB"/>
    <w:rsid w:val="00527B4C"/>
    <w:rsid w:val="00527EB0"/>
    <w:rsid w:val="005316EB"/>
    <w:rsid w:val="00535A0D"/>
    <w:rsid w:val="0053673F"/>
    <w:rsid w:val="0054356E"/>
    <w:rsid w:val="00545800"/>
    <w:rsid w:val="005513DC"/>
    <w:rsid w:val="00551765"/>
    <w:rsid w:val="0055263F"/>
    <w:rsid w:val="00552860"/>
    <w:rsid w:val="00556940"/>
    <w:rsid w:val="00560029"/>
    <w:rsid w:val="005614FB"/>
    <w:rsid w:val="00561A29"/>
    <w:rsid w:val="005633ED"/>
    <w:rsid w:val="00565924"/>
    <w:rsid w:val="00565FD0"/>
    <w:rsid w:val="00566B6D"/>
    <w:rsid w:val="005722FE"/>
    <w:rsid w:val="00572499"/>
    <w:rsid w:val="005764F8"/>
    <w:rsid w:val="005831BC"/>
    <w:rsid w:val="00585661"/>
    <w:rsid w:val="00592D7D"/>
    <w:rsid w:val="00596814"/>
    <w:rsid w:val="0059725D"/>
    <w:rsid w:val="00597307"/>
    <w:rsid w:val="00597BC8"/>
    <w:rsid w:val="005A02D6"/>
    <w:rsid w:val="005A03C9"/>
    <w:rsid w:val="005A0CC9"/>
    <w:rsid w:val="005A2696"/>
    <w:rsid w:val="005A3DB9"/>
    <w:rsid w:val="005A598E"/>
    <w:rsid w:val="005A6D8F"/>
    <w:rsid w:val="005A749F"/>
    <w:rsid w:val="005B0AFA"/>
    <w:rsid w:val="005B0EA9"/>
    <w:rsid w:val="005B1714"/>
    <w:rsid w:val="005B2D4E"/>
    <w:rsid w:val="005B3AE9"/>
    <w:rsid w:val="005B4E83"/>
    <w:rsid w:val="005B517A"/>
    <w:rsid w:val="005B6521"/>
    <w:rsid w:val="005C3F09"/>
    <w:rsid w:val="005C44DE"/>
    <w:rsid w:val="005C6D42"/>
    <w:rsid w:val="005C70CD"/>
    <w:rsid w:val="005C7F34"/>
    <w:rsid w:val="005D18E1"/>
    <w:rsid w:val="005D3827"/>
    <w:rsid w:val="005D3E70"/>
    <w:rsid w:val="005E4C3A"/>
    <w:rsid w:val="005E4FDA"/>
    <w:rsid w:val="005E625A"/>
    <w:rsid w:val="005E7B8E"/>
    <w:rsid w:val="005E7C93"/>
    <w:rsid w:val="005F2332"/>
    <w:rsid w:val="00601416"/>
    <w:rsid w:val="00601C9D"/>
    <w:rsid w:val="00602DD7"/>
    <w:rsid w:val="0061072F"/>
    <w:rsid w:val="00610A49"/>
    <w:rsid w:val="0061321E"/>
    <w:rsid w:val="0061628D"/>
    <w:rsid w:val="00620D1F"/>
    <w:rsid w:val="006259CA"/>
    <w:rsid w:val="00627875"/>
    <w:rsid w:val="00635DD4"/>
    <w:rsid w:val="00636E6B"/>
    <w:rsid w:val="006401C0"/>
    <w:rsid w:val="00640735"/>
    <w:rsid w:val="00641E81"/>
    <w:rsid w:val="006466BA"/>
    <w:rsid w:val="006471CD"/>
    <w:rsid w:val="00647780"/>
    <w:rsid w:val="0065382A"/>
    <w:rsid w:val="00654FE6"/>
    <w:rsid w:val="006622A9"/>
    <w:rsid w:val="00663B95"/>
    <w:rsid w:val="006640E7"/>
    <w:rsid w:val="00666D4D"/>
    <w:rsid w:val="00671965"/>
    <w:rsid w:val="0067212A"/>
    <w:rsid w:val="006753BE"/>
    <w:rsid w:val="0068047A"/>
    <w:rsid w:val="006831D0"/>
    <w:rsid w:val="00683290"/>
    <w:rsid w:val="00685851"/>
    <w:rsid w:val="00687426"/>
    <w:rsid w:val="006901D0"/>
    <w:rsid w:val="006A3D73"/>
    <w:rsid w:val="006A7A3D"/>
    <w:rsid w:val="006B01B7"/>
    <w:rsid w:val="006B2917"/>
    <w:rsid w:val="006B2AC3"/>
    <w:rsid w:val="006B45EF"/>
    <w:rsid w:val="006B6C3F"/>
    <w:rsid w:val="006C15AD"/>
    <w:rsid w:val="006C1671"/>
    <w:rsid w:val="006C6438"/>
    <w:rsid w:val="006C7CA1"/>
    <w:rsid w:val="006D1010"/>
    <w:rsid w:val="006D398F"/>
    <w:rsid w:val="006D71DB"/>
    <w:rsid w:val="006E358F"/>
    <w:rsid w:val="006F1DB0"/>
    <w:rsid w:val="006F2297"/>
    <w:rsid w:val="006F3F05"/>
    <w:rsid w:val="006F5264"/>
    <w:rsid w:val="006F53A4"/>
    <w:rsid w:val="006F570A"/>
    <w:rsid w:val="00702C7D"/>
    <w:rsid w:val="00703547"/>
    <w:rsid w:val="007075A3"/>
    <w:rsid w:val="0071498B"/>
    <w:rsid w:val="0072367A"/>
    <w:rsid w:val="00733AD1"/>
    <w:rsid w:val="0073400E"/>
    <w:rsid w:val="0073410B"/>
    <w:rsid w:val="00734EF0"/>
    <w:rsid w:val="00735EAA"/>
    <w:rsid w:val="00736BBC"/>
    <w:rsid w:val="007373BE"/>
    <w:rsid w:val="00745815"/>
    <w:rsid w:val="00751FEC"/>
    <w:rsid w:val="00755707"/>
    <w:rsid w:val="0075643E"/>
    <w:rsid w:val="00757249"/>
    <w:rsid w:val="00760100"/>
    <w:rsid w:val="0076068F"/>
    <w:rsid w:val="00760F5E"/>
    <w:rsid w:val="00764466"/>
    <w:rsid w:val="00765466"/>
    <w:rsid w:val="007668CF"/>
    <w:rsid w:val="00766DEC"/>
    <w:rsid w:val="0077501A"/>
    <w:rsid w:val="007776FF"/>
    <w:rsid w:val="00780097"/>
    <w:rsid w:val="0078178C"/>
    <w:rsid w:val="007818AF"/>
    <w:rsid w:val="00781DA7"/>
    <w:rsid w:val="00784127"/>
    <w:rsid w:val="00787062"/>
    <w:rsid w:val="007912E8"/>
    <w:rsid w:val="00796BF8"/>
    <w:rsid w:val="007A0AFD"/>
    <w:rsid w:val="007A0D99"/>
    <w:rsid w:val="007A1073"/>
    <w:rsid w:val="007A3048"/>
    <w:rsid w:val="007B0DEC"/>
    <w:rsid w:val="007B4C83"/>
    <w:rsid w:val="007C5069"/>
    <w:rsid w:val="007D08C3"/>
    <w:rsid w:val="007D169F"/>
    <w:rsid w:val="007D1EDB"/>
    <w:rsid w:val="007D25E2"/>
    <w:rsid w:val="007D46ED"/>
    <w:rsid w:val="007D6BD2"/>
    <w:rsid w:val="007D7819"/>
    <w:rsid w:val="007D7DF2"/>
    <w:rsid w:val="007E1737"/>
    <w:rsid w:val="007E275C"/>
    <w:rsid w:val="007E3293"/>
    <w:rsid w:val="007E4EF4"/>
    <w:rsid w:val="007E5296"/>
    <w:rsid w:val="007E5C1A"/>
    <w:rsid w:val="007E7A0B"/>
    <w:rsid w:val="007E7B04"/>
    <w:rsid w:val="007E7D56"/>
    <w:rsid w:val="007F2BC7"/>
    <w:rsid w:val="007F31D1"/>
    <w:rsid w:val="007F3732"/>
    <w:rsid w:val="007F4A2E"/>
    <w:rsid w:val="007F6B2C"/>
    <w:rsid w:val="00802327"/>
    <w:rsid w:val="00802F00"/>
    <w:rsid w:val="00806B85"/>
    <w:rsid w:val="0080719C"/>
    <w:rsid w:val="00813FFE"/>
    <w:rsid w:val="008143A7"/>
    <w:rsid w:val="00816234"/>
    <w:rsid w:val="00823B3B"/>
    <w:rsid w:val="00824C89"/>
    <w:rsid w:val="008257E8"/>
    <w:rsid w:val="00825DCA"/>
    <w:rsid w:val="00831379"/>
    <w:rsid w:val="0083240B"/>
    <w:rsid w:val="00834DA3"/>
    <w:rsid w:val="0083785C"/>
    <w:rsid w:val="00842034"/>
    <w:rsid w:val="00844217"/>
    <w:rsid w:val="0084458D"/>
    <w:rsid w:val="00850366"/>
    <w:rsid w:val="008540E2"/>
    <w:rsid w:val="008554AE"/>
    <w:rsid w:val="00856AB3"/>
    <w:rsid w:val="008643E4"/>
    <w:rsid w:val="00865884"/>
    <w:rsid w:val="008673E7"/>
    <w:rsid w:val="00870B7A"/>
    <w:rsid w:val="00871773"/>
    <w:rsid w:val="00873B7D"/>
    <w:rsid w:val="0088191B"/>
    <w:rsid w:val="008919C5"/>
    <w:rsid w:val="00896EFC"/>
    <w:rsid w:val="00897C08"/>
    <w:rsid w:val="008A3C38"/>
    <w:rsid w:val="008A7279"/>
    <w:rsid w:val="008A72DA"/>
    <w:rsid w:val="008B104D"/>
    <w:rsid w:val="008B1619"/>
    <w:rsid w:val="008B17C1"/>
    <w:rsid w:val="008C1ED0"/>
    <w:rsid w:val="008C37C3"/>
    <w:rsid w:val="008C3DDD"/>
    <w:rsid w:val="008C57BD"/>
    <w:rsid w:val="008C67BB"/>
    <w:rsid w:val="008C7A7D"/>
    <w:rsid w:val="008D4FA9"/>
    <w:rsid w:val="008D668C"/>
    <w:rsid w:val="008E4E2F"/>
    <w:rsid w:val="008E733F"/>
    <w:rsid w:val="008F1E6A"/>
    <w:rsid w:val="008F416E"/>
    <w:rsid w:val="008F5B16"/>
    <w:rsid w:val="00900298"/>
    <w:rsid w:val="009025D4"/>
    <w:rsid w:val="00903F2E"/>
    <w:rsid w:val="00903FBC"/>
    <w:rsid w:val="009046F1"/>
    <w:rsid w:val="009047BD"/>
    <w:rsid w:val="00904A93"/>
    <w:rsid w:val="0091389B"/>
    <w:rsid w:val="00914ED0"/>
    <w:rsid w:val="009178AA"/>
    <w:rsid w:val="00923A27"/>
    <w:rsid w:val="00923EE9"/>
    <w:rsid w:val="00924654"/>
    <w:rsid w:val="0092490F"/>
    <w:rsid w:val="0092657C"/>
    <w:rsid w:val="00927E46"/>
    <w:rsid w:val="00930A4B"/>
    <w:rsid w:val="009310A3"/>
    <w:rsid w:val="00931DAA"/>
    <w:rsid w:val="00934259"/>
    <w:rsid w:val="009365D8"/>
    <w:rsid w:val="00936D34"/>
    <w:rsid w:val="00940E4C"/>
    <w:rsid w:val="00943CE6"/>
    <w:rsid w:val="009501C2"/>
    <w:rsid w:val="00950DB4"/>
    <w:rsid w:val="00955943"/>
    <w:rsid w:val="00955B01"/>
    <w:rsid w:val="00960686"/>
    <w:rsid w:val="00962C09"/>
    <w:rsid w:val="00962FE2"/>
    <w:rsid w:val="00963BD8"/>
    <w:rsid w:val="0096678B"/>
    <w:rsid w:val="00966B7A"/>
    <w:rsid w:val="009674E1"/>
    <w:rsid w:val="00972183"/>
    <w:rsid w:val="00976492"/>
    <w:rsid w:val="00980A14"/>
    <w:rsid w:val="009819F9"/>
    <w:rsid w:val="0098212D"/>
    <w:rsid w:val="00983E3A"/>
    <w:rsid w:val="00984361"/>
    <w:rsid w:val="00985CE7"/>
    <w:rsid w:val="00986964"/>
    <w:rsid w:val="00986DCA"/>
    <w:rsid w:val="00986F06"/>
    <w:rsid w:val="00995700"/>
    <w:rsid w:val="00996624"/>
    <w:rsid w:val="009A1211"/>
    <w:rsid w:val="009B132B"/>
    <w:rsid w:val="009B2906"/>
    <w:rsid w:val="009B2913"/>
    <w:rsid w:val="009B4C62"/>
    <w:rsid w:val="009B4D2D"/>
    <w:rsid w:val="009B6382"/>
    <w:rsid w:val="009C17AE"/>
    <w:rsid w:val="009C4922"/>
    <w:rsid w:val="009D1FB6"/>
    <w:rsid w:val="009D4ACC"/>
    <w:rsid w:val="009E1494"/>
    <w:rsid w:val="009E509D"/>
    <w:rsid w:val="009E5F5A"/>
    <w:rsid w:val="009F003B"/>
    <w:rsid w:val="009F065A"/>
    <w:rsid w:val="009F088A"/>
    <w:rsid w:val="009F2F01"/>
    <w:rsid w:val="009F4A2A"/>
    <w:rsid w:val="009F7CDD"/>
    <w:rsid w:val="00A0098D"/>
    <w:rsid w:val="00A01757"/>
    <w:rsid w:val="00A04791"/>
    <w:rsid w:val="00A05457"/>
    <w:rsid w:val="00A12D88"/>
    <w:rsid w:val="00A265CB"/>
    <w:rsid w:val="00A26A0A"/>
    <w:rsid w:val="00A27B0C"/>
    <w:rsid w:val="00A34EAD"/>
    <w:rsid w:val="00A42CED"/>
    <w:rsid w:val="00A50130"/>
    <w:rsid w:val="00A50388"/>
    <w:rsid w:val="00A541F0"/>
    <w:rsid w:val="00A56A22"/>
    <w:rsid w:val="00A57FC4"/>
    <w:rsid w:val="00A6514F"/>
    <w:rsid w:val="00A73C03"/>
    <w:rsid w:val="00A81C38"/>
    <w:rsid w:val="00A82F37"/>
    <w:rsid w:val="00A85BE1"/>
    <w:rsid w:val="00A92448"/>
    <w:rsid w:val="00A94A71"/>
    <w:rsid w:val="00AA135C"/>
    <w:rsid w:val="00AA48A9"/>
    <w:rsid w:val="00AB24F8"/>
    <w:rsid w:val="00AB498D"/>
    <w:rsid w:val="00AB5470"/>
    <w:rsid w:val="00AB60E1"/>
    <w:rsid w:val="00AC349C"/>
    <w:rsid w:val="00AC593C"/>
    <w:rsid w:val="00AD121E"/>
    <w:rsid w:val="00AE0B6D"/>
    <w:rsid w:val="00AE2025"/>
    <w:rsid w:val="00AE20BD"/>
    <w:rsid w:val="00AE2497"/>
    <w:rsid w:val="00AE2E6B"/>
    <w:rsid w:val="00AE30FA"/>
    <w:rsid w:val="00AE4331"/>
    <w:rsid w:val="00AE75E4"/>
    <w:rsid w:val="00AF3BAC"/>
    <w:rsid w:val="00AF44B2"/>
    <w:rsid w:val="00AF57EE"/>
    <w:rsid w:val="00AF5988"/>
    <w:rsid w:val="00B00B69"/>
    <w:rsid w:val="00B016D5"/>
    <w:rsid w:val="00B02808"/>
    <w:rsid w:val="00B02BE3"/>
    <w:rsid w:val="00B07B36"/>
    <w:rsid w:val="00B135A2"/>
    <w:rsid w:val="00B14903"/>
    <w:rsid w:val="00B15800"/>
    <w:rsid w:val="00B159F2"/>
    <w:rsid w:val="00B164AA"/>
    <w:rsid w:val="00B24A1A"/>
    <w:rsid w:val="00B2682A"/>
    <w:rsid w:val="00B32C82"/>
    <w:rsid w:val="00B350E4"/>
    <w:rsid w:val="00B378AD"/>
    <w:rsid w:val="00B41CEA"/>
    <w:rsid w:val="00B426C9"/>
    <w:rsid w:val="00B42CE0"/>
    <w:rsid w:val="00B4380D"/>
    <w:rsid w:val="00B53BC9"/>
    <w:rsid w:val="00B556C1"/>
    <w:rsid w:val="00B560CA"/>
    <w:rsid w:val="00B60192"/>
    <w:rsid w:val="00B61A24"/>
    <w:rsid w:val="00B64315"/>
    <w:rsid w:val="00B728BC"/>
    <w:rsid w:val="00B73A2A"/>
    <w:rsid w:val="00B768DD"/>
    <w:rsid w:val="00B83210"/>
    <w:rsid w:val="00B84EF0"/>
    <w:rsid w:val="00B86FD8"/>
    <w:rsid w:val="00B87DD9"/>
    <w:rsid w:val="00B9177A"/>
    <w:rsid w:val="00B94DCD"/>
    <w:rsid w:val="00BA23DA"/>
    <w:rsid w:val="00BB6B89"/>
    <w:rsid w:val="00BC00C8"/>
    <w:rsid w:val="00BC148F"/>
    <w:rsid w:val="00BC253C"/>
    <w:rsid w:val="00BC4F1C"/>
    <w:rsid w:val="00BC6103"/>
    <w:rsid w:val="00BD0936"/>
    <w:rsid w:val="00BD1840"/>
    <w:rsid w:val="00BD4EAC"/>
    <w:rsid w:val="00BE04A1"/>
    <w:rsid w:val="00BE26D9"/>
    <w:rsid w:val="00BE3280"/>
    <w:rsid w:val="00BE42FF"/>
    <w:rsid w:val="00BE595D"/>
    <w:rsid w:val="00BF007A"/>
    <w:rsid w:val="00BF111E"/>
    <w:rsid w:val="00BF15EB"/>
    <w:rsid w:val="00BF7DC7"/>
    <w:rsid w:val="00C017DF"/>
    <w:rsid w:val="00C03F7A"/>
    <w:rsid w:val="00C05ACC"/>
    <w:rsid w:val="00C10031"/>
    <w:rsid w:val="00C131FC"/>
    <w:rsid w:val="00C13373"/>
    <w:rsid w:val="00C224B1"/>
    <w:rsid w:val="00C24FBA"/>
    <w:rsid w:val="00C27828"/>
    <w:rsid w:val="00C3269B"/>
    <w:rsid w:val="00C33069"/>
    <w:rsid w:val="00C33CBD"/>
    <w:rsid w:val="00C36CE0"/>
    <w:rsid w:val="00C417C0"/>
    <w:rsid w:val="00C4536D"/>
    <w:rsid w:val="00C46F5A"/>
    <w:rsid w:val="00C47D01"/>
    <w:rsid w:val="00C50577"/>
    <w:rsid w:val="00C514AE"/>
    <w:rsid w:val="00C57DD8"/>
    <w:rsid w:val="00C63FC2"/>
    <w:rsid w:val="00C67BFB"/>
    <w:rsid w:val="00C74890"/>
    <w:rsid w:val="00C76172"/>
    <w:rsid w:val="00C775A1"/>
    <w:rsid w:val="00C8106F"/>
    <w:rsid w:val="00C845AD"/>
    <w:rsid w:val="00C84801"/>
    <w:rsid w:val="00C86B57"/>
    <w:rsid w:val="00C86F5B"/>
    <w:rsid w:val="00C927A5"/>
    <w:rsid w:val="00C938D1"/>
    <w:rsid w:val="00C96E2D"/>
    <w:rsid w:val="00C96EC4"/>
    <w:rsid w:val="00CA4E97"/>
    <w:rsid w:val="00CA66B9"/>
    <w:rsid w:val="00CA7872"/>
    <w:rsid w:val="00CB0EEE"/>
    <w:rsid w:val="00CB62CE"/>
    <w:rsid w:val="00CB78FF"/>
    <w:rsid w:val="00CB7D03"/>
    <w:rsid w:val="00CC1870"/>
    <w:rsid w:val="00CC349B"/>
    <w:rsid w:val="00CC7768"/>
    <w:rsid w:val="00CE0121"/>
    <w:rsid w:val="00CE53F8"/>
    <w:rsid w:val="00CE5C24"/>
    <w:rsid w:val="00CF15E6"/>
    <w:rsid w:val="00CF1D5A"/>
    <w:rsid w:val="00CF5965"/>
    <w:rsid w:val="00D0329E"/>
    <w:rsid w:val="00D0573B"/>
    <w:rsid w:val="00D11C22"/>
    <w:rsid w:val="00D12B73"/>
    <w:rsid w:val="00D16F98"/>
    <w:rsid w:val="00D17F7C"/>
    <w:rsid w:val="00D23846"/>
    <w:rsid w:val="00D23953"/>
    <w:rsid w:val="00D25AF7"/>
    <w:rsid w:val="00D338E0"/>
    <w:rsid w:val="00D367E5"/>
    <w:rsid w:val="00D44363"/>
    <w:rsid w:val="00D44C27"/>
    <w:rsid w:val="00D45568"/>
    <w:rsid w:val="00D468BA"/>
    <w:rsid w:val="00D52088"/>
    <w:rsid w:val="00D55AC8"/>
    <w:rsid w:val="00D566D1"/>
    <w:rsid w:val="00D63C67"/>
    <w:rsid w:val="00D655E8"/>
    <w:rsid w:val="00D65789"/>
    <w:rsid w:val="00D67D1D"/>
    <w:rsid w:val="00D732C9"/>
    <w:rsid w:val="00D81160"/>
    <w:rsid w:val="00D84955"/>
    <w:rsid w:val="00D86961"/>
    <w:rsid w:val="00D9272D"/>
    <w:rsid w:val="00D95D24"/>
    <w:rsid w:val="00D9648C"/>
    <w:rsid w:val="00D96606"/>
    <w:rsid w:val="00DA2E72"/>
    <w:rsid w:val="00DB1C97"/>
    <w:rsid w:val="00DB2140"/>
    <w:rsid w:val="00DB5C52"/>
    <w:rsid w:val="00DC02EA"/>
    <w:rsid w:val="00DC3626"/>
    <w:rsid w:val="00DC64FB"/>
    <w:rsid w:val="00DD05BB"/>
    <w:rsid w:val="00DD1EDF"/>
    <w:rsid w:val="00DD2E8D"/>
    <w:rsid w:val="00DD3D4F"/>
    <w:rsid w:val="00DD41EA"/>
    <w:rsid w:val="00DD63F6"/>
    <w:rsid w:val="00DE2FB9"/>
    <w:rsid w:val="00DE4FBF"/>
    <w:rsid w:val="00DF5951"/>
    <w:rsid w:val="00DF6084"/>
    <w:rsid w:val="00DF6253"/>
    <w:rsid w:val="00DF7EFD"/>
    <w:rsid w:val="00E00817"/>
    <w:rsid w:val="00E072C8"/>
    <w:rsid w:val="00E077CD"/>
    <w:rsid w:val="00E1236A"/>
    <w:rsid w:val="00E1373D"/>
    <w:rsid w:val="00E13DDF"/>
    <w:rsid w:val="00E16892"/>
    <w:rsid w:val="00E173C0"/>
    <w:rsid w:val="00E17C38"/>
    <w:rsid w:val="00E20069"/>
    <w:rsid w:val="00E21EF7"/>
    <w:rsid w:val="00E22B68"/>
    <w:rsid w:val="00E258BD"/>
    <w:rsid w:val="00E30DD0"/>
    <w:rsid w:val="00E35CDB"/>
    <w:rsid w:val="00E3637A"/>
    <w:rsid w:val="00E528AE"/>
    <w:rsid w:val="00E53292"/>
    <w:rsid w:val="00E53446"/>
    <w:rsid w:val="00E5372D"/>
    <w:rsid w:val="00E57DFA"/>
    <w:rsid w:val="00E65FD3"/>
    <w:rsid w:val="00E7414E"/>
    <w:rsid w:val="00E75E9D"/>
    <w:rsid w:val="00E76CF1"/>
    <w:rsid w:val="00E770EE"/>
    <w:rsid w:val="00E80FF6"/>
    <w:rsid w:val="00E85742"/>
    <w:rsid w:val="00E86504"/>
    <w:rsid w:val="00E86C1F"/>
    <w:rsid w:val="00E87AB0"/>
    <w:rsid w:val="00E87B1B"/>
    <w:rsid w:val="00E90236"/>
    <w:rsid w:val="00E91A37"/>
    <w:rsid w:val="00E92016"/>
    <w:rsid w:val="00E92A59"/>
    <w:rsid w:val="00E92F40"/>
    <w:rsid w:val="00E93E64"/>
    <w:rsid w:val="00E965DB"/>
    <w:rsid w:val="00E97B34"/>
    <w:rsid w:val="00EA143A"/>
    <w:rsid w:val="00EA2218"/>
    <w:rsid w:val="00EA3FE8"/>
    <w:rsid w:val="00EA5F98"/>
    <w:rsid w:val="00EA73C2"/>
    <w:rsid w:val="00EB7D63"/>
    <w:rsid w:val="00EB7E38"/>
    <w:rsid w:val="00EC0500"/>
    <w:rsid w:val="00EC1C4D"/>
    <w:rsid w:val="00EC2778"/>
    <w:rsid w:val="00EC600C"/>
    <w:rsid w:val="00EC71A1"/>
    <w:rsid w:val="00ED06F2"/>
    <w:rsid w:val="00ED1616"/>
    <w:rsid w:val="00EE02D9"/>
    <w:rsid w:val="00EE0A3C"/>
    <w:rsid w:val="00EE19FB"/>
    <w:rsid w:val="00EE21FA"/>
    <w:rsid w:val="00EE594F"/>
    <w:rsid w:val="00EE5BE0"/>
    <w:rsid w:val="00EE7B42"/>
    <w:rsid w:val="00EF0B85"/>
    <w:rsid w:val="00EF19CA"/>
    <w:rsid w:val="00EF550B"/>
    <w:rsid w:val="00F01641"/>
    <w:rsid w:val="00F02CEE"/>
    <w:rsid w:val="00F06425"/>
    <w:rsid w:val="00F103D7"/>
    <w:rsid w:val="00F133C7"/>
    <w:rsid w:val="00F1425A"/>
    <w:rsid w:val="00F20AB3"/>
    <w:rsid w:val="00F20DC7"/>
    <w:rsid w:val="00F23861"/>
    <w:rsid w:val="00F25589"/>
    <w:rsid w:val="00F26BA6"/>
    <w:rsid w:val="00F274DF"/>
    <w:rsid w:val="00F340EC"/>
    <w:rsid w:val="00F361EB"/>
    <w:rsid w:val="00F36813"/>
    <w:rsid w:val="00F4514B"/>
    <w:rsid w:val="00F501CA"/>
    <w:rsid w:val="00F5037E"/>
    <w:rsid w:val="00F52920"/>
    <w:rsid w:val="00F537CD"/>
    <w:rsid w:val="00F55237"/>
    <w:rsid w:val="00F559F7"/>
    <w:rsid w:val="00F610F5"/>
    <w:rsid w:val="00F6438B"/>
    <w:rsid w:val="00F66C6F"/>
    <w:rsid w:val="00F705BD"/>
    <w:rsid w:val="00F70CE1"/>
    <w:rsid w:val="00F80D64"/>
    <w:rsid w:val="00F81474"/>
    <w:rsid w:val="00F85091"/>
    <w:rsid w:val="00F870E0"/>
    <w:rsid w:val="00F873C0"/>
    <w:rsid w:val="00F9175F"/>
    <w:rsid w:val="00F91C29"/>
    <w:rsid w:val="00F92E88"/>
    <w:rsid w:val="00FA04B6"/>
    <w:rsid w:val="00FA34DC"/>
    <w:rsid w:val="00FB1702"/>
    <w:rsid w:val="00FC1501"/>
    <w:rsid w:val="00FC527D"/>
    <w:rsid w:val="00FC62AF"/>
    <w:rsid w:val="00FD3213"/>
    <w:rsid w:val="00FD372C"/>
    <w:rsid w:val="00FD42E6"/>
    <w:rsid w:val="00FD69F3"/>
    <w:rsid w:val="00FE472F"/>
    <w:rsid w:val="00FE4773"/>
    <w:rsid w:val="00FE4BDE"/>
    <w:rsid w:val="00FE5DCC"/>
    <w:rsid w:val="00FE5DE6"/>
    <w:rsid w:val="00FF028A"/>
    <w:rsid w:val="00FF04F7"/>
    <w:rsid w:val="00FF0ED6"/>
    <w:rsid w:val="00FF21A3"/>
    <w:rsid w:val="00FF5540"/>
    <w:rsid w:val="012369E5"/>
    <w:rsid w:val="0166290B"/>
    <w:rsid w:val="01683980"/>
    <w:rsid w:val="01701AF8"/>
    <w:rsid w:val="017C2FB6"/>
    <w:rsid w:val="01902142"/>
    <w:rsid w:val="01934C92"/>
    <w:rsid w:val="0208017C"/>
    <w:rsid w:val="020A12A1"/>
    <w:rsid w:val="020D5D43"/>
    <w:rsid w:val="02136F58"/>
    <w:rsid w:val="021A26F2"/>
    <w:rsid w:val="023A10C8"/>
    <w:rsid w:val="024E307A"/>
    <w:rsid w:val="027D4CE3"/>
    <w:rsid w:val="027D6AD1"/>
    <w:rsid w:val="02811D10"/>
    <w:rsid w:val="02825934"/>
    <w:rsid w:val="028E3EC4"/>
    <w:rsid w:val="028E787B"/>
    <w:rsid w:val="02AC78AA"/>
    <w:rsid w:val="02BE0FBC"/>
    <w:rsid w:val="02D21CD6"/>
    <w:rsid w:val="02ED1B7D"/>
    <w:rsid w:val="02FA2DD0"/>
    <w:rsid w:val="03022F26"/>
    <w:rsid w:val="03113CD2"/>
    <w:rsid w:val="031B00C6"/>
    <w:rsid w:val="031D6F92"/>
    <w:rsid w:val="03477C6D"/>
    <w:rsid w:val="036E4B7E"/>
    <w:rsid w:val="038A630B"/>
    <w:rsid w:val="03B0171C"/>
    <w:rsid w:val="03B220F6"/>
    <w:rsid w:val="03B7396A"/>
    <w:rsid w:val="03D10996"/>
    <w:rsid w:val="03E81F92"/>
    <w:rsid w:val="03F97977"/>
    <w:rsid w:val="04043C29"/>
    <w:rsid w:val="040F2030"/>
    <w:rsid w:val="041C141F"/>
    <w:rsid w:val="041D31DB"/>
    <w:rsid w:val="042440B1"/>
    <w:rsid w:val="04250D7A"/>
    <w:rsid w:val="0434222F"/>
    <w:rsid w:val="04393B26"/>
    <w:rsid w:val="04443AA5"/>
    <w:rsid w:val="049940CC"/>
    <w:rsid w:val="04B148BD"/>
    <w:rsid w:val="04BF586E"/>
    <w:rsid w:val="04FD4E71"/>
    <w:rsid w:val="053072EB"/>
    <w:rsid w:val="053C64B8"/>
    <w:rsid w:val="054B4E63"/>
    <w:rsid w:val="0564059D"/>
    <w:rsid w:val="058A7E43"/>
    <w:rsid w:val="059407B9"/>
    <w:rsid w:val="05AB7572"/>
    <w:rsid w:val="05AE3160"/>
    <w:rsid w:val="05CA2636"/>
    <w:rsid w:val="05CE09D9"/>
    <w:rsid w:val="0611730F"/>
    <w:rsid w:val="062C5B72"/>
    <w:rsid w:val="06A4745C"/>
    <w:rsid w:val="06C25A9F"/>
    <w:rsid w:val="06CA4A84"/>
    <w:rsid w:val="06D762B3"/>
    <w:rsid w:val="06E317EA"/>
    <w:rsid w:val="06F11D36"/>
    <w:rsid w:val="072105AC"/>
    <w:rsid w:val="072A7032"/>
    <w:rsid w:val="07440A20"/>
    <w:rsid w:val="074877E7"/>
    <w:rsid w:val="0785535A"/>
    <w:rsid w:val="07A8532B"/>
    <w:rsid w:val="07C22AED"/>
    <w:rsid w:val="08107DC8"/>
    <w:rsid w:val="0813629A"/>
    <w:rsid w:val="081A0368"/>
    <w:rsid w:val="08257BB0"/>
    <w:rsid w:val="086E5A37"/>
    <w:rsid w:val="0883511C"/>
    <w:rsid w:val="088D7A5D"/>
    <w:rsid w:val="08C02A95"/>
    <w:rsid w:val="08D42E50"/>
    <w:rsid w:val="09022E44"/>
    <w:rsid w:val="090644F2"/>
    <w:rsid w:val="09156853"/>
    <w:rsid w:val="09216152"/>
    <w:rsid w:val="09293E2C"/>
    <w:rsid w:val="093828B1"/>
    <w:rsid w:val="0945057D"/>
    <w:rsid w:val="09563B61"/>
    <w:rsid w:val="09CE53E2"/>
    <w:rsid w:val="09E960BD"/>
    <w:rsid w:val="0A1E7EA1"/>
    <w:rsid w:val="0A436DCA"/>
    <w:rsid w:val="0A465AAF"/>
    <w:rsid w:val="0A487140"/>
    <w:rsid w:val="0A527E5A"/>
    <w:rsid w:val="0A5458FA"/>
    <w:rsid w:val="0A6B0027"/>
    <w:rsid w:val="0A7805F7"/>
    <w:rsid w:val="0A8753BF"/>
    <w:rsid w:val="0A8E5BDE"/>
    <w:rsid w:val="0AAC77E5"/>
    <w:rsid w:val="0AB36CFA"/>
    <w:rsid w:val="0AC72EA7"/>
    <w:rsid w:val="0AE34B7A"/>
    <w:rsid w:val="0B0A1DA4"/>
    <w:rsid w:val="0B2C096D"/>
    <w:rsid w:val="0B3B2964"/>
    <w:rsid w:val="0B5240CA"/>
    <w:rsid w:val="0B634D6C"/>
    <w:rsid w:val="0B644C88"/>
    <w:rsid w:val="0B9B14E3"/>
    <w:rsid w:val="0BC862D8"/>
    <w:rsid w:val="0BD732D3"/>
    <w:rsid w:val="0C1F46DA"/>
    <w:rsid w:val="0C366EFC"/>
    <w:rsid w:val="0C3A04EF"/>
    <w:rsid w:val="0C631C82"/>
    <w:rsid w:val="0C8A3588"/>
    <w:rsid w:val="0C933446"/>
    <w:rsid w:val="0CAE6CAB"/>
    <w:rsid w:val="0CD94C8F"/>
    <w:rsid w:val="0CE13950"/>
    <w:rsid w:val="0D2426F0"/>
    <w:rsid w:val="0D2452B1"/>
    <w:rsid w:val="0D7116DD"/>
    <w:rsid w:val="0D8D51F2"/>
    <w:rsid w:val="0D9F447C"/>
    <w:rsid w:val="0DBE0EE2"/>
    <w:rsid w:val="0DF42785"/>
    <w:rsid w:val="0E000087"/>
    <w:rsid w:val="0E11298F"/>
    <w:rsid w:val="0E7455AF"/>
    <w:rsid w:val="0E9A13D2"/>
    <w:rsid w:val="0EB679A3"/>
    <w:rsid w:val="0ED124AE"/>
    <w:rsid w:val="0EDD7203"/>
    <w:rsid w:val="0EE25C98"/>
    <w:rsid w:val="0F2A6016"/>
    <w:rsid w:val="0F3C1E94"/>
    <w:rsid w:val="0F4920D0"/>
    <w:rsid w:val="0F551BBB"/>
    <w:rsid w:val="0F5E7CFC"/>
    <w:rsid w:val="0F6D0DCF"/>
    <w:rsid w:val="0F847E13"/>
    <w:rsid w:val="0F9819AC"/>
    <w:rsid w:val="0F9F62D5"/>
    <w:rsid w:val="0FBE1E58"/>
    <w:rsid w:val="0FCD2145"/>
    <w:rsid w:val="102077DA"/>
    <w:rsid w:val="102730B1"/>
    <w:rsid w:val="10384ABC"/>
    <w:rsid w:val="106912B4"/>
    <w:rsid w:val="10A716EE"/>
    <w:rsid w:val="10AD5E9B"/>
    <w:rsid w:val="10D04A36"/>
    <w:rsid w:val="10EE740A"/>
    <w:rsid w:val="10F23F39"/>
    <w:rsid w:val="115C2107"/>
    <w:rsid w:val="118A6347"/>
    <w:rsid w:val="11967C34"/>
    <w:rsid w:val="11C5473C"/>
    <w:rsid w:val="11D1431B"/>
    <w:rsid w:val="11E65C8E"/>
    <w:rsid w:val="11F8418B"/>
    <w:rsid w:val="11FD11D2"/>
    <w:rsid w:val="11FF4B2F"/>
    <w:rsid w:val="12090344"/>
    <w:rsid w:val="122232ED"/>
    <w:rsid w:val="12571E68"/>
    <w:rsid w:val="127B2A36"/>
    <w:rsid w:val="12A04B81"/>
    <w:rsid w:val="12A232A9"/>
    <w:rsid w:val="12A356E2"/>
    <w:rsid w:val="12C42740"/>
    <w:rsid w:val="12EA74E0"/>
    <w:rsid w:val="12F66B07"/>
    <w:rsid w:val="13114B88"/>
    <w:rsid w:val="138D75D6"/>
    <w:rsid w:val="13A860BE"/>
    <w:rsid w:val="13AA39E8"/>
    <w:rsid w:val="13EA4A48"/>
    <w:rsid w:val="13F419CA"/>
    <w:rsid w:val="14024536"/>
    <w:rsid w:val="140B2669"/>
    <w:rsid w:val="14234A0B"/>
    <w:rsid w:val="14262FD8"/>
    <w:rsid w:val="147765C9"/>
    <w:rsid w:val="14833634"/>
    <w:rsid w:val="148E226D"/>
    <w:rsid w:val="149725F5"/>
    <w:rsid w:val="14AD3953"/>
    <w:rsid w:val="14AD50C6"/>
    <w:rsid w:val="14D64C58"/>
    <w:rsid w:val="14EA047C"/>
    <w:rsid w:val="150C1B1F"/>
    <w:rsid w:val="154F7486"/>
    <w:rsid w:val="156030E4"/>
    <w:rsid w:val="15B64285"/>
    <w:rsid w:val="15CE38C3"/>
    <w:rsid w:val="15D420F3"/>
    <w:rsid w:val="15D619CF"/>
    <w:rsid w:val="15F1187E"/>
    <w:rsid w:val="15F95655"/>
    <w:rsid w:val="16092798"/>
    <w:rsid w:val="160A07F2"/>
    <w:rsid w:val="163D1C0B"/>
    <w:rsid w:val="1652472A"/>
    <w:rsid w:val="169D4C05"/>
    <w:rsid w:val="16A55E58"/>
    <w:rsid w:val="16A83587"/>
    <w:rsid w:val="16B2709F"/>
    <w:rsid w:val="16D37436"/>
    <w:rsid w:val="17205CA7"/>
    <w:rsid w:val="17210FA9"/>
    <w:rsid w:val="17474AAE"/>
    <w:rsid w:val="176900A8"/>
    <w:rsid w:val="17915EE6"/>
    <w:rsid w:val="17920BDE"/>
    <w:rsid w:val="17C804C7"/>
    <w:rsid w:val="17E450F3"/>
    <w:rsid w:val="17FE7583"/>
    <w:rsid w:val="181770F7"/>
    <w:rsid w:val="18492921"/>
    <w:rsid w:val="18842B35"/>
    <w:rsid w:val="18D57811"/>
    <w:rsid w:val="19005BD6"/>
    <w:rsid w:val="19027260"/>
    <w:rsid w:val="19287674"/>
    <w:rsid w:val="19576B4E"/>
    <w:rsid w:val="196A4E95"/>
    <w:rsid w:val="197059DE"/>
    <w:rsid w:val="19726B18"/>
    <w:rsid w:val="19A071D2"/>
    <w:rsid w:val="19F97618"/>
    <w:rsid w:val="1A000603"/>
    <w:rsid w:val="1A107991"/>
    <w:rsid w:val="1A206917"/>
    <w:rsid w:val="1A276889"/>
    <w:rsid w:val="1A457883"/>
    <w:rsid w:val="1A8F0BA3"/>
    <w:rsid w:val="1A914697"/>
    <w:rsid w:val="1A9D598E"/>
    <w:rsid w:val="1AAF3475"/>
    <w:rsid w:val="1ACD444E"/>
    <w:rsid w:val="1AD219A5"/>
    <w:rsid w:val="1AD86EEF"/>
    <w:rsid w:val="1AEF11A4"/>
    <w:rsid w:val="1B122DEB"/>
    <w:rsid w:val="1B1B128E"/>
    <w:rsid w:val="1B2E175D"/>
    <w:rsid w:val="1B383BAA"/>
    <w:rsid w:val="1B9F6FBB"/>
    <w:rsid w:val="1BC74EA1"/>
    <w:rsid w:val="1BEF0D92"/>
    <w:rsid w:val="1C3E168D"/>
    <w:rsid w:val="1C4B2452"/>
    <w:rsid w:val="1C6A4078"/>
    <w:rsid w:val="1C784817"/>
    <w:rsid w:val="1CDD7D6D"/>
    <w:rsid w:val="1CE2728D"/>
    <w:rsid w:val="1D173C32"/>
    <w:rsid w:val="1D2C5525"/>
    <w:rsid w:val="1D396433"/>
    <w:rsid w:val="1D4178B8"/>
    <w:rsid w:val="1D537D0E"/>
    <w:rsid w:val="1D555744"/>
    <w:rsid w:val="1D5F3B77"/>
    <w:rsid w:val="1DD56D1C"/>
    <w:rsid w:val="1DDF2F91"/>
    <w:rsid w:val="1E121C00"/>
    <w:rsid w:val="1E6F332E"/>
    <w:rsid w:val="1E9B204B"/>
    <w:rsid w:val="1EA355E9"/>
    <w:rsid w:val="1EB07E74"/>
    <w:rsid w:val="1ECD7311"/>
    <w:rsid w:val="1EE43D7D"/>
    <w:rsid w:val="1EE95DEA"/>
    <w:rsid w:val="1F065F0D"/>
    <w:rsid w:val="1F460C51"/>
    <w:rsid w:val="1F62166A"/>
    <w:rsid w:val="1F677C48"/>
    <w:rsid w:val="1F695739"/>
    <w:rsid w:val="1F864889"/>
    <w:rsid w:val="1F9F712F"/>
    <w:rsid w:val="1FBD4752"/>
    <w:rsid w:val="1FDE4CC5"/>
    <w:rsid w:val="1FF06851"/>
    <w:rsid w:val="200B0DFF"/>
    <w:rsid w:val="202B4376"/>
    <w:rsid w:val="20476B24"/>
    <w:rsid w:val="207572FA"/>
    <w:rsid w:val="20B50DD3"/>
    <w:rsid w:val="20C011F2"/>
    <w:rsid w:val="20C85711"/>
    <w:rsid w:val="20D15EF4"/>
    <w:rsid w:val="20D944AB"/>
    <w:rsid w:val="21115BA4"/>
    <w:rsid w:val="211B6A8A"/>
    <w:rsid w:val="212404CA"/>
    <w:rsid w:val="212561FB"/>
    <w:rsid w:val="21533103"/>
    <w:rsid w:val="21554BB4"/>
    <w:rsid w:val="21803358"/>
    <w:rsid w:val="218107FA"/>
    <w:rsid w:val="21867D73"/>
    <w:rsid w:val="21A5370C"/>
    <w:rsid w:val="21CF7FF5"/>
    <w:rsid w:val="21D40EC0"/>
    <w:rsid w:val="22471B9F"/>
    <w:rsid w:val="22750198"/>
    <w:rsid w:val="22A47F54"/>
    <w:rsid w:val="22AC18FE"/>
    <w:rsid w:val="22BB4DE2"/>
    <w:rsid w:val="23000DFA"/>
    <w:rsid w:val="230355DD"/>
    <w:rsid w:val="231C2B3E"/>
    <w:rsid w:val="2324139B"/>
    <w:rsid w:val="232C7754"/>
    <w:rsid w:val="232E4419"/>
    <w:rsid w:val="23344EFC"/>
    <w:rsid w:val="23466EB4"/>
    <w:rsid w:val="23576FBF"/>
    <w:rsid w:val="2367133A"/>
    <w:rsid w:val="23AE537B"/>
    <w:rsid w:val="23BA42D6"/>
    <w:rsid w:val="23BE24B0"/>
    <w:rsid w:val="23E61582"/>
    <w:rsid w:val="23EA72C1"/>
    <w:rsid w:val="23F67466"/>
    <w:rsid w:val="240E00AF"/>
    <w:rsid w:val="24175E1B"/>
    <w:rsid w:val="24181199"/>
    <w:rsid w:val="242750AE"/>
    <w:rsid w:val="24565305"/>
    <w:rsid w:val="245A4A6F"/>
    <w:rsid w:val="24670483"/>
    <w:rsid w:val="24834874"/>
    <w:rsid w:val="24927A84"/>
    <w:rsid w:val="24A9513C"/>
    <w:rsid w:val="24C72932"/>
    <w:rsid w:val="24DC1E3F"/>
    <w:rsid w:val="25585F58"/>
    <w:rsid w:val="25840ACC"/>
    <w:rsid w:val="25874CEC"/>
    <w:rsid w:val="25902FB9"/>
    <w:rsid w:val="259148BD"/>
    <w:rsid w:val="25B8228C"/>
    <w:rsid w:val="25CD5A06"/>
    <w:rsid w:val="25D514CE"/>
    <w:rsid w:val="25F47918"/>
    <w:rsid w:val="26542C8D"/>
    <w:rsid w:val="26826556"/>
    <w:rsid w:val="26855DC6"/>
    <w:rsid w:val="26A53328"/>
    <w:rsid w:val="26CD161A"/>
    <w:rsid w:val="26F9684D"/>
    <w:rsid w:val="270B0DA9"/>
    <w:rsid w:val="272B4649"/>
    <w:rsid w:val="27401493"/>
    <w:rsid w:val="277B3A42"/>
    <w:rsid w:val="27AC3793"/>
    <w:rsid w:val="27AC3A4E"/>
    <w:rsid w:val="27AF4085"/>
    <w:rsid w:val="27CF1AFE"/>
    <w:rsid w:val="27D33832"/>
    <w:rsid w:val="27F27E9B"/>
    <w:rsid w:val="27FC437D"/>
    <w:rsid w:val="2858168D"/>
    <w:rsid w:val="285E1CD4"/>
    <w:rsid w:val="287121B8"/>
    <w:rsid w:val="2876197E"/>
    <w:rsid w:val="288C02BC"/>
    <w:rsid w:val="28A53452"/>
    <w:rsid w:val="28B815E5"/>
    <w:rsid w:val="28BE7636"/>
    <w:rsid w:val="28CB28E3"/>
    <w:rsid w:val="29181C23"/>
    <w:rsid w:val="29190E80"/>
    <w:rsid w:val="29265813"/>
    <w:rsid w:val="293712C1"/>
    <w:rsid w:val="29532806"/>
    <w:rsid w:val="295E4675"/>
    <w:rsid w:val="2984646D"/>
    <w:rsid w:val="29890B5B"/>
    <w:rsid w:val="299F536E"/>
    <w:rsid w:val="29A51379"/>
    <w:rsid w:val="29A61536"/>
    <w:rsid w:val="29C1148B"/>
    <w:rsid w:val="29F53056"/>
    <w:rsid w:val="2A4575E9"/>
    <w:rsid w:val="2A4B5825"/>
    <w:rsid w:val="2A7148BF"/>
    <w:rsid w:val="2A852129"/>
    <w:rsid w:val="2A913F8E"/>
    <w:rsid w:val="2AB66B03"/>
    <w:rsid w:val="2B8553DA"/>
    <w:rsid w:val="2B89653B"/>
    <w:rsid w:val="2B8C6478"/>
    <w:rsid w:val="2BD32515"/>
    <w:rsid w:val="2BF61812"/>
    <w:rsid w:val="2C1A4307"/>
    <w:rsid w:val="2C28417B"/>
    <w:rsid w:val="2C3D56EB"/>
    <w:rsid w:val="2C537DFF"/>
    <w:rsid w:val="2C5B09D7"/>
    <w:rsid w:val="2C785448"/>
    <w:rsid w:val="2C7B3FEE"/>
    <w:rsid w:val="2C90020A"/>
    <w:rsid w:val="2C964100"/>
    <w:rsid w:val="2CB84FE0"/>
    <w:rsid w:val="2D005746"/>
    <w:rsid w:val="2D07200B"/>
    <w:rsid w:val="2D262B51"/>
    <w:rsid w:val="2D2E0CC4"/>
    <w:rsid w:val="2D6D0E48"/>
    <w:rsid w:val="2D806877"/>
    <w:rsid w:val="2D975150"/>
    <w:rsid w:val="2DAF1101"/>
    <w:rsid w:val="2E4260D5"/>
    <w:rsid w:val="2E4F2F2D"/>
    <w:rsid w:val="2F311115"/>
    <w:rsid w:val="2F3350C7"/>
    <w:rsid w:val="2F4C33B8"/>
    <w:rsid w:val="2F81664F"/>
    <w:rsid w:val="2FBE459B"/>
    <w:rsid w:val="2FF64E23"/>
    <w:rsid w:val="2FFF176E"/>
    <w:rsid w:val="300E73B7"/>
    <w:rsid w:val="300F4A58"/>
    <w:rsid w:val="302D0C0F"/>
    <w:rsid w:val="302D14CB"/>
    <w:rsid w:val="30512EDA"/>
    <w:rsid w:val="307A3087"/>
    <w:rsid w:val="30903C3E"/>
    <w:rsid w:val="30AD7756"/>
    <w:rsid w:val="30AE58E2"/>
    <w:rsid w:val="30C16B25"/>
    <w:rsid w:val="30CE0B5E"/>
    <w:rsid w:val="30E70A2A"/>
    <w:rsid w:val="3150192D"/>
    <w:rsid w:val="31785594"/>
    <w:rsid w:val="31927AF0"/>
    <w:rsid w:val="31AE4469"/>
    <w:rsid w:val="31C56A16"/>
    <w:rsid w:val="31D416EC"/>
    <w:rsid w:val="3220305E"/>
    <w:rsid w:val="323228C9"/>
    <w:rsid w:val="325E1FA6"/>
    <w:rsid w:val="326B3616"/>
    <w:rsid w:val="328A39CF"/>
    <w:rsid w:val="32C26A04"/>
    <w:rsid w:val="32CF5953"/>
    <w:rsid w:val="32F93AEA"/>
    <w:rsid w:val="330005A5"/>
    <w:rsid w:val="330803A6"/>
    <w:rsid w:val="3308376E"/>
    <w:rsid w:val="33292E6E"/>
    <w:rsid w:val="336E1143"/>
    <w:rsid w:val="33720E9E"/>
    <w:rsid w:val="338D17FE"/>
    <w:rsid w:val="33DA2308"/>
    <w:rsid w:val="33E83593"/>
    <w:rsid w:val="3432782E"/>
    <w:rsid w:val="3439473C"/>
    <w:rsid w:val="343F1E9E"/>
    <w:rsid w:val="344E53AF"/>
    <w:rsid w:val="3466145B"/>
    <w:rsid w:val="346F2A0D"/>
    <w:rsid w:val="348A1989"/>
    <w:rsid w:val="349F7D50"/>
    <w:rsid w:val="34A72D54"/>
    <w:rsid w:val="34DB6327"/>
    <w:rsid w:val="34DD43F4"/>
    <w:rsid w:val="34FC13C1"/>
    <w:rsid w:val="35014D54"/>
    <w:rsid w:val="351D38D5"/>
    <w:rsid w:val="353D4770"/>
    <w:rsid w:val="354C563F"/>
    <w:rsid w:val="357D0393"/>
    <w:rsid w:val="35D07E82"/>
    <w:rsid w:val="35E64D0D"/>
    <w:rsid w:val="36073307"/>
    <w:rsid w:val="36205AB4"/>
    <w:rsid w:val="366174A7"/>
    <w:rsid w:val="36710204"/>
    <w:rsid w:val="3679551E"/>
    <w:rsid w:val="36820733"/>
    <w:rsid w:val="36926E05"/>
    <w:rsid w:val="36B36DE1"/>
    <w:rsid w:val="36E11F2A"/>
    <w:rsid w:val="36FB19D2"/>
    <w:rsid w:val="37047853"/>
    <w:rsid w:val="370C74C2"/>
    <w:rsid w:val="37180159"/>
    <w:rsid w:val="371944AF"/>
    <w:rsid w:val="37385443"/>
    <w:rsid w:val="37392F45"/>
    <w:rsid w:val="376D2DE0"/>
    <w:rsid w:val="377D0AB2"/>
    <w:rsid w:val="37A74237"/>
    <w:rsid w:val="37C4767D"/>
    <w:rsid w:val="37ED68CA"/>
    <w:rsid w:val="37F41F55"/>
    <w:rsid w:val="384C13F3"/>
    <w:rsid w:val="3850649D"/>
    <w:rsid w:val="388B587D"/>
    <w:rsid w:val="38A72DB6"/>
    <w:rsid w:val="38C6157D"/>
    <w:rsid w:val="38C65B15"/>
    <w:rsid w:val="38D25A4C"/>
    <w:rsid w:val="38EB0D3F"/>
    <w:rsid w:val="38FB22D0"/>
    <w:rsid w:val="39142ADC"/>
    <w:rsid w:val="39313DAD"/>
    <w:rsid w:val="393358C6"/>
    <w:rsid w:val="39790084"/>
    <w:rsid w:val="397C385D"/>
    <w:rsid w:val="39A26BDA"/>
    <w:rsid w:val="39C520F4"/>
    <w:rsid w:val="39F01612"/>
    <w:rsid w:val="39FD0BC4"/>
    <w:rsid w:val="3A030151"/>
    <w:rsid w:val="3A1136BD"/>
    <w:rsid w:val="3A1A5B9F"/>
    <w:rsid w:val="3A200410"/>
    <w:rsid w:val="3A755DBB"/>
    <w:rsid w:val="3A87216D"/>
    <w:rsid w:val="3A874448"/>
    <w:rsid w:val="3ACC5D1A"/>
    <w:rsid w:val="3AE46D05"/>
    <w:rsid w:val="3AFE7DAC"/>
    <w:rsid w:val="3B0A7325"/>
    <w:rsid w:val="3B150DD4"/>
    <w:rsid w:val="3B2378D4"/>
    <w:rsid w:val="3B364D05"/>
    <w:rsid w:val="3B710A0E"/>
    <w:rsid w:val="3B7973DB"/>
    <w:rsid w:val="3B8A130A"/>
    <w:rsid w:val="3B8C080F"/>
    <w:rsid w:val="3C0A286E"/>
    <w:rsid w:val="3C0E1E1E"/>
    <w:rsid w:val="3C402CE5"/>
    <w:rsid w:val="3C4C686B"/>
    <w:rsid w:val="3C585895"/>
    <w:rsid w:val="3C6464B1"/>
    <w:rsid w:val="3C6D06AF"/>
    <w:rsid w:val="3C8A40FF"/>
    <w:rsid w:val="3C9E60B7"/>
    <w:rsid w:val="3CDA082A"/>
    <w:rsid w:val="3CE06771"/>
    <w:rsid w:val="3CF66C7C"/>
    <w:rsid w:val="3D2E359B"/>
    <w:rsid w:val="3D6E1734"/>
    <w:rsid w:val="3D807A5A"/>
    <w:rsid w:val="3DCC3BBB"/>
    <w:rsid w:val="3E1739E1"/>
    <w:rsid w:val="3E53384B"/>
    <w:rsid w:val="3E6C6D6D"/>
    <w:rsid w:val="3E706B37"/>
    <w:rsid w:val="3E9F460F"/>
    <w:rsid w:val="3EBD05E1"/>
    <w:rsid w:val="3EBF1941"/>
    <w:rsid w:val="3EC6353B"/>
    <w:rsid w:val="3ECA49C0"/>
    <w:rsid w:val="3F0444A3"/>
    <w:rsid w:val="3F8C78D4"/>
    <w:rsid w:val="3F9A47E4"/>
    <w:rsid w:val="3FB9321A"/>
    <w:rsid w:val="3FC05643"/>
    <w:rsid w:val="3FC166BE"/>
    <w:rsid w:val="3FD47B34"/>
    <w:rsid w:val="3FD75006"/>
    <w:rsid w:val="3FDB2195"/>
    <w:rsid w:val="3FDC24A6"/>
    <w:rsid w:val="3FFB1408"/>
    <w:rsid w:val="40170B8A"/>
    <w:rsid w:val="4045431B"/>
    <w:rsid w:val="40695AB1"/>
    <w:rsid w:val="40BE49FA"/>
    <w:rsid w:val="41337A87"/>
    <w:rsid w:val="41682E33"/>
    <w:rsid w:val="41AB4ACF"/>
    <w:rsid w:val="41D43D1B"/>
    <w:rsid w:val="41FD3655"/>
    <w:rsid w:val="420903D4"/>
    <w:rsid w:val="420D0B68"/>
    <w:rsid w:val="42111E06"/>
    <w:rsid w:val="4222178F"/>
    <w:rsid w:val="423555CE"/>
    <w:rsid w:val="427668C9"/>
    <w:rsid w:val="42985341"/>
    <w:rsid w:val="429A1348"/>
    <w:rsid w:val="42AB5540"/>
    <w:rsid w:val="42B72C3C"/>
    <w:rsid w:val="43234D48"/>
    <w:rsid w:val="436526C8"/>
    <w:rsid w:val="43676B7B"/>
    <w:rsid w:val="43770558"/>
    <w:rsid w:val="437C04E8"/>
    <w:rsid w:val="43876270"/>
    <w:rsid w:val="438F6A49"/>
    <w:rsid w:val="43AF294C"/>
    <w:rsid w:val="43D04393"/>
    <w:rsid w:val="43F93E2D"/>
    <w:rsid w:val="442858E1"/>
    <w:rsid w:val="44376FD5"/>
    <w:rsid w:val="4476761C"/>
    <w:rsid w:val="44C625E9"/>
    <w:rsid w:val="44CD76CF"/>
    <w:rsid w:val="44ED712D"/>
    <w:rsid w:val="45056731"/>
    <w:rsid w:val="4525198C"/>
    <w:rsid w:val="453A4F91"/>
    <w:rsid w:val="455F675D"/>
    <w:rsid w:val="45721F75"/>
    <w:rsid w:val="457D66B9"/>
    <w:rsid w:val="45847540"/>
    <w:rsid w:val="4585273B"/>
    <w:rsid w:val="45903838"/>
    <w:rsid w:val="45B036F7"/>
    <w:rsid w:val="45DD48B4"/>
    <w:rsid w:val="45E6662E"/>
    <w:rsid w:val="46047E6B"/>
    <w:rsid w:val="462E3E51"/>
    <w:rsid w:val="463B5DC2"/>
    <w:rsid w:val="464C482B"/>
    <w:rsid w:val="468E4ABF"/>
    <w:rsid w:val="46E00702"/>
    <w:rsid w:val="46E842EA"/>
    <w:rsid w:val="46EA2337"/>
    <w:rsid w:val="470E64E3"/>
    <w:rsid w:val="471F5FF8"/>
    <w:rsid w:val="473632D4"/>
    <w:rsid w:val="47686EEE"/>
    <w:rsid w:val="476D1960"/>
    <w:rsid w:val="477855CE"/>
    <w:rsid w:val="47794406"/>
    <w:rsid w:val="47904FF5"/>
    <w:rsid w:val="47A14A40"/>
    <w:rsid w:val="47C73F63"/>
    <w:rsid w:val="47E00144"/>
    <w:rsid w:val="47F74CAA"/>
    <w:rsid w:val="47FD5C2B"/>
    <w:rsid w:val="480813EE"/>
    <w:rsid w:val="482037FF"/>
    <w:rsid w:val="482573EB"/>
    <w:rsid w:val="483B3C59"/>
    <w:rsid w:val="48526F0B"/>
    <w:rsid w:val="486C4271"/>
    <w:rsid w:val="488F0186"/>
    <w:rsid w:val="48CE5C75"/>
    <w:rsid w:val="48D4726F"/>
    <w:rsid w:val="48DF761C"/>
    <w:rsid w:val="48E26F3C"/>
    <w:rsid w:val="490159B6"/>
    <w:rsid w:val="490A34E0"/>
    <w:rsid w:val="490C3172"/>
    <w:rsid w:val="491C2FDD"/>
    <w:rsid w:val="494168BE"/>
    <w:rsid w:val="49575B88"/>
    <w:rsid w:val="498F4DBB"/>
    <w:rsid w:val="49942785"/>
    <w:rsid w:val="49C46B6A"/>
    <w:rsid w:val="49C47A4F"/>
    <w:rsid w:val="49DD01B5"/>
    <w:rsid w:val="49E61F6E"/>
    <w:rsid w:val="49EF0503"/>
    <w:rsid w:val="4A731CA5"/>
    <w:rsid w:val="4A8F71ED"/>
    <w:rsid w:val="4A9A021C"/>
    <w:rsid w:val="4AD66F20"/>
    <w:rsid w:val="4AE072F1"/>
    <w:rsid w:val="4AE80716"/>
    <w:rsid w:val="4AF5427F"/>
    <w:rsid w:val="4AF8301A"/>
    <w:rsid w:val="4B2E4CE4"/>
    <w:rsid w:val="4B321D5A"/>
    <w:rsid w:val="4B7C6F98"/>
    <w:rsid w:val="4BAC4961"/>
    <w:rsid w:val="4C057ADF"/>
    <w:rsid w:val="4C0E2CDE"/>
    <w:rsid w:val="4C195FD6"/>
    <w:rsid w:val="4C1D3829"/>
    <w:rsid w:val="4C3B3017"/>
    <w:rsid w:val="4C622537"/>
    <w:rsid w:val="4C655450"/>
    <w:rsid w:val="4C753BD2"/>
    <w:rsid w:val="4C801EBD"/>
    <w:rsid w:val="4CAD5F40"/>
    <w:rsid w:val="4CB12F3E"/>
    <w:rsid w:val="4CBC0886"/>
    <w:rsid w:val="4D0178A7"/>
    <w:rsid w:val="4D097B59"/>
    <w:rsid w:val="4D4B1A79"/>
    <w:rsid w:val="4D837724"/>
    <w:rsid w:val="4D9F3131"/>
    <w:rsid w:val="4DA6642F"/>
    <w:rsid w:val="4DB76B96"/>
    <w:rsid w:val="4DCF7EBB"/>
    <w:rsid w:val="4DD03BD0"/>
    <w:rsid w:val="4E2D3A6E"/>
    <w:rsid w:val="4E5968A8"/>
    <w:rsid w:val="4E70543B"/>
    <w:rsid w:val="4E73689B"/>
    <w:rsid w:val="4E8B4CD7"/>
    <w:rsid w:val="4E966E29"/>
    <w:rsid w:val="4EDA08AE"/>
    <w:rsid w:val="4F2224AE"/>
    <w:rsid w:val="4F375950"/>
    <w:rsid w:val="4F552C88"/>
    <w:rsid w:val="4F581C89"/>
    <w:rsid w:val="4F6250C3"/>
    <w:rsid w:val="4F86346E"/>
    <w:rsid w:val="4FA927C1"/>
    <w:rsid w:val="4FB77F21"/>
    <w:rsid w:val="4FDA48F5"/>
    <w:rsid w:val="50227FB0"/>
    <w:rsid w:val="503C1F32"/>
    <w:rsid w:val="50647627"/>
    <w:rsid w:val="50C07655"/>
    <w:rsid w:val="50E328DF"/>
    <w:rsid w:val="50ED6D39"/>
    <w:rsid w:val="50F41724"/>
    <w:rsid w:val="50F54C30"/>
    <w:rsid w:val="50FE7B39"/>
    <w:rsid w:val="51334050"/>
    <w:rsid w:val="519B4631"/>
    <w:rsid w:val="519F7239"/>
    <w:rsid w:val="51AF38E0"/>
    <w:rsid w:val="51C421D4"/>
    <w:rsid w:val="51C80BFF"/>
    <w:rsid w:val="51CE2852"/>
    <w:rsid w:val="51EC59E7"/>
    <w:rsid w:val="521E3AB1"/>
    <w:rsid w:val="52364397"/>
    <w:rsid w:val="523A525A"/>
    <w:rsid w:val="525C3E26"/>
    <w:rsid w:val="526C78D1"/>
    <w:rsid w:val="52714E81"/>
    <w:rsid w:val="52BE2A74"/>
    <w:rsid w:val="52F55494"/>
    <w:rsid w:val="530C2658"/>
    <w:rsid w:val="530D5785"/>
    <w:rsid w:val="53141151"/>
    <w:rsid w:val="532F6583"/>
    <w:rsid w:val="536772B4"/>
    <w:rsid w:val="53835884"/>
    <w:rsid w:val="53904AAB"/>
    <w:rsid w:val="53A14A30"/>
    <w:rsid w:val="53B46332"/>
    <w:rsid w:val="53CB2E25"/>
    <w:rsid w:val="53DD20D9"/>
    <w:rsid w:val="544C11B8"/>
    <w:rsid w:val="545447DE"/>
    <w:rsid w:val="54593004"/>
    <w:rsid w:val="546E5AD7"/>
    <w:rsid w:val="548A490D"/>
    <w:rsid w:val="54A41271"/>
    <w:rsid w:val="54A56036"/>
    <w:rsid w:val="54A968A0"/>
    <w:rsid w:val="54C46E2C"/>
    <w:rsid w:val="54FD44B0"/>
    <w:rsid w:val="550618BA"/>
    <w:rsid w:val="55205D74"/>
    <w:rsid w:val="55316D4B"/>
    <w:rsid w:val="554A1362"/>
    <w:rsid w:val="55657F1C"/>
    <w:rsid w:val="559E673C"/>
    <w:rsid w:val="55D3239E"/>
    <w:rsid w:val="55EC6DB4"/>
    <w:rsid w:val="56037204"/>
    <w:rsid w:val="56063D05"/>
    <w:rsid w:val="56066776"/>
    <w:rsid w:val="562A370F"/>
    <w:rsid w:val="569302BA"/>
    <w:rsid w:val="56C43711"/>
    <w:rsid w:val="56C7363F"/>
    <w:rsid w:val="56CB22CD"/>
    <w:rsid w:val="56D470E0"/>
    <w:rsid w:val="56EC7D09"/>
    <w:rsid w:val="5723078C"/>
    <w:rsid w:val="576C5A3A"/>
    <w:rsid w:val="5775731D"/>
    <w:rsid w:val="57776104"/>
    <w:rsid w:val="57B74AFD"/>
    <w:rsid w:val="57C83447"/>
    <w:rsid w:val="585673B7"/>
    <w:rsid w:val="589C69AF"/>
    <w:rsid w:val="59053787"/>
    <w:rsid w:val="594D2DD0"/>
    <w:rsid w:val="596D096C"/>
    <w:rsid w:val="59755219"/>
    <w:rsid w:val="59BA71CF"/>
    <w:rsid w:val="59BE5C47"/>
    <w:rsid w:val="59C77F87"/>
    <w:rsid w:val="59CB4050"/>
    <w:rsid w:val="59D61BA3"/>
    <w:rsid w:val="59E30A61"/>
    <w:rsid w:val="59FC4BA8"/>
    <w:rsid w:val="5A287054"/>
    <w:rsid w:val="5A32277A"/>
    <w:rsid w:val="5A4475A0"/>
    <w:rsid w:val="5A5A2513"/>
    <w:rsid w:val="5A7B1210"/>
    <w:rsid w:val="5A8C2BFA"/>
    <w:rsid w:val="5AA251C6"/>
    <w:rsid w:val="5AB51E10"/>
    <w:rsid w:val="5AB66400"/>
    <w:rsid w:val="5AE24DDD"/>
    <w:rsid w:val="5AFA66E5"/>
    <w:rsid w:val="5AFA7381"/>
    <w:rsid w:val="5B081357"/>
    <w:rsid w:val="5B2975E1"/>
    <w:rsid w:val="5B9E2EAF"/>
    <w:rsid w:val="5BA8669D"/>
    <w:rsid w:val="5BD46C4F"/>
    <w:rsid w:val="5BE20C85"/>
    <w:rsid w:val="5BE505D6"/>
    <w:rsid w:val="5BF1113C"/>
    <w:rsid w:val="5BFE37C4"/>
    <w:rsid w:val="5C41066B"/>
    <w:rsid w:val="5C4A0127"/>
    <w:rsid w:val="5C6A6FCC"/>
    <w:rsid w:val="5CA6789C"/>
    <w:rsid w:val="5CC95378"/>
    <w:rsid w:val="5CF7349B"/>
    <w:rsid w:val="5D003FFB"/>
    <w:rsid w:val="5D0119AD"/>
    <w:rsid w:val="5D121B96"/>
    <w:rsid w:val="5D4B363B"/>
    <w:rsid w:val="5D696587"/>
    <w:rsid w:val="5D6B5267"/>
    <w:rsid w:val="5DB1589F"/>
    <w:rsid w:val="5DC65AA1"/>
    <w:rsid w:val="5DDB6CC3"/>
    <w:rsid w:val="5DE9266E"/>
    <w:rsid w:val="5E0368D8"/>
    <w:rsid w:val="5E093E6D"/>
    <w:rsid w:val="5E0B1E81"/>
    <w:rsid w:val="5E416AA2"/>
    <w:rsid w:val="5E513B33"/>
    <w:rsid w:val="5E6531B9"/>
    <w:rsid w:val="5E65789C"/>
    <w:rsid w:val="5E715930"/>
    <w:rsid w:val="5EC548FA"/>
    <w:rsid w:val="5F2C0327"/>
    <w:rsid w:val="5F4A7647"/>
    <w:rsid w:val="5F770657"/>
    <w:rsid w:val="5F800C86"/>
    <w:rsid w:val="5FBF1DF1"/>
    <w:rsid w:val="5FC462A6"/>
    <w:rsid w:val="5FC66C44"/>
    <w:rsid w:val="5FCC783A"/>
    <w:rsid w:val="6042259E"/>
    <w:rsid w:val="604724CE"/>
    <w:rsid w:val="606314B8"/>
    <w:rsid w:val="60CA6948"/>
    <w:rsid w:val="60CF37B7"/>
    <w:rsid w:val="60D17C41"/>
    <w:rsid w:val="617C2065"/>
    <w:rsid w:val="619A4BC7"/>
    <w:rsid w:val="61BF50FB"/>
    <w:rsid w:val="621442A7"/>
    <w:rsid w:val="621E0F3C"/>
    <w:rsid w:val="627D334F"/>
    <w:rsid w:val="62816664"/>
    <w:rsid w:val="62A91044"/>
    <w:rsid w:val="62E609D9"/>
    <w:rsid w:val="6308692C"/>
    <w:rsid w:val="63230B74"/>
    <w:rsid w:val="633204A9"/>
    <w:rsid w:val="63333EB7"/>
    <w:rsid w:val="63590F6B"/>
    <w:rsid w:val="63675BCB"/>
    <w:rsid w:val="636E3891"/>
    <w:rsid w:val="63B55072"/>
    <w:rsid w:val="63BC6B6D"/>
    <w:rsid w:val="640133C0"/>
    <w:rsid w:val="642719BC"/>
    <w:rsid w:val="643F2304"/>
    <w:rsid w:val="646814F2"/>
    <w:rsid w:val="64841935"/>
    <w:rsid w:val="64A3130B"/>
    <w:rsid w:val="64B42B36"/>
    <w:rsid w:val="64C35729"/>
    <w:rsid w:val="64C55A78"/>
    <w:rsid w:val="64DB2F9F"/>
    <w:rsid w:val="64EE6FBB"/>
    <w:rsid w:val="65097BE8"/>
    <w:rsid w:val="65152218"/>
    <w:rsid w:val="65544841"/>
    <w:rsid w:val="65583A12"/>
    <w:rsid w:val="6596403A"/>
    <w:rsid w:val="65A13F44"/>
    <w:rsid w:val="65F3048C"/>
    <w:rsid w:val="661060D9"/>
    <w:rsid w:val="661A0398"/>
    <w:rsid w:val="663F65AB"/>
    <w:rsid w:val="664341BD"/>
    <w:rsid w:val="664D03FD"/>
    <w:rsid w:val="669E3EE2"/>
    <w:rsid w:val="66B95253"/>
    <w:rsid w:val="66BA3E91"/>
    <w:rsid w:val="6719477E"/>
    <w:rsid w:val="67455C08"/>
    <w:rsid w:val="6753639A"/>
    <w:rsid w:val="676F3C1F"/>
    <w:rsid w:val="67977449"/>
    <w:rsid w:val="67C06301"/>
    <w:rsid w:val="67D531E8"/>
    <w:rsid w:val="67EF1045"/>
    <w:rsid w:val="67F70258"/>
    <w:rsid w:val="68150211"/>
    <w:rsid w:val="6818763E"/>
    <w:rsid w:val="682012DD"/>
    <w:rsid w:val="68367C15"/>
    <w:rsid w:val="684F61BE"/>
    <w:rsid w:val="685F27A0"/>
    <w:rsid w:val="687E7C7C"/>
    <w:rsid w:val="68843842"/>
    <w:rsid w:val="6892501B"/>
    <w:rsid w:val="68B54CAC"/>
    <w:rsid w:val="68F36BB9"/>
    <w:rsid w:val="68F57836"/>
    <w:rsid w:val="691B3B7E"/>
    <w:rsid w:val="691F51DD"/>
    <w:rsid w:val="69552CA0"/>
    <w:rsid w:val="69AC76D0"/>
    <w:rsid w:val="69C178F1"/>
    <w:rsid w:val="69FE0B84"/>
    <w:rsid w:val="6A4749F5"/>
    <w:rsid w:val="6A5C14DA"/>
    <w:rsid w:val="6A603812"/>
    <w:rsid w:val="6A8608BC"/>
    <w:rsid w:val="6AA40255"/>
    <w:rsid w:val="6ABD1AD7"/>
    <w:rsid w:val="6AEB7CB7"/>
    <w:rsid w:val="6B13315B"/>
    <w:rsid w:val="6B495E72"/>
    <w:rsid w:val="6B533EB4"/>
    <w:rsid w:val="6B5D1911"/>
    <w:rsid w:val="6B993EB5"/>
    <w:rsid w:val="6B9F1104"/>
    <w:rsid w:val="6BA264F1"/>
    <w:rsid w:val="6BC53800"/>
    <w:rsid w:val="6C1A42CD"/>
    <w:rsid w:val="6C4F0E9A"/>
    <w:rsid w:val="6C5641D5"/>
    <w:rsid w:val="6C580C23"/>
    <w:rsid w:val="6C7A7686"/>
    <w:rsid w:val="6C8138AE"/>
    <w:rsid w:val="6C852858"/>
    <w:rsid w:val="6CDD71A7"/>
    <w:rsid w:val="6CE74A70"/>
    <w:rsid w:val="6CEA3316"/>
    <w:rsid w:val="6CF176AC"/>
    <w:rsid w:val="6CF62FF7"/>
    <w:rsid w:val="6D47585E"/>
    <w:rsid w:val="6D4B18D0"/>
    <w:rsid w:val="6D6F75E6"/>
    <w:rsid w:val="6D723D4E"/>
    <w:rsid w:val="6D911FDD"/>
    <w:rsid w:val="6D9A3998"/>
    <w:rsid w:val="6DCB7D95"/>
    <w:rsid w:val="6DE164DF"/>
    <w:rsid w:val="6DFC2573"/>
    <w:rsid w:val="6E134764"/>
    <w:rsid w:val="6E2B2210"/>
    <w:rsid w:val="6E315EB2"/>
    <w:rsid w:val="6E380D0C"/>
    <w:rsid w:val="6E555972"/>
    <w:rsid w:val="6E751E11"/>
    <w:rsid w:val="6EA1773C"/>
    <w:rsid w:val="6EA22C9D"/>
    <w:rsid w:val="6EBC6885"/>
    <w:rsid w:val="6EC14A1F"/>
    <w:rsid w:val="6ED832B4"/>
    <w:rsid w:val="6EDC0C09"/>
    <w:rsid w:val="6F1252B7"/>
    <w:rsid w:val="6F17359B"/>
    <w:rsid w:val="6F18273A"/>
    <w:rsid w:val="6F1A4F71"/>
    <w:rsid w:val="6F237F8D"/>
    <w:rsid w:val="6F3C68F5"/>
    <w:rsid w:val="6F6B1D05"/>
    <w:rsid w:val="6F7A5483"/>
    <w:rsid w:val="6F827473"/>
    <w:rsid w:val="6F8E36E4"/>
    <w:rsid w:val="6F922A7D"/>
    <w:rsid w:val="6FB15A06"/>
    <w:rsid w:val="6FD27691"/>
    <w:rsid w:val="6FD57123"/>
    <w:rsid w:val="6FFC2B5D"/>
    <w:rsid w:val="70180FA6"/>
    <w:rsid w:val="701F297F"/>
    <w:rsid w:val="702F35F0"/>
    <w:rsid w:val="704320B8"/>
    <w:rsid w:val="705E3756"/>
    <w:rsid w:val="706F150E"/>
    <w:rsid w:val="70BC3411"/>
    <w:rsid w:val="70C760A9"/>
    <w:rsid w:val="70F052DE"/>
    <w:rsid w:val="7117368F"/>
    <w:rsid w:val="71342925"/>
    <w:rsid w:val="71367DC9"/>
    <w:rsid w:val="714D2520"/>
    <w:rsid w:val="71A34D6A"/>
    <w:rsid w:val="71B1090E"/>
    <w:rsid w:val="71D55748"/>
    <w:rsid w:val="71D667EC"/>
    <w:rsid w:val="720542EE"/>
    <w:rsid w:val="722D02F1"/>
    <w:rsid w:val="723A5B92"/>
    <w:rsid w:val="72513B56"/>
    <w:rsid w:val="725F5850"/>
    <w:rsid w:val="726923A0"/>
    <w:rsid w:val="727419EC"/>
    <w:rsid w:val="72801640"/>
    <w:rsid w:val="728041FA"/>
    <w:rsid w:val="72897C8D"/>
    <w:rsid w:val="728E1E03"/>
    <w:rsid w:val="72BA1F54"/>
    <w:rsid w:val="72C521D2"/>
    <w:rsid w:val="72DF5E56"/>
    <w:rsid w:val="73360077"/>
    <w:rsid w:val="734157BF"/>
    <w:rsid w:val="7386513E"/>
    <w:rsid w:val="738D30F2"/>
    <w:rsid w:val="73BF05F2"/>
    <w:rsid w:val="73DC7361"/>
    <w:rsid w:val="73E278CB"/>
    <w:rsid w:val="740C2C76"/>
    <w:rsid w:val="741C71BD"/>
    <w:rsid w:val="7421642A"/>
    <w:rsid w:val="74432480"/>
    <w:rsid w:val="7444159F"/>
    <w:rsid w:val="745224F9"/>
    <w:rsid w:val="745443C6"/>
    <w:rsid w:val="74572B71"/>
    <w:rsid w:val="745B68D1"/>
    <w:rsid w:val="74766757"/>
    <w:rsid w:val="74A16983"/>
    <w:rsid w:val="74D1187B"/>
    <w:rsid w:val="74F70EFE"/>
    <w:rsid w:val="74F82FDC"/>
    <w:rsid w:val="750821D8"/>
    <w:rsid w:val="75132BC7"/>
    <w:rsid w:val="7516398A"/>
    <w:rsid w:val="753433E4"/>
    <w:rsid w:val="75392D0A"/>
    <w:rsid w:val="75A61A1F"/>
    <w:rsid w:val="75B31CAF"/>
    <w:rsid w:val="75C1563F"/>
    <w:rsid w:val="75DA0548"/>
    <w:rsid w:val="75EF6620"/>
    <w:rsid w:val="76033326"/>
    <w:rsid w:val="76035E98"/>
    <w:rsid w:val="76581835"/>
    <w:rsid w:val="76B33251"/>
    <w:rsid w:val="770F22A3"/>
    <w:rsid w:val="771F36B5"/>
    <w:rsid w:val="77530E9E"/>
    <w:rsid w:val="77691E82"/>
    <w:rsid w:val="77766CA8"/>
    <w:rsid w:val="77830820"/>
    <w:rsid w:val="77B5325D"/>
    <w:rsid w:val="77B64478"/>
    <w:rsid w:val="77BA35BB"/>
    <w:rsid w:val="77F07F7D"/>
    <w:rsid w:val="7800162B"/>
    <w:rsid w:val="78002EE3"/>
    <w:rsid w:val="782860BA"/>
    <w:rsid w:val="782F1B43"/>
    <w:rsid w:val="78737137"/>
    <w:rsid w:val="78761BB0"/>
    <w:rsid w:val="78BC458C"/>
    <w:rsid w:val="7909067D"/>
    <w:rsid w:val="790F5F12"/>
    <w:rsid w:val="793A67C4"/>
    <w:rsid w:val="79583A11"/>
    <w:rsid w:val="79595FA0"/>
    <w:rsid w:val="79683B52"/>
    <w:rsid w:val="79706DE2"/>
    <w:rsid w:val="79762443"/>
    <w:rsid w:val="79770127"/>
    <w:rsid w:val="798155F3"/>
    <w:rsid w:val="799C5D99"/>
    <w:rsid w:val="79AA199F"/>
    <w:rsid w:val="79B74712"/>
    <w:rsid w:val="79DA146F"/>
    <w:rsid w:val="79DD03EF"/>
    <w:rsid w:val="79FC0BD5"/>
    <w:rsid w:val="7A010870"/>
    <w:rsid w:val="7A1270CB"/>
    <w:rsid w:val="7A4F1EA2"/>
    <w:rsid w:val="7A5D6078"/>
    <w:rsid w:val="7A830730"/>
    <w:rsid w:val="7AE74313"/>
    <w:rsid w:val="7B130AE4"/>
    <w:rsid w:val="7B3C66CA"/>
    <w:rsid w:val="7B3C77C9"/>
    <w:rsid w:val="7B4F0FB4"/>
    <w:rsid w:val="7BAB0F56"/>
    <w:rsid w:val="7BD8632D"/>
    <w:rsid w:val="7C0D0992"/>
    <w:rsid w:val="7C12588E"/>
    <w:rsid w:val="7C291D27"/>
    <w:rsid w:val="7C3647EE"/>
    <w:rsid w:val="7C4D0F8A"/>
    <w:rsid w:val="7C643FD4"/>
    <w:rsid w:val="7C9059C8"/>
    <w:rsid w:val="7C98355C"/>
    <w:rsid w:val="7CDE23A3"/>
    <w:rsid w:val="7CE2649C"/>
    <w:rsid w:val="7D050A35"/>
    <w:rsid w:val="7D0B03CB"/>
    <w:rsid w:val="7D3E02E9"/>
    <w:rsid w:val="7D3F05DA"/>
    <w:rsid w:val="7D6410D5"/>
    <w:rsid w:val="7D9D03C5"/>
    <w:rsid w:val="7DB37A22"/>
    <w:rsid w:val="7DDC2491"/>
    <w:rsid w:val="7DEA5729"/>
    <w:rsid w:val="7E092462"/>
    <w:rsid w:val="7E0D5B2F"/>
    <w:rsid w:val="7E2D78CA"/>
    <w:rsid w:val="7E3414F9"/>
    <w:rsid w:val="7E461224"/>
    <w:rsid w:val="7E6C4399"/>
    <w:rsid w:val="7E7056FE"/>
    <w:rsid w:val="7E765BA9"/>
    <w:rsid w:val="7EE663E0"/>
    <w:rsid w:val="7EEA32D4"/>
    <w:rsid w:val="7F21495B"/>
    <w:rsid w:val="7F2B1051"/>
    <w:rsid w:val="7F4B4225"/>
    <w:rsid w:val="7FAB450E"/>
    <w:rsid w:val="7FC82F8F"/>
    <w:rsid w:val="7FCA4911"/>
    <w:rsid w:val="7FF525A8"/>
    <w:rsid w:val="7F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47F51"/>
  <w15:docId w15:val="{73C092C8-8BC0-4530-8B8F-10DE6D07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qFormat="1"/>
    <w:lsdException w:name="toc 5" w:locked="1" w:uiPriority="39" w:qFormat="1"/>
    <w:lsdException w:name="toc 6" w:locked="1" w:qFormat="1"/>
    <w:lsdException w:name="toc 7" w:locked="1" w:semiHidden="1" w:qFormat="1"/>
    <w:lsdException w:name="toc 8" w:locked="1" w:semiHidden="1" w:qFormat="1"/>
    <w:lsdException w:name="toc 9" w:locked="1" w:semiHidden="1" w:qFormat="1"/>
    <w:lsdException w:name="Normal Indent" w:locked="1"/>
    <w:lsdException w:name="footnote text" w:locked="1" w:qFormat="1"/>
    <w:lsdException w:name="annotation text" w:locked="1" w:qFormat="1"/>
    <w:lsdException w:name="header" w:qFormat="1"/>
    <w:lsdException w:name="footer" w:qFormat="1"/>
    <w:lsdException w:name="index heading" w:locked="1"/>
    <w:lsdException w:name="caption" w:locked="1" w:qFormat="1"/>
    <w:lsdException w:name="table of figures" w:locked="1" w:uiPriority="99" w:qFormat="1"/>
    <w:lsdException w:name="envelope address" w:locked="1"/>
    <w:lsdException w:name="envelope return" w:locked="1"/>
    <w:lsdException w:name="footnote reference" w:locked="1" w:qFormat="1"/>
    <w:lsdException w:name="annotation reference" w:locked="1" w:qFormat="1"/>
    <w:lsdException w:name="line number" w:locked="1"/>
    <w:lsdException w:name="page number" w:qFormat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qFormat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qFormat="1"/>
    <w:lsdException w:name="Closing" w:locked="1"/>
    <w:lsdException w:name="Signature" w:lock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qFormat="1"/>
    <w:lsdException w:name="Body Text Indent 2" w:locked="1"/>
    <w:lsdException w:name="Body Text Indent 3" w:locked="1"/>
    <w:lsdException w:name="Block Text" w:locked="1"/>
    <w:lsdException w:name="Hyperlink" w:locked="1" w:uiPriority="99" w:qFormat="1"/>
    <w:lsdException w:name="FollowedHyperlink" w:locked="1"/>
    <w:lsdException w:name="Strong" w:locked="1" w:qFormat="1"/>
    <w:lsdException w:name="Emphasis" w:locked="1" w:qFormat="1"/>
    <w:lsdException w:name="Document Map" w:locked="1" w:semiHidden="1" w:qFormat="1"/>
    <w:lsdException w:name="Plain Text" w:locked="1" w:qFormat="1"/>
    <w:lsdException w:name="E-mail Signature" w:locked="1"/>
    <w:lsdException w:name="HTML Top of Form" w:semiHidden="1" w:uiPriority="99" w:unhideWhenUsed="1"/>
    <w:lsdException w:name="HTML Bottom of Form" w:semiHidden="1" w:uiPriority="99" w:unhideWhenUsed="1"/>
    <w:lsdException w:name="Normal (Web)" w:locked="1" w:qFormat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semiHidden="1" w:uiPriority="99" w:unhideWhenUsed="1" w:qFormat="1"/>
    <w:lsdException w:name="annotation subject" w:lock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qFormat="1"/>
    <w:lsdException w:name="Table Grid" w:locked="1" w:qFormat="1"/>
    <w:lsdException w:name="Table Theme" w:locked="1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djustRightInd w:val="0"/>
      <w:snapToGrid w:val="0"/>
      <w:spacing w:line="360" w:lineRule="auto"/>
      <w:ind w:firstLineChars="200" w:firstLine="480"/>
    </w:pPr>
    <w:rPr>
      <w:rFonts w:ascii="宋体" w:hAnsi="宋体"/>
      <w:kern w:val="2"/>
      <w:sz w:val="24"/>
      <w:szCs w:val="24"/>
    </w:rPr>
  </w:style>
  <w:style w:type="paragraph" w:styleId="1">
    <w:name w:val="heading 1"/>
    <w:next w:val="a0"/>
    <w:qFormat/>
    <w:pPr>
      <w:keepNext/>
      <w:keepLines/>
      <w:pageBreakBefore/>
      <w:numPr>
        <w:numId w:val="1"/>
      </w:numPr>
      <w:spacing w:beforeLines="100" w:before="312" w:afterLines="75" w:after="234" w:line="360" w:lineRule="auto"/>
      <w:contextualSpacing/>
      <w:outlineLvl w:val="0"/>
    </w:pPr>
    <w:rPr>
      <w:rFonts w:ascii="Calibri" w:hAnsi="Calibri"/>
      <w:b/>
      <w:bCs/>
      <w:kern w:val="44"/>
      <w:sz w:val="36"/>
      <w:szCs w:val="44"/>
    </w:rPr>
  </w:style>
  <w:style w:type="paragraph" w:styleId="2">
    <w:name w:val="heading 2"/>
    <w:next w:val="a0"/>
    <w:link w:val="20"/>
    <w:qFormat/>
    <w:pPr>
      <w:keepNext/>
      <w:keepLines/>
      <w:numPr>
        <w:ilvl w:val="1"/>
        <w:numId w:val="1"/>
      </w:numPr>
      <w:tabs>
        <w:tab w:val="left" w:pos="600"/>
      </w:tabs>
      <w:spacing w:beforeLines="100" w:before="312" w:afterLines="75" w:after="234" w:line="360" w:lineRule="auto"/>
      <w:contextualSpacing/>
      <w:outlineLvl w:val="1"/>
    </w:pPr>
    <w:rPr>
      <w:rFonts w:ascii="Calibri" w:hAnsi="Calibri"/>
      <w:b/>
      <w:bCs/>
      <w:kern w:val="2"/>
      <w:sz w:val="32"/>
      <w:szCs w:val="32"/>
    </w:rPr>
  </w:style>
  <w:style w:type="paragraph" w:styleId="3">
    <w:name w:val="heading 3"/>
    <w:next w:val="a0"/>
    <w:link w:val="30"/>
    <w:qFormat/>
    <w:pPr>
      <w:keepNext/>
      <w:keepLines/>
      <w:numPr>
        <w:ilvl w:val="2"/>
        <w:numId w:val="1"/>
      </w:numPr>
      <w:tabs>
        <w:tab w:val="left" w:pos="840"/>
      </w:tabs>
      <w:spacing w:beforeLines="100" w:before="312" w:afterLines="75" w:after="234" w:line="360" w:lineRule="auto"/>
      <w:contextualSpacing/>
      <w:outlineLvl w:val="2"/>
    </w:pPr>
    <w:rPr>
      <w:rFonts w:ascii="Calibri" w:hAnsi="Calibri"/>
      <w:b/>
      <w:bCs/>
      <w:kern w:val="2"/>
      <w:sz w:val="30"/>
      <w:szCs w:val="32"/>
    </w:rPr>
  </w:style>
  <w:style w:type="paragraph" w:styleId="4">
    <w:name w:val="heading 4"/>
    <w:next w:val="a0"/>
    <w:link w:val="40"/>
    <w:qFormat/>
    <w:pPr>
      <w:keepNext/>
      <w:keepLines/>
      <w:numPr>
        <w:ilvl w:val="3"/>
        <w:numId w:val="1"/>
      </w:numPr>
      <w:tabs>
        <w:tab w:val="left" w:pos="1080"/>
      </w:tabs>
      <w:spacing w:beforeLines="100" w:before="312" w:afterLines="75" w:after="234" w:line="360" w:lineRule="auto"/>
      <w:contextualSpacing/>
      <w:outlineLvl w:val="3"/>
    </w:pPr>
    <w:rPr>
      <w:rFonts w:ascii="Calibri" w:hAnsi="Calibri"/>
      <w:b/>
      <w:bCs/>
      <w:kern w:val="2"/>
      <w:sz w:val="28"/>
      <w:szCs w:val="28"/>
    </w:rPr>
  </w:style>
  <w:style w:type="paragraph" w:styleId="5">
    <w:name w:val="heading 5"/>
    <w:next w:val="a0"/>
    <w:qFormat/>
    <w:pPr>
      <w:keepNext/>
      <w:keepLines/>
      <w:numPr>
        <w:ilvl w:val="4"/>
        <w:numId w:val="1"/>
      </w:numPr>
      <w:tabs>
        <w:tab w:val="left" w:pos="1152"/>
      </w:tabs>
      <w:spacing w:beforeLines="100" w:before="312" w:afterLines="75" w:after="234" w:line="360" w:lineRule="auto"/>
      <w:contextualSpacing/>
      <w:outlineLvl w:val="4"/>
    </w:pPr>
    <w:rPr>
      <w:rFonts w:ascii="Calibri" w:hAnsi="Calibri"/>
      <w:b/>
      <w:bCs/>
      <w:kern w:val="2"/>
      <w:sz w:val="24"/>
      <w:szCs w:val="28"/>
    </w:rPr>
  </w:style>
  <w:style w:type="paragraph" w:styleId="6">
    <w:name w:val="heading 6"/>
    <w:next w:val="a0"/>
    <w:qFormat/>
    <w:pPr>
      <w:keepNext/>
      <w:keepLines/>
      <w:numPr>
        <w:ilvl w:val="5"/>
        <w:numId w:val="1"/>
      </w:numPr>
      <w:tabs>
        <w:tab w:val="left" w:pos="1320"/>
      </w:tabs>
      <w:spacing w:beforeLines="100" w:before="100" w:afterLines="75" w:after="75" w:line="360" w:lineRule="auto"/>
      <w:contextualSpacing/>
      <w:jc w:val="center"/>
      <w:outlineLvl w:val="5"/>
    </w:pPr>
    <w:rPr>
      <w:rFonts w:ascii="Calibri" w:hAnsi="Calibri"/>
      <w:bCs/>
      <w:kern w:val="2"/>
      <w:sz w:val="21"/>
      <w:szCs w:val="24"/>
    </w:rPr>
  </w:style>
  <w:style w:type="paragraph" w:styleId="7">
    <w:name w:val="heading 7"/>
    <w:next w:val="a0"/>
    <w:qFormat/>
    <w:pPr>
      <w:keepNext/>
      <w:keepLines/>
      <w:numPr>
        <w:ilvl w:val="6"/>
        <w:numId w:val="1"/>
      </w:numPr>
      <w:tabs>
        <w:tab w:val="left" w:pos="1488"/>
      </w:tabs>
      <w:spacing w:beforeLines="100" w:before="312" w:afterLines="75" w:after="234" w:line="360" w:lineRule="auto"/>
      <w:contextualSpacing/>
      <w:outlineLvl w:val="6"/>
    </w:pPr>
    <w:rPr>
      <w:rFonts w:ascii="Calibri" w:hAnsi="Calibri"/>
      <w:b/>
      <w:bCs/>
      <w:kern w:val="2"/>
      <w:sz w:val="24"/>
      <w:szCs w:val="24"/>
    </w:rPr>
  </w:style>
  <w:style w:type="paragraph" w:styleId="8">
    <w:name w:val="heading 8"/>
    <w:next w:val="a0"/>
    <w:qFormat/>
    <w:pPr>
      <w:keepNext/>
      <w:keepLines/>
      <w:numPr>
        <w:ilvl w:val="7"/>
        <w:numId w:val="1"/>
      </w:numPr>
      <w:tabs>
        <w:tab w:val="left" w:pos="1680"/>
      </w:tabs>
      <w:spacing w:beforeLines="100" w:before="312" w:afterLines="75" w:after="234" w:line="360" w:lineRule="auto"/>
      <w:contextualSpacing/>
      <w:outlineLvl w:val="7"/>
    </w:pPr>
    <w:rPr>
      <w:rFonts w:ascii="Arial" w:hAnsi="Arial"/>
      <w:b/>
      <w:kern w:val="2"/>
      <w:sz w:val="24"/>
      <w:szCs w:val="24"/>
    </w:rPr>
  </w:style>
  <w:style w:type="paragraph" w:styleId="9">
    <w:name w:val="heading 9"/>
    <w:next w:val="a0"/>
    <w:qFormat/>
    <w:pPr>
      <w:keepNext/>
      <w:keepLines/>
      <w:numPr>
        <w:ilvl w:val="8"/>
        <w:numId w:val="1"/>
      </w:numPr>
      <w:tabs>
        <w:tab w:val="left" w:pos="1872"/>
      </w:tabs>
      <w:spacing w:beforeLines="100" w:before="312" w:afterLines="75" w:after="234" w:line="360" w:lineRule="auto"/>
      <w:contextualSpacing/>
      <w:outlineLvl w:val="8"/>
    </w:pPr>
    <w:rPr>
      <w:rFonts w:ascii="Arial" w:hAnsi="Arial"/>
      <w:b/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semiHidden/>
    <w:qFormat/>
    <w:locked/>
    <w:pPr>
      <w:ind w:left="1440"/>
    </w:pPr>
    <w:rPr>
      <w:sz w:val="20"/>
      <w:szCs w:val="20"/>
    </w:rPr>
  </w:style>
  <w:style w:type="paragraph" w:styleId="a4">
    <w:name w:val="caption"/>
    <w:basedOn w:val="a0"/>
    <w:next w:val="a0"/>
    <w:qFormat/>
    <w:locked/>
    <w:pPr>
      <w:jc w:val="center"/>
    </w:pPr>
    <w:rPr>
      <w:rFonts w:ascii="Arial" w:hAnsi="Arial" w:cs="Arial"/>
      <w:sz w:val="21"/>
      <w:szCs w:val="20"/>
    </w:rPr>
  </w:style>
  <w:style w:type="paragraph" w:styleId="a5">
    <w:name w:val="Document Map"/>
    <w:basedOn w:val="a0"/>
    <w:semiHidden/>
    <w:qFormat/>
    <w:locked/>
    <w:pPr>
      <w:shd w:val="clear" w:color="auto" w:fill="000080"/>
    </w:pPr>
    <w:rPr>
      <w:sz w:val="18"/>
    </w:rPr>
  </w:style>
  <w:style w:type="paragraph" w:styleId="a6">
    <w:name w:val="annotation text"/>
    <w:basedOn w:val="a0"/>
    <w:link w:val="a7"/>
    <w:qFormat/>
    <w:locked/>
  </w:style>
  <w:style w:type="paragraph" w:styleId="31">
    <w:name w:val="Body Text 3"/>
    <w:next w:val="a0"/>
    <w:qFormat/>
    <w:pPr>
      <w:spacing w:afterLines="50" w:after="156"/>
      <w:ind w:leftChars="100" w:left="240" w:rightChars="100" w:right="100"/>
      <w:jc w:val="center"/>
    </w:pPr>
    <w:rPr>
      <w:rFonts w:ascii="宋体" w:hAnsi="宋体"/>
      <w:kern w:val="2"/>
      <w:sz w:val="24"/>
      <w:szCs w:val="16"/>
    </w:rPr>
  </w:style>
  <w:style w:type="paragraph" w:styleId="a8">
    <w:name w:val="Body Text"/>
    <w:basedOn w:val="a0"/>
    <w:link w:val="a9"/>
    <w:qFormat/>
    <w:pPr>
      <w:spacing w:after="120"/>
    </w:pPr>
  </w:style>
  <w:style w:type="paragraph" w:styleId="a">
    <w:name w:val="Body Text Indent"/>
    <w:basedOn w:val="a0"/>
    <w:next w:val="a0"/>
    <w:qFormat/>
    <w:pPr>
      <w:numPr>
        <w:numId w:val="2"/>
      </w:numPr>
      <w:tabs>
        <w:tab w:val="clear" w:pos="-5"/>
      </w:tabs>
      <w:ind w:left="0" w:firstLine="420"/>
    </w:pPr>
  </w:style>
  <w:style w:type="paragraph" w:styleId="21">
    <w:name w:val="List 2"/>
    <w:next w:val="a0"/>
    <w:qFormat/>
    <w:pPr>
      <w:spacing w:before="120" w:after="120"/>
      <w:jc w:val="right"/>
      <w:outlineLvl w:val="0"/>
    </w:pPr>
    <w:rPr>
      <w:rFonts w:ascii="Calibri" w:hAnsi="Calibri"/>
      <w:kern w:val="2"/>
      <w:sz w:val="21"/>
      <w:szCs w:val="21"/>
    </w:rPr>
  </w:style>
  <w:style w:type="paragraph" w:styleId="TOC5">
    <w:name w:val="toc 5"/>
    <w:next w:val="TOC6"/>
    <w:uiPriority w:val="39"/>
    <w:qFormat/>
    <w:locked/>
    <w:pPr>
      <w:spacing w:line="360" w:lineRule="auto"/>
      <w:ind w:leftChars="600" w:left="600"/>
    </w:pPr>
    <w:rPr>
      <w:rFonts w:ascii="Calibri" w:hAnsi="Calibri"/>
      <w:kern w:val="2"/>
      <w:sz w:val="24"/>
    </w:rPr>
  </w:style>
  <w:style w:type="paragraph" w:styleId="TOC6">
    <w:name w:val="toc 6"/>
    <w:basedOn w:val="a0"/>
    <w:next w:val="a0"/>
    <w:qFormat/>
    <w:locked/>
    <w:pPr>
      <w:ind w:left="1200"/>
      <w:jc w:val="center"/>
    </w:pPr>
    <w:rPr>
      <w:sz w:val="21"/>
      <w:szCs w:val="20"/>
    </w:rPr>
  </w:style>
  <w:style w:type="paragraph" w:styleId="TOC3">
    <w:name w:val="toc 3"/>
    <w:next w:val="TOC4"/>
    <w:uiPriority w:val="39"/>
    <w:qFormat/>
    <w:locked/>
    <w:pPr>
      <w:spacing w:line="360" w:lineRule="auto"/>
      <w:ind w:leftChars="300" w:left="300"/>
    </w:pPr>
    <w:rPr>
      <w:rFonts w:ascii="Calibri" w:hAnsi="Calibri"/>
      <w:kern w:val="2"/>
      <w:sz w:val="24"/>
    </w:rPr>
  </w:style>
  <w:style w:type="paragraph" w:styleId="TOC4">
    <w:name w:val="toc 4"/>
    <w:next w:val="TOC5"/>
    <w:uiPriority w:val="39"/>
    <w:qFormat/>
    <w:locked/>
    <w:pPr>
      <w:spacing w:line="360" w:lineRule="auto"/>
      <w:ind w:leftChars="450" w:left="450"/>
    </w:pPr>
    <w:rPr>
      <w:rFonts w:ascii="Calibri" w:hAnsi="Calibri"/>
      <w:kern w:val="2"/>
      <w:sz w:val="24"/>
    </w:rPr>
  </w:style>
  <w:style w:type="paragraph" w:styleId="aa">
    <w:name w:val="Plain Text"/>
    <w:basedOn w:val="a0"/>
    <w:link w:val="ab"/>
    <w:qFormat/>
    <w:locked/>
    <w:rPr>
      <w:rFonts w:hAnsi="Courier New" w:cs="Courier New"/>
      <w:sz w:val="21"/>
      <w:szCs w:val="21"/>
    </w:rPr>
  </w:style>
  <w:style w:type="paragraph" w:styleId="TOC8">
    <w:name w:val="toc 8"/>
    <w:basedOn w:val="a0"/>
    <w:next w:val="a0"/>
    <w:semiHidden/>
    <w:qFormat/>
    <w:locked/>
    <w:pPr>
      <w:ind w:left="1680"/>
    </w:pPr>
    <w:rPr>
      <w:sz w:val="20"/>
      <w:szCs w:val="20"/>
    </w:rPr>
  </w:style>
  <w:style w:type="paragraph" w:styleId="ac">
    <w:name w:val="Balloon Text"/>
    <w:basedOn w:val="a0"/>
    <w:link w:val="ad"/>
    <w:qFormat/>
    <w:locked/>
    <w:pPr>
      <w:spacing w:line="240" w:lineRule="auto"/>
    </w:pPr>
    <w:rPr>
      <w:sz w:val="18"/>
      <w:szCs w:val="18"/>
    </w:rPr>
  </w:style>
  <w:style w:type="paragraph" w:styleId="ae">
    <w:name w:val="footer"/>
    <w:qFormat/>
    <w:rPr>
      <w:rFonts w:ascii="Calibri" w:hAnsi="Calibri"/>
      <w:kern w:val="2"/>
      <w:sz w:val="18"/>
      <w:szCs w:val="18"/>
    </w:rPr>
  </w:style>
  <w:style w:type="paragraph" w:styleId="af">
    <w:name w:val="header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rFonts w:ascii="Calibri" w:hAnsi="Calibri"/>
      <w:kern w:val="2"/>
      <w:sz w:val="18"/>
      <w:szCs w:val="18"/>
    </w:rPr>
  </w:style>
  <w:style w:type="paragraph" w:styleId="TOC1">
    <w:name w:val="toc 1"/>
    <w:next w:val="TOC2"/>
    <w:uiPriority w:val="39"/>
    <w:qFormat/>
    <w:locked/>
    <w:pPr>
      <w:spacing w:line="360" w:lineRule="auto"/>
    </w:pPr>
    <w:rPr>
      <w:rFonts w:ascii="Calibri" w:hAnsi="Calibri"/>
      <w:bCs/>
      <w:kern w:val="2"/>
      <w:sz w:val="24"/>
    </w:rPr>
  </w:style>
  <w:style w:type="paragraph" w:styleId="TOC2">
    <w:name w:val="toc 2"/>
    <w:next w:val="TOC3"/>
    <w:uiPriority w:val="39"/>
    <w:qFormat/>
    <w:locked/>
    <w:pPr>
      <w:spacing w:line="360" w:lineRule="auto"/>
      <w:ind w:leftChars="150" w:left="150"/>
    </w:pPr>
    <w:rPr>
      <w:rFonts w:ascii="Calibri" w:hAnsi="Calibri"/>
      <w:iCs/>
      <w:kern w:val="2"/>
      <w:sz w:val="24"/>
    </w:rPr>
  </w:style>
  <w:style w:type="paragraph" w:styleId="af0">
    <w:name w:val="footnote text"/>
    <w:basedOn w:val="a0"/>
    <w:link w:val="af1"/>
    <w:qFormat/>
    <w:locked/>
    <w:rPr>
      <w:sz w:val="18"/>
      <w:szCs w:val="18"/>
    </w:rPr>
  </w:style>
  <w:style w:type="paragraph" w:styleId="af2">
    <w:name w:val="table of figures"/>
    <w:next w:val="a0"/>
    <w:link w:val="af3"/>
    <w:uiPriority w:val="99"/>
    <w:qFormat/>
    <w:locked/>
    <w:pPr>
      <w:tabs>
        <w:tab w:val="right" w:leader="dot" w:pos="8301"/>
      </w:tabs>
      <w:spacing w:line="360" w:lineRule="auto"/>
      <w:ind w:firstLineChars="118" w:firstLine="283"/>
      <w:jc w:val="center"/>
    </w:pPr>
    <w:rPr>
      <w:rFonts w:ascii="Calibri" w:hAnsi="Calibri"/>
      <w:smallCaps/>
      <w:kern w:val="2"/>
      <w:sz w:val="21"/>
    </w:rPr>
  </w:style>
  <w:style w:type="paragraph" w:styleId="TOC9">
    <w:name w:val="toc 9"/>
    <w:basedOn w:val="a0"/>
    <w:next w:val="a0"/>
    <w:semiHidden/>
    <w:qFormat/>
    <w:locked/>
    <w:pPr>
      <w:ind w:left="1920"/>
    </w:pPr>
    <w:rPr>
      <w:sz w:val="20"/>
      <w:szCs w:val="20"/>
    </w:rPr>
  </w:style>
  <w:style w:type="paragraph" w:styleId="af4">
    <w:name w:val="Normal (Web)"/>
    <w:basedOn w:val="a0"/>
    <w:qFormat/>
    <w:locked/>
    <w:pPr>
      <w:spacing w:before="100" w:beforeAutospacing="1" w:after="100" w:afterAutospacing="1"/>
    </w:pPr>
    <w:rPr>
      <w:kern w:val="0"/>
    </w:rPr>
  </w:style>
  <w:style w:type="paragraph" w:styleId="af5">
    <w:name w:val="Title"/>
    <w:basedOn w:val="a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6">
    <w:name w:val="annotation subject"/>
    <w:basedOn w:val="a6"/>
    <w:next w:val="a6"/>
    <w:link w:val="af7"/>
    <w:qFormat/>
    <w:locked/>
    <w:rPr>
      <w:b/>
      <w:bCs/>
    </w:rPr>
  </w:style>
  <w:style w:type="table" w:styleId="af8">
    <w:name w:val="Table Grid"/>
    <w:basedOn w:val="a2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age number"/>
    <w:basedOn w:val="a1"/>
    <w:qFormat/>
  </w:style>
  <w:style w:type="character" w:styleId="afa">
    <w:name w:val="Hyperlink"/>
    <w:uiPriority w:val="99"/>
    <w:qFormat/>
    <w:locked/>
    <w:rPr>
      <w:color w:val="0000FF"/>
      <w:u w:val="single"/>
    </w:rPr>
  </w:style>
  <w:style w:type="character" w:styleId="afb">
    <w:name w:val="annotation reference"/>
    <w:qFormat/>
    <w:locked/>
    <w:rPr>
      <w:sz w:val="21"/>
      <w:szCs w:val="21"/>
    </w:rPr>
  </w:style>
  <w:style w:type="character" w:styleId="afc">
    <w:name w:val="footnote reference"/>
    <w:qFormat/>
    <w:locked/>
    <w:rPr>
      <w:vertAlign w:val="superscript"/>
    </w:rPr>
  </w:style>
  <w:style w:type="paragraph" w:customStyle="1" w:styleId="90">
    <w:name w:val="9正文"/>
    <w:basedOn w:val="a0"/>
    <w:qFormat/>
    <w:pPr>
      <w:tabs>
        <w:tab w:val="left" w:pos="510"/>
      </w:tabs>
      <w:ind w:firstLine="360"/>
    </w:pPr>
    <w:rPr>
      <w:rFonts w:cs="Arial"/>
    </w:rPr>
  </w:style>
  <w:style w:type="paragraph" w:customStyle="1" w:styleId="afd">
    <w:name w:val="无自动编号一级标题"/>
    <w:next w:val="a0"/>
    <w:qFormat/>
    <w:pPr>
      <w:spacing w:beforeLines="100" w:before="312" w:afterLines="75" w:after="234" w:line="360" w:lineRule="auto"/>
      <w:contextualSpacing/>
      <w:outlineLvl w:val="0"/>
    </w:pPr>
    <w:rPr>
      <w:rFonts w:ascii="Calibri" w:hAnsi="Calibri"/>
      <w:b/>
      <w:kern w:val="2"/>
      <w:sz w:val="36"/>
      <w:szCs w:val="24"/>
    </w:rPr>
  </w:style>
  <w:style w:type="paragraph" w:customStyle="1" w:styleId="afe">
    <w:name w:val="封面标题"/>
    <w:next w:val="a0"/>
    <w:qFormat/>
    <w:pPr>
      <w:spacing w:before="240" w:after="240"/>
      <w:jc w:val="center"/>
    </w:pPr>
    <w:rPr>
      <w:rFonts w:ascii="宋体" w:eastAsia="隶书" w:hAnsi="宋体"/>
      <w:b/>
      <w:bCs/>
      <w:kern w:val="2"/>
      <w:sz w:val="48"/>
      <w:szCs w:val="44"/>
    </w:rPr>
  </w:style>
  <w:style w:type="paragraph" w:customStyle="1" w:styleId="aff">
    <w:name w:val="招标编号"/>
    <w:next w:val="a0"/>
    <w:qFormat/>
    <w:pPr>
      <w:jc w:val="center"/>
    </w:pPr>
    <w:rPr>
      <w:rFonts w:ascii="Calibri" w:eastAsia="微软雅黑" w:hAnsi="Calibri"/>
      <w:kern w:val="2"/>
      <w:sz w:val="36"/>
      <w:szCs w:val="24"/>
    </w:rPr>
  </w:style>
  <w:style w:type="paragraph" w:customStyle="1" w:styleId="50">
    <w:name w:val="图内文字5号居左"/>
    <w:qFormat/>
    <w:rPr>
      <w:rFonts w:ascii="Calibri" w:hAnsi="Calibri"/>
      <w:kern w:val="2"/>
      <w:sz w:val="21"/>
      <w:szCs w:val="24"/>
    </w:rPr>
  </w:style>
  <w:style w:type="paragraph" w:customStyle="1" w:styleId="aff0">
    <w:name w:val="表内文字居右"/>
    <w:qFormat/>
    <w:pPr>
      <w:jc w:val="right"/>
    </w:pPr>
    <w:rPr>
      <w:rFonts w:ascii="Calibri" w:hAnsi="Calibri"/>
      <w:kern w:val="2"/>
      <w:sz w:val="24"/>
      <w:szCs w:val="24"/>
    </w:rPr>
  </w:style>
  <w:style w:type="paragraph" w:customStyle="1" w:styleId="aff1">
    <w:name w:val="正文样式"/>
    <w:basedOn w:val="a0"/>
    <w:qFormat/>
    <w:rPr>
      <w:rFonts w:ascii="Times New Roman" w:hAnsi="Times New Roman"/>
    </w:rPr>
  </w:style>
  <w:style w:type="paragraph" w:customStyle="1" w:styleId="aff2">
    <w:name w:val="无自动编号四级标题"/>
    <w:next w:val="a0"/>
    <w:qFormat/>
    <w:pPr>
      <w:spacing w:beforeLines="100" w:before="100" w:afterLines="75" w:after="75" w:line="360" w:lineRule="auto"/>
      <w:contextualSpacing/>
      <w:outlineLvl w:val="3"/>
    </w:pPr>
    <w:rPr>
      <w:rFonts w:ascii="Calibri" w:hAnsi="Calibri"/>
      <w:b/>
      <w:kern w:val="2"/>
      <w:sz w:val="28"/>
      <w:szCs w:val="24"/>
    </w:rPr>
  </w:style>
  <w:style w:type="paragraph" w:customStyle="1" w:styleId="22">
    <w:name w:val="列出段落2"/>
    <w:basedOn w:val="a0"/>
    <w:qFormat/>
    <w:pPr>
      <w:adjustRightInd/>
      <w:snapToGrid/>
      <w:ind w:firstLine="420"/>
      <w:jc w:val="both"/>
    </w:pPr>
    <w:rPr>
      <w:rFonts w:ascii="Calibri" w:hAnsi="Calibri"/>
      <w:sz w:val="28"/>
      <w:szCs w:val="28"/>
    </w:rPr>
  </w:style>
  <w:style w:type="paragraph" w:customStyle="1" w:styleId="aff3">
    <w:name w:val="斜体样式"/>
    <w:basedOn w:val="a0"/>
    <w:qFormat/>
    <w:rPr>
      <w:rFonts w:ascii="Times New Roman" w:hAnsi="Times New Roman"/>
      <w:i/>
      <w:color w:val="0000FF"/>
    </w:rPr>
  </w:style>
  <w:style w:type="paragraph" w:customStyle="1" w:styleId="51">
    <w:name w:val="图内文字5号居中"/>
    <w:qFormat/>
    <w:pPr>
      <w:jc w:val="center"/>
    </w:pPr>
    <w:rPr>
      <w:rFonts w:ascii="Calibri" w:hAnsi="Calibri"/>
      <w:kern w:val="2"/>
      <w:sz w:val="21"/>
      <w:szCs w:val="24"/>
    </w:rPr>
  </w:style>
  <w:style w:type="paragraph" w:customStyle="1" w:styleId="aff4">
    <w:name w:val="目录名"/>
    <w:basedOn w:val="a0"/>
    <w:next w:val="TOC1"/>
    <w:qFormat/>
    <w:pPr>
      <w:adjustRightInd/>
      <w:snapToGrid/>
      <w:spacing w:beforeLines="50" w:before="156" w:afterLines="50" w:after="156"/>
      <w:ind w:firstLineChars="0" w:firstLine="0"/>
      <w:jc w:val="center"/>
    </w:pPr>
    <w:rPr>
      <w:rFonts w:ascii="黑体" w:eastAsia="微软雅黑"/>
      <w:bCs/>
      <w:sz w:val="36"/>
      <w:szCs w:val="36"/>
    </w:rPr>
  </w:style>
  <w:style w:type="paragraph" w:customStyle="1" w:styleId="aff5">
    <w:name w:val="表头文字样式"/>
    <w:basedOn w:val="aff1"/>
    <w:qFormat/>
    <w:pPr>
      <w:ind w:firstLineChars="0" w:firstLine="0"/>
      <w:jc w:val="center"/>
    </w:pPr>
    <w:rPr>
      <w:b/>
    </w:rPr>
  </w:style>
  <w:style w:type="paragraph" w:customStyle="1" w:styleId="aff6">
    <w:name w:val="表内文字居左"/>
    <w:qFormat/>
    <w:pPr>
      <w:widowControl w:val="0"/>
      <w:adjustRightInd w:val="0"/>
      <w:snapToGrid w:val="0"/>
      <w:spacing w:line="360" w:lineRule="auto"/>
      <w:jc w:val="both"/>
    </w:pPr>
    <w:rPr>
      <w:rFonts w:ascii="Calibri" w:hAnsi="Calibri"/>
      <w:kern w:val="2"/>
      <w:sz w:val="24"/>
      <w:szCs w:val="24"/>
    </w:rPr>
  </w:style>
  <w:style w:type="paragraph" w:customStyle="1" w:styleId="aff7">
    <w:name w:val="投标文件"/>
    <w:next w:val="a0"/>
    <w:qFormat/>
    <w:pPr>
      <w:jc w:val="center"/>
    </w:pPr>
    <w:rPr>
      <w:rFonts w:ascii="宋体" w:eastAsia="隶书" w:hAnsi="宋体"/>
      <w:b/>
      <w:bCs/>
      <w:kern w:val="2"/>
      <w:sz w:val="72"/>
      <w:szCs w:val="44"/>
    </w:rPr>
  </w:style>
  <w:style w:type="paragraph" w:customStyle="1" w:styleId="aff8">
    <w:name w:val="目录"/>
    <w:basedOn w:val="TOC1"/>
    <w:qFormat/>
  </w:style>
  <w:style w:type="paragraph" w:customStyle="1" w:styleId="aff9">
    <w:name w:val="插图居中"/>
    <w:next w:val="a0"/>
    <w:qFormat/>
    <w:pPr>
      <w:spacing w:beforeLines="50" w:before="156" w:afterLines="50" w:after="156" w:line="360" w:lineRule="auto"/>
      <w:jc w:val="center"/>
    </w:pPr>
    <w:rPr>
      <w:rFonts w:ascii="Calibri" w:hAnsi="Calibri"/>
      <w:kern w:val="2"/>
      <w:sz w:val="24"/>
      <w:szCs w:val="24"/>
    </w:rPr>
  </w:style>
  <w:style w:type="paragraph" w:customStyle="1" w:styleId="affa">
    <w:name w:val="无自动编号三级标题"/>
    <w:next w:val="a0"/>
    <w:qFormat/>
    <w:pPr>
      <w:spacing w:beforeLines="100" w:before="312" w:afterLines="75" w:after="234" w:line="360" w:lineRule="auto"/>
      <w:contextualSpacing/>
      <w:outlineLvl w:val="2"/>
    </w:pPr>
    <w:rPr>
      <w:rFonts w:ascii="Calibri" w:hAnsi="Calibri"/>
      <w:b/>
      <w:kern w:val="2"/>
      <w:sz w:val="30"/>
      <w:szCs w:val="24"/>
    </w:rPr>
  </w:style>
  <w:style w:type="paragraph" w:customStyle="1" w:styleId="affb">
    <w:name w:val="表内文字居中"/>
    <w:qFormat/>
    <w:pPr>
      <w:jc w:val="center"/>
    </w:pPr>
    <w:rPr>
      <w:rFonts w:ascii="Calibri" w:hAnsi="Calibri"/>
      <w:kern w:val="2"/>
      <w:sz w:val="24"/>
      <w:szCs w:val="24"/>
    </w:rPr>
  </w:style>
  <w:style w:type="paragraph" w:customStyle="1" w:styleId="affc">
    <w:name w:val="无自动编号二级标题"/>
    <w:next w:val="a0"/>
    <w:qFormat/>
    <w:pPr>
      <w:spacing w:beforeLines="100" w:before="100" w:afterLines="75" w:after="75" w:line="360" w:lineRule="auto"/>
      <w:contextualSpacing/>
      <w:outlineLvl w:val="1"/>
    </w:pPr>
    <w:rPr>
      <w:rFonts w:ascii="Calibri" w:hAnsi="Calibri"/>
      <w:b/>
      <w:kern w:val="2"/>
      <w:sz w:val="32"/>
      <w:szCs w:val="24"/>
    </w:rPr>
  </w:style>
  <w:style w:type="character" w:customStyle="1" w:styleId="a9">
    <w:name w:val="正文文本 字符"/>
    <w:link w:val="a8"/>
    <w:qFormat/>
    <w:rPr>
      <w:kern w:val="2"/>
      <w:sz w:val="24"/>
      <w:szCs w:val="24"/>
    </w:rPr>
  </w:style>
  <w:style w:type="character" w:customStyle="1" w:styleId="40">
    <w:name w:val="标题 4 字符"/>
    <w:link w:val="4"/>
    <w:qFormat/>
    <w:rPr>
      <w:b/>
      <w:bCs/>
      <w:kern w:val="2"/>
      <w:sz w:val="28"/>
      <w:szCs w:val="28"/>
    </w:rPr>
  </w:style>
  <w:style w:type="character" w:customStyle="1" w:styleId="affd">
    <w:name w:val="文字加横线"/>
    <w:qFormat/>
    <w:rPr>
      <w:u w:val="single"/>
    </w:rPr>
  </w:style>
  <w:style w:type="character" w:customStyle="1" w:styleId="affe">
    <w:name w:val="上标"/>
    <w:qFormat/>
    <w:rPr>
      <w:vertAlign w:val="superscript"/>
    </w:rPr>
  </w:style>
  <w:style w:type="character" w:customStyle="1" w:styleId="afff">
    <w:name w:val="着重标记"/>
    <w:qFormat/>
    <w:rPr>
      <w:shd w:val="clear" w:color="auto" w:fill="FFC000"/>
    </w:rPr>
  </w:style>
  <w:style w:type="character" w:customStyle="1" w:styleId="afff0">
    <w:name w:val="文字加粗"/>
    <w:qFormat/>
    <w:rPr>
      <w:b/>
      <w:bCs/>
      <w:iCs/>
      <w:color w:val="000000"/>
    </w:rPr>
  </w:style>
  <w:style w:type="character" w:customStyle="1" w:styleId="af1">
    <w:name w:val="脚注文本 字符"/>
    <w:link w:val="af0"/>
    <w:qFormat/>
    <w:rPr>
      <w:kern w:val="2"/>
      <w:sz w:val="18"/>
      <w:szCs w:val="18"/>
    </w:rPr>
  </w:style>
  <w:style w:type="character" w:customStyle="1" w:styleId="ab">
    <w:name w:val="纯文本 字符"/>
    <w:link w:val="aa"/>
    <w:qFormat/>
    <w:rPr>
      <w:rFonts w:ascii="宋体" w:hAnsi="Courier New" w:cs="Courier New"/>
      <w:kern w:val="2"/>
      <w:sz w:val="21"/>
      <w:szCs w:val="21"/>
    </w:rPr>
  </w:style>
  <w:style w:type="character" w:customStyle="1" w:styleId="ad">
    <w:name w:val="批注框文本 字符"/>
    <w:link w:val="ac"/>
    <w:qFormat/>
    <w:rPr>
      <w:kern w:val="2"/>
      <w:sz w:val="18"/>
      <w:szCs w:val="18"/>
    </w:rPr>
  </w:style>
  <w:style w:type="character" w:customStyle="1" w:styleId="af7">
    <w:name w:val="批注主题 字符"/>
    <w:link w:val="af6"/>
    <w:qFormat/>
    <w:rPr>
      <w:b/>
      <w:bCs/>
      <w:kern w:val="2"/>
      <w:sz w:val="24"/>
      <w:szCs w:val="24"/>
    </w:rPr>
  </w:style>
  <w:style w:type="character" w:customStyle="1" w:styleId="afff1">
    <w:name w:val="页脚页码"/>
    <w:qFormat/>
    <w:rPr>
      <w:rFonts w:eastAsia="宋体"/>
      <w:sz w:val="18"/>
    </w:rPr>
  </w:style>
  <w:style w:type="character" w:customStyle="1" w:styleId="a7">
    <w:name w:val="批注文字 字符"/>
    <w:link w:val="a6"/>
    <w:qFormat/>
    <w:rPr>
      <w:kern w:val="2"/>
      <w:sz w:val="24"/>
      <w:szCs w:val="24"/>
    </w:rPr>
  </w:style>
  <w:style w:type="character" w:customStyle="1" w:styleId="30">
    <w:name w:val="标题 3 字符"/>
    <w:basedOn w:val="a1"/>
    <w:link w:val="3"/>
    <w:qFormat/>
    <w:rPr>
      <w:rFonts w:ascii="Calibri" w:hAnsi="Calibri"/>
      <w:b/>
      <w:bCs/>
      <w:kern w:val="2"/>
      <w:sz w:val="30"/>
      <w:szCs w:val="32"/>
    </w:rPr>
  </w:style>
  <w:style w:type="character" w:customStyle="1" w:styleId="20">
    <w:name w:val="标题 2 字符"/>
    <w:basedOn w:val="a1"/>
    <w:link w:val="2"/>
    <w:qFormat/>
    <w:rPr>
      <w:rFonts w:ascii="Calibri" w:hAnsi="Calibri"/>
      <w:b/>
      <w:bCs/>
      <w:kern w:val="2"/>
      <w:sz w:val="32"/>
      <w:szCs w:val="32"/>
    </w:rPr>
  </w:style>
  <w:style w:type="character" w:customStyle="1" w:styleId="af3">
    <w:name w:val="图表目录 字符"/>
    <w:link w:val="af2"/>
    <w:uiPriority w:val="99"/>
    <w:qFormat/>
    <w:rPr>
      <w:rFonts w:ascii="Calibri" w:eastAsia="宋体" w:hAnsi="Calibri" w:cs="Times New Roman"/>
      <w:smallCaps/>
      <w:kern w:val="2"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5991;&#26723;&#27169;&#26495;\&#25216;&#26415;&#25991;&#26723;&#27169;&#26495;060102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技术文档模板060102.dot</Template>
  <TotalTime>43</TotalTime>
  <Pages>16</Pages>
  <Words>2441</Words>
  <Characters>2662</Characters>
  <Application>Microsoft Office Word</Application>
  <DocSecurity>0</DocSecurity>
  <Lines>266</Lines>
  <Paragraphs>340</Paragraphs>
  <ScaleCrop>false</ScaleCrop>
  <Company>thtf</Company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一级标题</dc:title>
  <dc:creator>lijianglin</dc:creator>
  <cp:lastModifiedBy>林波 罗</cp:lastModifiedBy>
  <cp:revision>60</cp:revision>
  <cp:lastPrinted>2004-11-14T09:13:00Z</cp:lastPrinted>
  <dcterms:created xsi:type="dcterms:W3CDTF">2023-09-19T02:33:00Z</dcterms:created>
  <dcterms:modified xsi:type="dcterms:W3CDTF">2026-09-08T03:07:00Z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A4068E2559744C1D978C98D0ACB0097F_13</vt:lpwstr>
  </property>
  <property fmtid="{D5CDD505-2E9C-101B-9397-08002B2CF9AE}" pid="4" name="KSOTemplateDocerSaveRecord">
    <vt:lpwstr>eyJoZGlkIjoiMTE4YWMwN2IwNDk3OGJiY2RiYmQwYWNhZTUyYTAzOGMiLCJ1c2VySWQiOiIxMzU4MTc2NjIyIn0=</vt:lpwstr>
  </property>
</Properties>
</file>