
<file path=[Content_Types].xml><?xml version="1.0" encoding="utf-8"?>
<Types xmlns="http://schemas.openxmlformats.org/package/2006/content-types">
  <Default Extension="xml" ContentType="application/xml"/>
  <Default Extension="png" ContentType="image/png"/>
  <Default Extension="tiff" ContentType="image/tiff"/>
  <Default Extension="wdp" ContentType="image/vnd.ms-photo"/>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W w:w="10773" w:type="dxa"/>
        <w:tblInd w:w="-56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7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773" w:type="dxa"/>
          </w:tcPr>
          <w:p>
            <w:pPr>
              <w:pStyle w:val="2"/>
              <w:spacing w:before="0" w:after="0" w:line="240" w:lineRule="auto"/>
              <w:jc w:val="left"/>
              <w:rPr>
                <w:rFonts w:ascii="优设标题黑" w:hAnsi="优设标题黑" w:eastAsia="优设标题黑"/>
                <w:b w:val="0"/>
                <w:bCs w:val="0"/>
                <w:color w:val="205793" w:themeColor="accent2" w:themeShade="80"/>
              </w:rPr>
            </w:pPr>
            <w:bookmarkStart w:id="0" w:name="_GoBack"/>
            <w:bookmarkEnd w:id="0"/>
            <w:r>
              <w:rPr>
                <w:rFonts w:hint="eastAsia" w:ascii="优设标题黑" w:hAnsi="优设标题黑" w:eastAsia="优设标题黑"/>
                <w:b w:val="0"/>
                <w:bCs w:val="0"/>
                <w:color w:val="3883D4" w:themeColor="accent2" w:themeShade="BF"/>
                <w:lang w:val="zh-CN"/>
              </w:rPr>
              <mc:AlternateContent>
                <mc:Choice Requires="wps">
                  <w:drawing>
                    <wp:anchor distT="0" distB="0" distL="114300" distR="114300" simplePos="0" relativeHeight="251673600" behindDoc="0" locked="0" layoutInCell="1" allowOverlap="1">
                      <wp:simplePos x="0" y="0"/>
                      <wp:positionH relativeFrom="column">
                        <wp:posOffset>1036955</wp:posOffset>
                      </wp:positionH>
                      <wp:positionV relativeFrom="paragraph">
                        <wp:posOffset>-55880</wp:posOffset>
                      </wp:positionV>
                      <wp:extent cx="4291330" cy="67373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291263" cy="673969"/>
                              </a:xfrm>
                              <a:prstGeom prst="rect">
                                <a:avLst/>
                              </a:prstGeom>
                              <a:noFill/>
                              <a:ln w="6350">
                                <a:noFill/>
                              </a:ln>
                            </wps:spPr>
                            <wps:txbx>
                              <w:txbxContent>
                                <w:p>
                                  <w:pPr>
                                    <w:pStyle w:val="9"/>
                                    <w:spacing w:line="360" w:lineRule="auto"/>
                                    <w:rPr>
                                      <w:rFonts w:ascii="优设标题黑" w:hAnsi="优设标题黑" w:eastAsia="优设标题黑"/>
                                      <w:color w:val="FFFFFF" w:themeColor="background1"/>
                                      <w:sz w:val="40"/>
                                      <w:szCs w:val="40"/>
                                      <w14:textFill>
                                        <w14:solidFill>
                                          <w14:schemeClr w14:val="bg1"/>
                                        </w14:solidFill>
                                      </w14:textFill>
                                    </w:rPr>
                                  </w:pPr>
                                  <w:r>
                                    <w:rPr>
                                      <w:rFonts w:hint="eastAsia" w:ascii="优设标题黑" w:hAnsi="优设标题黑" w:eastAsia="优设标题黑"/>
                                      <w:color w:val="FFFFFF" w:themeColor="background1"/>
                                      <w:sz w:val="40"/>
                                      <w:szCs w:val="40"/>
                                      <w14:textFill>
                                        <w14:solidFill>
                                          <w14:schemeClr w14:val="bg1"/>
                                        </w14:solidFill>
                                      </w14:textFill>
                                    </w:rPr>
                                    <w:t>中证500SmartBeta-</w:t>
                                  </w:r>
                                  <w:r>
                                    <w:rPr>
                                      <w:rFonts w:hint="eastAsia" w:ascii="优设标题黑" w:hAnsi="优设标题黑" w:eastAsia="优设标题黑"/>
                                      <w:color w:val="FFFFFF" w:themeColor="background1"/>
                                      <w:sz w:val="40"/>
                                      <w:szCs w:val="40"/>
                                      <w:lang w:val="en-US" w:eastAsia="zh-CN"/>
                                      <w14:textFill>
                                        <w14:solidFill>
                                          <w14:schemeClr w14:val="bg1"/>
                                        </w14:solidFill>
                                      </w14:textFill>
                                    </w:rPr>
                                    <w:t>质量</w:t>
                                  </w:r>
                                  <w:r>
                                    <w:rPr>
                                      <w:rFonts w:hint="eastAsia" w:ascii="优设标题黑" w:hAnsi="优设标题黑" w:eastAsia="优设标题黑"/>
                                      <w:color w:val="FFFFFF" w:themeColor="background1"/>
                                      <w:sz w:val="40"/>
                                      <w:szCs w:val="40"/>
                                      <w14:textFill>
                                        <w14:solidFill>
                                          <w14:schemeClr w14:val="bg1"/>
                                        </w14:solidFill>
                                      </w14:textFill>
                                    </w:rPr>
                                    <w:t>增强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65pt;margin-top:-4.4pt;height:53.05pt;width:337.9pt;z-index:251673600;mso-width-relative:page;mso-height-relative:page;" filled="f" stroked="f" coordsize="21600,21600" o:gfxdata="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7k&#10;X3TaAAAACQEAAA8AAAAAAAAAAQAgAAAAIgAAAGRycy9kb3ducmV2LnhtbFBLAQIUABQAAAAIAIdO&#10;4kBwuCS1IQIAABoEAAAOAAAAAAAAAAEAIAAAACkBAABkcnMvZTJvRG9jLnhtbFBLBQYAAAAABgAG&#10;AFkBAAC8BQAAAAA=&#10;">
                      <v:fill on="f" focussize="0,0"/>
                      <v:stroke on="f" weight="0.5pt"/>
                      <v:imagedata o:title=""/>
                      <o:lock v:ext="edit" aspectratio="f"/>
                      <v:textbox>
                        <w:txbxContent>
                          <w:p>
                            <w:pPr>
                              <w:pStyle w:val="9"/>
                              <w:spacing w:line="360" w:lineRule="auto"/>
                              <w:rPr>
                                <w:rFonts w:ascii="优设标题黑" w:hAnsi="优设标题黑" w:eastAsia="优设标题黑"/>
                                <w:color w:val="FFFFFF" w:themeColor="background1"/>
                                <w:sz w:val="40"/>
                                <w:szCs w:val="40"/>
                                <w14:textFill>
                                  <w14:solidFill>
                                    <w14:schemeClr w14:val="bg1"/>
                                  </w14:solidFill>
                                </w14:textFill>
                              </w:rPr>
                            </w:pPr>
                            <w:r>
                              <w:rPr>
                                <w:rFonts w:hint="eastAsia" w:ascii="优设标题黑" w:hAnsi="优设标题黑" w:eastAsia="优设标题黑"/>
                                <w:color w:val="FFFFFF" w:themeColor="background1"/>
                                <w:sz w:val="40"/>
                                <w:szCs w:val="40"/>
                                <w14:textFill>
                                  <w14:solidFill>
                                    <w14:schemeClr w14:val="bg1"/>
                                  </w14:solidFill>
                                </w14:textFill>
                              </w:rPr>
                              <w:t>中证500SmartBeta-</w:t>
                            </w:r>
                            <w:r>
                              <w:rPr>
                                <w:rFonts w:hint="eastAsia" w:ascii="优设标题黑" w:hAnsi="优设标题黑" w:eastAsia="优设标题黑"/>
                                <w:color w:val="FFFFFF" w:themeColor="background1"/>
                                <w:sz w:val="40"/>
                                <w:szCs w:val="40"/>
                                <w:lang w:val="en-US" w:eastAsia="zh-CN"/>
                                <w14:textFill>
                                  <w14:solidFill>
                                    <w14:schemeClr w14:val="bg1"/>
                                  </w14:solidFill>
                                </w14:textFill>
                              </w:rPr>
                              <w:t>质量</w:t>
                            </w:r>
                            <w:r>
                              <w:rPr>
                                <w:rFonts w:hint="eastAsia" w:ascii="优设标题黑" w:hAnsi="优设标题黑" w:eastAsia="优设标题黑"/>
                                <w:color w:val="FFFFFF" w:themeColor="background1"/>
                                <w:sz w:val="40"/>
                                <w:szCs w:val="40"/>
                                <w14:textFill>
                                  <w14:solidFill>
                                    <w14:schemeClr w14:val="bg1"/>
                                  </w14:solidFill>
                                </w14:textFill>
                              </w:rPr>
                              <w:t>增强</w:t>
                            </w:r>
                          </w:p>
                        </w:txbxContent>
                      </v:textbox>
                    </v:shape>
                  </w:pict>
                </mc:Fallback>
              </mc:AlternateContent>
            </w:r>
            <w:r>
              <w:rPr>
                <w:rFonts w:hint="eastAsia" w:ascii="优设标题黑" w:hAnsi="优设标题黑" w:eastAsia="优设标题黑"/>
                <w:b w:val="0"/>
                <w:bCs w:val="0"/>
                <w:color w:val="3883D4" w:themeColor="accent2" w:themeShade="BF"/>
                <w:lang w:val="zh-CN"/>
              </w:rPr>
              <mc:AlternateContent>
                <mc:Choice Requires="wps">
                  <w:drawing>
                    <wp:anchor distT="0" distB="0" distL="114300" distR="114300" simplePos="0" relativeHeight="251675648" behindDoc="0" locked="0" layoutInCell="1" allowOverlap="1">
                      <wp:simplePos x="0" y="0"/>
                      <wp:positionH relativeFrom="column">
                        <wp:posOffset>1038225</wp:posOffset>
                      </wp:positionH>
                      <wp:positionV relativeFrom="paragraph">
                        <wp:posOffset>492125</wp:posOffset>
                      </wp:positionV>
                      <wp:extent cx="2532380" cy="24257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2532185" cy="242375"/>
                              </a:xfrm>
                              <a:prstGeom prst="rect">
                                <a:avLst/>
                              </a:prstGeom>
                              <a:noFill/>
                              <a:ln w="6350">
                                <a:noFill/>
                              </a:ln>
                            </wps:spPr>
                            <wps:txbx>
                              <w:txbxContent>
                                <w:p>
                                  <w:pPr>
                                    <w:spacing w:line="200" w:lineRule="exact"/>
                                    <w:jc w:val="left"/>
                                    <w:rPr>
                                      <w:color w:val="FFFFFF" w:themeColor="background1"/>
                                      <w:szCs w:val="21"/>
                                      <w14:textFill>
                                        <w14:solidFill>
                                          <w14:schemeClr w14:val="bg1"/>
                                        </w14:solidFill>
                                      </w14:textFill>
                                    </w:rPr>
                                  </w:pPr>
                                  <w:r>
                                    <w:rPr>
                                      <w:rFonts w:hint="eastAsia" w:ascii="优设标题黑" w:hAnsi="优设标题黑" w:eastAsia="优设标题黑"/>
                                      <w:color w:val="FFFFFF" w:themeColor="background1"/>
                                      <w:szCs w:val="21"/>
                                      <w:lang w:val="en-US" w:eastAsia="zh-CN"/>
                                      <w14:textFill>
                                        <w14:solidFill>
                                          <w14:schemeClr w14:val="bg1"/>
                                        </w14:solidFill>
                                      </w14:textFill>
                                    </w:rPr>
                                    <w:t>策略简报</w:t>
                                  </w:r>
                                  <w:r>
                                    <w:rPr>
                                      <w:rFonts w:ascii="优设标题黑" w:hAnsi="优设标题黑" w:eastAsia="优设标题黑"/>
                                      <w:color w:val="FFFFFF" w:themeColor="background1"/>
                                      <w:szCs w:val="21"/>
                                      <w14:textFill>
                                        <w14:solidFill>
                                          <w14:schemeClr w14:val="bg1"/>
                                        </w14:solidFill>
                                      </w14:textFill>
                                    </w:rPr>
                                    <w:t xml:space="preserve"> 2020-09-0</w:t>
                                  </w:r>
                                  <w:r>
                                    <w:rPr>
                                      <w:rFonts w:hint="eastAsia" w:ascii="优设标题黑" w:hAnsi="优设标题黑" w:eastAsia="优设标题黑"/>
                                      <w:color w:val="FFFFFF" w:themeColor="background1"/>
                                      <w:szCs w:val="21"/>
                                      <w:lang w:val="en-US" w:eastAsia="zh-CN"/>
                                      <w14:textFill>
                                        <w14:solidFill>
                                          <w14:schemeClr w14:val="bg1"/>
                                        </w14:solidFill>
                                      </w14:textFill>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1.75pt;margin-top:38.75pt;height:19.1pt;width:199.4pt;z-index:251675648;mso-width-relative:page;mso-height-relative:page;" filled="f" stroked="f" coordsize="21600,21600" o:gfxdata="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I0r&#10;VcnaAAAACgEAAA8AAAAAAAAAAQAgAAAAIgAAAGRycy9kb3ducmV2LnhtbFBLAQIUABQAAAAIAIdO&#10;4kC3meC7IQIAABoEAAAOAAAAAAAAAAEAIAAAACkBAABkcnMvZTJvRG9jLnhtbFBLBQYAAAAABgAG&#10;AFkBAAC8BQAAAAA=&#10;">
                      <v:fill on="f" focussize="0,0"/>
                      <v:stroke on="f" weight="0.5pt"/>
                      <v:imagedata o:title=""/>
                      <o:lock v:ext="edit" aspectratio="f"/>
                      <v:textbox>
                        <w:txbxContent>
                          <w:p>
                            <w:pPr>
                              <w:spacing w:line="200" w:lineRule="exact"/>
                              <w:jc w:val="left"/>
                              <w:rPr>
                                <w:color w:val="FFFFFF" w:themeColor="background1"/>
                                <w:szCs w:val="21"/>
                                <w14:textFill>
                                  <w14:solidFill>
                                    <w14:schemeClr w14:val="bg1"/>
                                  </w14:solidFill>
                                </w14:textFill>
                              </w:rPr>
                            </w:pPr>
                            <w:r>
                              <w:rPr>
                                <w:rFonts w:hint="eastAsia" w:ascii="优设标题黑" w:hAnsi="优设标题黑" w:eastAsia="优设标题黑"/>
                                <w:color w:val="FFFFFF" w:themeColor="background1"/>
                                <w:szCs w:val="21"/>
                                <w:lang w:val="en-US" w:eastAsia="zh-CN"/>
                                <w14:textFill>
                                  <w14:solidFill>
                                    <w14:schemeClr w14:val="bg1"/>
                                  </w14:solidFill>
                                </w14:textFill>
                              </w:rPr>
                              <w:t>策略简报</w:t>
                            </w:r>
                            <w:r>
                              <w:rPr>
                                <w:rFonts w:ascii="优设标题黑" w:hAnsi="优设标题黑" w:eastAsia="优设标题黑"/>
                                <w:color w:val="FFFFFF" w:themeColor="background1"/>
                                <w:szCs w:val="21"/>
                                <w14:textFill>
                                  <w14:solidFill>
                                    <w14:schemeClr w14:val="bg1"/>
                                  </w14:solidFill>
                                </w14:textFill>
                              </w:rPr>
                              <w:t xml:space="preserve"> 2020-09-0</w:t>
                            </w:r>
                            <w:r>
                              <w:rPr>
                                <w:rFonts w:hint="eastAsia" w:ascii="优设标题黑" w:hAnsi="优设标题黑" w:eastAsia="优设标题黑"/>
                                <w:color w:val="FFFFFF" w:themeColor="background1"/>
                                <w:szCs w:val="21"/>
                                <w:lang w:val="en-US" w:eastAsia="zh-CN"/>
                                <w14:textFill>
                                  <w14:solidFill>
                                    <w14:schemeClr w14:val="bg1"/>
                                  </w14:solidFill>
                                </w14:textFill>
                              </w:rPr>
                              <w:t>2</w:t>
                            </w:r>
                          </w:p>
                        </w:txbxContent>
                      </v:textbox>
                    </v:shape>
                  </w:pict>
                </mc:Fallback>
              </mc:AlternateContent>
            </w:r>
            <w:r>
              <w:rPr>
                <w:rFonts w:hint="eastAsia" w:ascii="优设标题黑" w:hAnsi="优设标题黑" w:eastAsia="优设标题黑"/>
                <w:b w:val="0"/>
                <w:bCs w:val="0"/>
                <w:color w:val="205793" w:themeColor="accent2" w:themeShade="80"/>
              </w:rPr>
              <w:t xml:space="preserve"> </w:t>
            </w:r>
            <w:r>
              <w:rPr>
                <w:rFonts w:ascii="优设标题黑" w:hAnsi="优设标题黑" w:eastAsia="优设标题黑"/>
                <w:b w:val="0"/>
                <w:bCs w:val="0"/>
                <w:color w:val="205793" w:themeColor="accent2" w:themeShade="80"/>
              </w:rPr>
              <w:t xml:space="preserve"> </w:t>
            </w:r>
            <w:r>
              <w:rPr>
                <w:rFonts w:ascii="优设标题黑" w:hAnsi="优设标题黑" w:eastAsia="优设标题黑"/>
                <w:b w:val="0"/>
                <w:bCs w:val="0"/>
                <w:color w:val="205793" w:themeColor="accent2" w:themeShade="80"/>
              </w:rPr>
              <w:drawing>
                <wp:inline distT="0" distB="0" distL="0" distR="0">
                  <wp:extent cx="655955" cy="655955"/>
                  <wp:effectExtent l="12700" t="0" r="17145" b="2076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67956" cy="66795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tc>
      </w:tr>
    </w:tbl>
    <w:p>
      <w:pPr>
        <w:spacing w:line="80" w:lineRule="exact"/>
      </w:pPr>
      <w:r>
        <mc:AlternateContent>
          <mc:Choice Requires="wps">
            <w:drawing>
              <wp:anchor distT="0" distB="0" distL="114300" distR="114300" simplePos="0" relativeHeight="251657216" behindDoc="0" locked="0" layoutInCell="1" allowOverlap="1">
                <wp:simplePos x="0" y="0"/>
                <wp:positionH relativeFrom="column">
                  <wp:posOffset>2978785</wp:posOffset>
                </wp:positionH>
                <wp:positionV relativeFrom="paragraph">
                  <wp:posOffset>-1295400</wp:posOffset>
                </wp:positionV>
                <wp:extent cx="4071620" cy="1063625"/>
                <wp:effectExtent l="0" t="0" r="0" b="739775"/>
                <wp:wrapNone/>
                <wp:docPr id="45" name="文本框 45"/>
                <wp:cNvGraphicFramePr/>
                <a:graphic xmlns:a="http://schemas.openxmlformats.org/drawingml/2006/main">
                  <a:graphicData uri="http://schemas.microsoft.com/office/word/2010/wordprocessingShape">
                    <wps:wsp>
                      <wps:cNvSpPr txBox="1"/>
                      <wps:spPr>
                        <a:xfrm>
                          <a:off x="0" y="0"/>
                          <a:ext cx="4071620" cy="1063942"/>
                        </a:xfrm>
                        <a:prstGeom prst="rect">
                          <a:avLst/>
                        </a:prstGeom>
                        <a:noFill/>
                        <a:ln w="6350">
                          <a:noFill/>
                        </a:ln>
                        <a:effectLst>
                          <a:reflection stA="23000" endPos="65000" dist="50800" dir="5400000" sy="-100000" algn="bl" rotWithShape="0"/>
                        </a:effectLst>
                      </wps:spPr>
                      <wps:txbx>
                        <w:txbxContent>
                          <w:p>
                            <w:pPr>
                              <w:rPr>
                                <w:color w:val="000000"/>
                                <w14:textFill>
                                  <w14:solidFill>
                                    <w14:srgbClr w14:val="000000">
                                      <w14:alpha w14:val="72000"/>
                                    </w14:srgbClr>
                                  </w14:solidFill>
                                </w14:textFill>
                              </w:rPr>
                            </w:pPr>
                            <w:r>
                              <w:rPr>
                                <w:rFonts w:ascii="优设标题黑" w:hAnsi="优设标题黑" w:eastAsia="优设标题黑"/>
                                <w:b/>
                                <w:bCs/>
                                <w:color w:val="000000"/>
                                <w14:textFill>
                                  <w14:solidFill>
                                    <w14:srgbClr w14:val="000000">
                                      <w14:alpha w14:val="72000"/>
                                    </w14:srgbClr>
                                  </w14:solidFill>
                                </w14:textFill>
                              </w:rPr>
                              <w:drawing>
                                <wp:inline distT="0" distB="0" distL="0" distR="0">
                                  <wp:extent cx="3920490" cy="92964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alphaModFix amt="20000"/>
                                            <a:extLst>
                                              <a:ext uri="{BEBA8EAE-BF5A-486C-A8C5-ECC9F3942E4B}">
                                                <a14:imgProps xmlns:a14="http://schemas.microsoft.com/office/drawing/2010/main">
                                                  <a14:imgLayer r:embed="rId6">
                                                    <a14:imgEffect>
                                                      <a14:colorTemperature colorTemp="6547"/>
                                                    </a14:imgEffect>
                                                  </a14:imgLayer>
                                                </a14:imgProps>
                                              </a:ext>
                                              <a:ext uri="{28A0092B-C50C-407E-A947-70E740481C1C}">
                                                <a14:useLocalDpi xmlns:a14="http://schemas.microsoft.com/office/drawing/2010/main" val="0"/>
                                              </a:ext>
                                            </a:extLst>
                                          </a:blip>
                                          <a:stretch>
                                            <a:fillRect/>
                                          </a:stretch>
                                        </pic:blipFill>
                                        <pic:spPr>
                                          <a:xfrm>
                                            <a:off x="0" y="0"/>
                                            <a:ext cx="4031937" cy="956359"/>
                                          </a:xfrm>
                                          <a:prstGeom prst="rect">
                                            <a:avLst/>
                                          </a:prstGeom>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4.55pt;margin-top:-102pt;height:83.75pt;width:320.6pt;z-index:251657216;mso-width-relative:page;mso-height-relative:page;" filled="f" stroked="f" coordsize="21600,21600" o:gfxdata="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01u/D90AAAANAQAADwAAAAAAAAABACAAAAAiAAAAZHJzL2Rvd25y&#10;ZXYueG1sUEsBAhQAFAAAAAgAh07iQAgbuVBrAgAAowQAAA4AAAAAAAAAAQAgAAAALAEAAGRycy9l&#10;Mm9Eb2MueG1sUEsFBgAAAAAGAAYAWQEAAAkGAAAAAA==&#10;">
                <v:fill on="f" focussize="0,0"/>
                <v:stroke on="f" weight="0.5pt"/>
                <v:imagedata o:title=""/>
                <o:lock v:ext="edit" aspectratio="f"/>
                <v:textbox>
                  <w:txbxContent>
                    <w:p>
                      <w:pPr>
                        <w:rPr>
                          <w:color w:val="000000"/>
                          <w14:textFill>
                            <w14:solidFill>
                              <w14:srgbClr w14:val="000000">
                                <w14:alpha w14:val="72000"/>
                              </w14:srgbClr>
                            </w14:solidFill>
                          </w14:textFill>
                        </w:rPr>
                      </w:pPr>
                      <w:r>
                        <w:rPr>
                          <w:rFonts w:ascii="优设标题黑" w:hAnsi="优设标题黑" w:eastAsia="优设标题黑"/>
                          <w:b/>
                          <w:bCs/>
                          <w:color w:val="000000"/>
                          <w14:textFill>
                            <w14:solidFill>
                              <w14:srgbClr w14:val="000000">
                                <w14:alpha w14:val="72000"/>
                              </w14:srgbClr>
                            </w14:solidFill>
                          </w14:textFill>
                        </w:rPr>
                        <w:drawing>
                          <wp:inline distT="0" distB="0" distL="0" distR="0">
                            <wp:extent cx="3920490" cy="929640"/>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
                                      <a:alphaModFix amt="20000"/>
                                      <a:extLst>
                                        <a:ext uri="{BEBA8EAE-BF5A-486C-A8C5-ECC9F3942E4B}">
                                          <a14:imgProps xmlns:a14="http://schemas.microsoft.com/office/drawing/2010/main">
                                            <a14:imgLayer r:embed="rId6">
                                              <a14:imgEffect>
                                                <a14:colorTemperature colorTemp="6547"/>
                                              </a14:imgEffect>
                                            </a14:imgLayer>
                                          </a14:imgProps>
                                        </a:ext>
                                        <a:ext uri="{28A0092B-C50C-407E-A947-70E740481C1C}">
                                          <a14:useLocalDpi xmlns:a14="http://schemas.microsoft.com/office/drawing/2010/main" val="0"/>
                                        </a:ext>
                                      </a:extLst>
                                    </a:blip>
                                    <a:stretch>
                                      <a:fillRect/>
                                    </a:stretch>
                                  </pic:blipFill>
                                  <pic:spPr>
                                    <a:xfrm>
                                      <a:off x="0" y="0"/>
                                      <a:ext cx="4031937" cy="956359"/>
                                    </a:xfrm>
                                    <a:prstGeom prst="rect">
                                      <a:avLst/>
                                    </a:prstGeom>
                                    <a:effectLst/>
                                  </pic:spPr>
                                </pic:pic>
                              </a:graphicData>
                            </a:graphic>
                          </wp:inline>
                        </w:drawing>
                      </w:r>
                    </w:p>
                  </w:txbxContent>
                </v:textbox>
              </v:shape>
            </w:pict>
          </mc:Fallback>
        </mc:AlternateContent>
      </w:r>
      <w:r>
        <w:rPr>
          <w:rFonts w:hint="eastAsia"/>
        </w:rPr>
        <w:t>z</w:t>
      </w:r>
      <w:r>
        <w:drawing>
          <wp:inline distT="0" distB="0" distL="0" distR="0">
            <wp:extent cx="6645910" cy="455676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
                    <a:stretch>
                      <a:fillRect/>
                    </a:stretch>
                  </pic:blipFill>
                  <pic:spPr>
                    <a:xfrm>
                      <a:off x="0" y="0"/>
                      <a:ext cx="6645910" cy="4556760"/>
                    </a:xfrm>
                    <a:prstGeom prst="rect">
                      <a:avLst/>
                    </a:prstGeom>
                  </pic:spPr>
                </pic:pic>
              </a:graphicData>
            </a:graphic>
          </wp:inline>
        </w:drawing>
      </w:r>
      <w:r>
        <mc:AlternateContent>
          <mc:Choice Requires="wps">
            <w:drawing>
              <wp:anchor distT="0" distB="0" distL="114300" distR="114300" simplePos="0" relativeHeight="251658240" behindDoc="1" locked="0" layoutInCell="1" allowOverlap="1">
                <wp:simplePos x="0" y="0"/>
                <wp:positionH relativeFrom="column">
                  <wp:posOffset>-457200</wp:posOffset>
                </wp:positionH>
                <wp:positionV relativeFrom="paragraph">
                  <wp:posOffset>-1653540</wp:posOffset>
                </wp:positionV>
                <wp:extent cx="7559040" cy="1526540"/>
                <wp:effectExtent l="0" t="0" r="0" b="0"/>
                <wp:wrapNone/>
                <wp:docPr id="33" name="矩形 33"/>
                <wp:cNvGraphicFramePr/>
                <a:graphic xmlns:a="http://schemas.openxmlformats.org/drawingml/2006/main">
                  <a:graphicData uri="http://schemas.microsoft.com/office/word/2010/wordprocessingShape">
                    <wps:wsp>
                      <wps:cNvSpPr/>
                      <wps:spPr>
                        <a:xfrm>
                          <a:off x="0" y="0"/>
                          <a:ext cx="7559040" cy="152680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130.2pt;height:120.2pt;width:595.2pt;z-index:-251658240;v-text-anchor:middle;mso-width-relative:page;mso-height-relative:page;" fillcolor="#1B5FC4 [3204]" filled="t" stroked="f" coordsize="21600,21600" o:gfxdata="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E3hB&#10;OdkAAAANAQAADwAAAAAAAAABACAAAAAiAAAAZHJzL2Rvd25yZXYueG1sUEsBAhQAFAAAAAgAh07i&#10;QKYjQAJaAgAAiwQAAA4AAAAAAAAAAQAgAAAAKAEAAGRycy9lMm9Eb2MueG1sUEsFBgAAAAAGAAYA&#10;WQEAAPQFAAAAAA==&#10;">
                <v:fill on="t" focussize="0,0"/>
                <v:stroke on="f" weight="1pt" miterlimit="8" joinstyle="miter"/>
                <v:imagedata o:title=""/>
                <o:lock v:ext="edit" aspectratio="f"/>
                <v:textbox>
                  <w:txbxContent>
                    <w:p>
                      <w:pPr>
                        <w:jc w:val="center"/>
                      </w:pPr>
                    </w:p>
                  </w:txbxContent>
                </v:textbox>
              </v:rect>
            </w:pict>
          </mc:Fallback>
        </mc:AlternateContent>
      </w:r>
    </w:p>
    <w:tbl>
      <w:tblPr>
        <w:tblStyle w:val="6"/>
        <w:tblW w:w="9645"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
        <w:gridCol w:w="1865"/>
        <w:gridCol w:w="1985"/>
        <w:gridCol w:w="1231"/>
        <w:gridCol w:w="236"/>
        <w:gridCol w:w="236"/>
        <w:gridCol w:w="1868"/>
        <w:gridCol w:w="1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0" w:type="dxa"/>
            <w:gridSpan w:val="4"/>
            <w:tcBorders>
              <w:top w:val="nil"/>
              <w:left w:val="nil"/>
              <w:bottom w:val="nil"/>
              <w:right w:val="nil"/>
            </w:tcBorders>
            <w:shd w:val="clear" w:color="auto" w:fill="auto"/>
          </w:tcPr>
          <w:p>
            <w:pPr>
              <w:tabs>
                <w:tab w:val="left" w:pos="2694"/>
              </w:tabs>
              <w:ind w:left="-1134" w:leftChars="-540"/>
            </w:pPr>
            <w:r>
              <w:rPr>
                <w:rFonts w:hint="eastAsia"/>
              </w:rPr>
              <mc:AlternateContent>
                <mc:Choice Requires="wps">
                  <w:drawing>
                    <wp:anchor distT="0" distB="0" distL="114300" distR="114300" simplePos="0" relativeHeight="251659264" behindDoc="0" locked="0" layoutInCell="1" allowOverlap="1">
                      <wp:simplePos x="0" y="0"/>
                      <wp:positionH relativeFrom="column">
                        <wp:posOffset>-46355</wp:posOffset>
                      </wp:positionH>
                      <wp:positionV relativeFrom="paragraph">
                        <wp:posOffset>-82550</wp:posOffset>
                      </wp:positionV>
                      <wp:extent cx="4261485" cy="1885950"/>
                      <wp:effectExtent l="0" t="0" r="5715" b="6350"/>
                      <wp:wrapNone/>
                      <wp:docPr id="8" name="文本框 8"/>
                      <wp:cNvGraphicFramePr/>
                      <a:graphic xmlns:a="http://schemas.openxmlformats.org/drawingml/2006/main">
                        <a:graphicData uri="http://schemas.microsoft.com/office/word/2010/wordprocessingShape">
                          <wps:wsp>
                            <wps:cNvSpPr txBox="1"/>
                            <wps:spPr>
                              <a:xfrm>
                                <a:off x="0" y="0"/>
                                <a:ext cx="4261485" cy="1885950"/>
                              </a:xfrm>
                              <a:prstGeom prst="rect">
                                <a:avLst/>
                              </a:prstGeom>
                              <a:solidFill>
                                <a:schemeClr val="lt1"/>
                              </a:solidFill>
                              <a:ln w="6350">
                                <a:noFill/>
                              </a:ln>
                            </wps:spPr>
                            <wps:txbx>
                              <w:txbxContent>
                                <w:tbl>
                                  <w:tblPr>
                                    <w:tblStyle w:val="6"/>
                                    <w:tblW w:w="6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tcBorders>
                                          <w:top w:val="nil"/>
                                          <w:left w:val="single" w:color="3882D4" w:themeColor="accent2" w:themeShade="BF" w:sz="18" w:space="0"/>
                                          <w:bottom w:val="nil"/>
                                          <w:right w:val="nil"/>
                                        </w:tcBorders>
                                        <w:shd w:val="clear" w:color="auto" w:fill="EAEEF4"/>
                                      </w:tcPr>
                                      <w:p>
                                        <w:pPr>
                                          <w:pStyle w:val="10"/>
                                          <w:numPr>
                                            <w:ilvl w:val="0"/>
                                            <w:numId w:val="1"/>
                                          </w:numPr>
                                          <w:spacing w:line="360" w:lineRule="auto"/>
                                          <w:ind w:left="284" w:leftChars="14" w:right="23" w:rightChars="11" w:hanging="255" w:firstLineChars="0"/>
                                          <w:jc w:val="left"/>
                                          <w:rPr>
                                            <w:b/>
                                            <w:bCs/>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为何选择</w:t>
                                        </w:r>
                                        <w:r>
                                          <w:rPr>
                                            <w:rFonts w:hint="eastAsia"/>
                                            <w:color w:val="3E3E3E" w:themeColor="text1" w:themeTint="E6"/>
                                            <w:sz w:val="20"/>
                                            <w:szCs w:val="20"/>
                                            <w:lang w:val="en-US" w:eastAsia="zh-CN"/>
                                            <w14:textFill>
                                              <w14:solidFill>
                                                <w14:schemeClr w14:val="tx1">
                                                  <w14:lumMod w14:val="90000"/>
                                                  <w14:lumOff w14:val="10000"/>
                                                </w14:schemeClr>
                                              </w14:solidFill>
                                            </w14:textFill>
                                          </w:rPr>
                                          <w:t>质量</w:t>
                                        </w:r>
                                        <w:r>
                                          <w:rPr>
                                            <w:rFonts w:hint="eastAsia"/>
                                            <w:color w:val="3E3E3E" w:themeColor="text1" w:themeTint="E6"/>
                                            <w:sz w:val="20"/>
                                            <w:szCs w:val="20"/>
                                            <w14:textFill>
                                              <w14:solidFill>
                                                <w14:schemeClr w14:val="tx1">
                                                  <w14:lumMod w14:val="90000"/>
                                                  <w14:lumOff w14:val="10000"/>
                                                </w14:schemeClr>
                                              </w14:solidFill>
                                            </w14:textFill>
                                          </w:rPr>
                                          <w:t>增强</w:t>
                                        </w:r>
                                      </w:p>
                                      <w:p>
                                        <w:pPr>
                                          <w:spacing w:line="360" w:lineRule="auto"/>
                                          <w:ind w:left="285" w:leftChars="68" w:right="23" w:rightChars="11" w:hanging="142"/>
                                          <w:jc w:val="left"/>
                                          <w:rPr>
                                            <w:b/>
                                            <w:bCs/>
                                            <w:color w:val="3E3E3E" w:themeColor="text1" w:themeTint="E6"/>
                                            <w14:textFill>
                                              <w14:solidFill>
                                                <w14:schemeClr w14:val="tx1">
                                                  <w14:lumMod w14:val="90000"/>
                                                  <w14:lumOff w14:val="10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5331" w:type="dxa"/>
                                        <w:vMerge w:val="restart"/>
                                        <w:tcBorders>
                                          <w:top w:val="nil"/>
                                          <w:left w:val="nil"/>
                                          <w:bottom w:val="single" w:color="auto" w:sz="8" w:space="0"/>
                                          <w:right w:val="nil"/>
                                        </w:tcBorders>
                                        <w:shd w:val="clear" w:color="auto" w:fill="FCFDFF"/>
                                      </w:tcPr>
                                      <w:p>
                                        <w:pPr>
                                          <w:pStyle w:val="10"/>
                                          <w:numPr>
                                            <w:ilvl w:val="0"/>
                                            <w:numId w:val="2"/>
                                          </w:numPr>
                                          <w:ind w:left="285" w:leftChars="68" w:right="23" w:rightChars="11" w:hanging="142" w:firstLineChars="0"/>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公司的盈利能力是该公司是否有投资价值的一个重要衡量标准，长期来说，盈利能力会使得公司的发展得到有机扩张，并使得投资价值得到市场验证及提升。</w:t>
                                        </w:r>
                                      </w:p>
                                      <w:p>
                                        <w:pPr>
                                          <w:pStyle w:val="10"/>
                                          <w:numPr>
                                            <w:ilvl w:val="0"/>
                                            <w:numId w:val="2"/>
                                          </w:numPr>
                                          <w:ind w:left="285" w:leftChars="68" w:right="23" w:rightChars="11" w:hanging="142" w:firstLineChars="0"/>
                                          <w:jc w:val="left"/>
                                          <w:rPr>
                                            <w:sz w:val="16"/>
                                            <w:szCs w:val="16"/>
                                          </w:rPr>
                                        </w:pPr>
                                        <w:r>
                                          <w:rPr>
                                            <w:rFonts w:hint="eastAsia" w:asciiTheme="minorEastAsia" w:hAnsiTheme="minorEastAsia" w:eastAsiaTheme="minorEastAsia" w:cstheme="minorEastAsia"/>
                                            <w:i w:val="0"/>
                                            <w:caps w:val="0"/>
                                            <w:color w:val="000000"/>
                                            <w:spacing w:val="0"/>
                                            <w:sz w:val="16"/>
                                            <w:szCs w:val="16"/>
                                            <w:shd w:val="clear" w:fill="FFFFFF"/>
                                          </w:rPr>
                                          <w:t>质量因子往往代表公司整体的营运质量，这一类因子也往往与公司未来较长周期的营运情况起到一定的预测作用。</w:t>
                                        </w:r>
                                      </w:p>
                                      <w:p>
                                        <w:pPr>
                                          <w:pStyle w:val="10"/>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我们使用</w:t>
                                        </w:r>
                                        <w:r>
                                          <w:rPr>
                                            <w:rFonts w:hint="eastAsia"/>
                                            <w:color w:val="3E3E3E" w:themeColor="text1" w:themeTint="E6"/>
                                            <w:sz w:val="16"/>
                                            <w:szCs w:val="16"/>
                                            <w:lang w:val="en-US" w:eastAsia="zh-CN"/>
                                            <w14:textFill>
                                              <w14:solidFill>
                                                <w14:schemeClr w14:val="tx1">
                                                  <w14:lumMod w14:val="90000"/>
                                                  <w14:lumOff w14:val="10000"/>
                                                </w14:schemeClr>
                                              </w14:solidFill>
                                            </w14:textFill>
                                          </w:rPr>
                                          <w:t>净资产回报率和自由现金流</w:t>
                                        </w:r>
                                        <w:r>
                                          <w:rPr>
                                            <w:rFonts w:hint="eastAsia"/>
                                            <w:color w:val="3E3E3E" w:themeColor="text1" w:themeTint="E6"/>
                                            <w:sz w:val="16"/>
                                            <w:szCs w:val="16"/>
                                            <w14:textFill>
                                              <w14:solidFill>
                                                <w14:schemeClr w14:val="tx1">
                                                  <w14:lumMod w14:val="90000"/>
                                                  <w14:lumOff w14:val="10000"/>
                                                </w14:schemeClr>
                                              </w14:solidFill>
                                            </w14:textFill>
                                          </w:rPr>
                                          <w:t>数据作为制定标准，对行业因子和市值因子进行正交化处理后形成新因子，根据因子值在每个行业内进行选股配置。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331" w:type="dxa"/>
                                        <w:vMerge w:val="continue"/>
                                        <w:tcBorders>
                                          <w:top w:val="nil"/>
                                          <w:left w:val="nil"/>
                                          <w:bottom w:val="single" w:color="679CEA" w:themeColor="accent1" w:themeTint="99" w:sz="8" w:space="0"/>
                                          <w:right w:val="nil"/>
                                        </w:tcBorders>
                                        <w:shd w:val="clear" w:color="auto" w:fill="FCFDFF"/>
                                      </w:tcPr>
                                      <w:p>
                                        <w:pPr>
                                          <w:ind w:left="285" w:leftChars="68" w:right="23" w:rightChars="11" w:hanging="142"/>
                                          <w:rPr>
                                            <w:b/>
                                            <w:bCs/>
                                          </w:rPr>
                                        </w:pPr>
                                      </w:p>
                                    </w:tc>
                                  </w:tr>
                                </w:tbl>
                                <w:p>
                                  <w:pPr>
                                    <w:ind w:left="285" w:leftChars="68" w:right="23" w:rightChars="11" w:hanging="142"/>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65pt;margin-top:-6.5pt;height:148.5pt;width:335.55pt;z-index:251659264;mso-width-relative:page;mso-height-relative:page;" fillcolor="#FFFFFF [3201]" filled="t" stroked="f" coordsize="21600,21600" o:gfxdata="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uktl11gAAAAoBAAAPAAAAAAAAAAEAIAAAACIAAABkcnMvZG93bnJldi54&#10;bWxQSwECFAAUAAAACACHTuJATCoRPjUCAABCBAAADgAAAAAAAAABACAAAAAlAQAAZHJzL2Uyb0Rv&#10;Yy54bWxQSwUGAAAAAAYABgBZAQAAzAUAAAAA&#10;">
                      <v:fill on="t" focussize="0,0"/>
                      <v:stroke on="f" weight="0.5pt"/>
                      <v:imagedata o:title=""/>
                      <o:lock v:ext="edit" aspectratio="f"/>
                      <v:textbox>
                        <w:txbxContent>
                          <w:tbl>
                            <w:tblPr>
                              <w:tblStyle w:val="6"/>
                              <w:tblW w:w="6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tcBorders>
                                    <w:top w:val="nil"/>
                                    <w:left w:val="single" w:color="3882D4" w:themeColor="accent2" w:themeShade="BF" w:sz="18" w:space="0"/>
                                    <w:bottom w:val="nil"/>
                                    <w:right w:val="nil"/>
                                  </w:tcBorders>
                                  <w:shd w:val="clear" w:color="auto" w:fill="EAEEF4"/>
                                </w:tcPr>
                                <w:p>
                                  <w:pPr>
                                    <w:pStyle w:val="10"/>
                                    <w:numPr>
                                      <w:ilvl w:val="0"/>
                                      <w:numId w:val="1"/>
                                    </w:numPr>
                                    <w:spacing w:line="360" w:lineRule="auto"/>
                                    <w:ind w:left="284" w:leftChars="14" w:right="23" w:rightChars="11" w:hanging="255" w:firstLineChars="0"/>
                                    <w:jc w:val="left"/>
                                    <w:rPr>
                                      <w:b/>
                                      <w:bCs/>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为何选择</w:t>
                                  </w:r>
                                  <w:r>
                                    <w:rPr>
                                      <w:rFonts w:hint="eastAsia"/>
                                      <w:color w:val="3E3E3E" w:themeColor="text1" w:themeTint="E6"/>
                                      <w:sz w:val="20"/>
                                      <w:szCs w:val="20"/>
                                      <w:lang w:val="en-US" w:eastAsia="zh-CN"/>
                                      <w14:textFill>
                                        <w14:solidFill>
                                          <w14:schemeClr w14:val="tx1">
                                            <w14:lumMod w14:val="90000"/>
                                            <w14:lumOff w14:val="10000"/>
                                          </w14:schemeClr>
                                        </w14:solidFill>
                                      </w14:textFill>
                                    </w:rPr>
                                    <w:t>质量</w:t>
                                  </w:r>
                                  <w:r>
                                    <w:rPr>
                                      <w:rFonts w:hint="eastAsia"/>
                                      <w:color w:val="3E3E3E" w:themeColor="text1" w:themeTint="E6"/>
                                      <w:sz w:val="20"/>
                                      <w:szCs w:val="20"/>
                                      <w14:textFill>
                                        <w14:solidFill>
                                          <w14:schemeClr w14:val="tx1">
                                            <w14:lumMod w14:val="90000"/>
                                            <w14:lumOff w14:val="10000"/>
                                          </w14:schemeClr>
                                        </w14:solidFill>
                                      </w14:textFill>
                                    </w:rPr>
                                    <w:t>增强</w:t>
                                  </w:r>
                                </w:p>
                                <w:p>
                                  <w:pPr>
                                    <w:spacing w:line="360" w:lineRule="auto"/>
                                    <w:ind w:left="285" w:leftChars="68" w:right="23" w:rightChars="11" w:hanging="142"/>
                                    <w:jc w:val="left"/>
                                    <w:rPr>
                                      <w:b/>
                                      <w:bCs/>
                                      <w:color w:val="3E3E3E" w:themeColor="text1" w:themeTint="E6"/>
                                      <w14:textFill>
                                        <w14:solidFill>
                                          <w14:schemeClr w14:val="tx1">
                                            <w14:lumMod w14:val="90000"/>
                                            <w14:lumOff w14:val="10000"/>
                                          </w14:schemeClr>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5331" w:type="dxa"/>
                                  <w:vMerge w:val="restart"/>
                                  <w:tcBorders>
                                    <w:top w:val="nil"/>
                                    <w:left w:val="nil"/>
                                    <w:bottom w:val="single" w:color="auto" w:sz="8" w:space="0"/>
                                    <w:right w:val="nil"/>
                                  </w:tcBorders>
                                  <w:shd w:val="clear" w:color="auto" w:fill="FCFDFF"/>
                                </w:tcPr>
                                <w:p>
                                  <w:pPr>
                                    <w:pStyle w:val="10"/>
                                    <w:numPr>
                                      <w:ilvl w:val="0"/>
                                      <w:numId w:val="2"/>
                                    </w:numPr>
                                    <w:ind w:left="285" w:leftChars="68" w:right="23" w:rightChars="11" w:hanging="142" w:firstLineChars="0"/>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公司的盈利能力是该公司是否有投资价值的一个重要衡量标准，长期来说，盈利能力会使得公司的发展得到有机扩张，并使得投资价值得到市场验证及提升。</w:t>
                                  </w:r>
                                </w:p>
                                <w:p>
                                  <w:pPr>
                                    <w:pStyle w:val="10"/>
                                    <w:numPr>
                                      <w:ilvl w:val="0"/>
                                      <w:numId w:val="2"/>
                                    </w:numPr>
                                    <w:ind w:left="285" w:leftChars="68" w:right="23" w:rightChars="11" w:hanging="142" w:firstLineChars="0"/>
                                    <w:jc w:val="left"/>
                                    <w:rPr>
                                      <w:sz w:val="16"/>
                                      <w:szCs w:val="16"/>
                                    </w:rPr>
                                  </w:pPr>
                                  <w:r>
                                    <w:rPr>
                                      <w:rFonts w:hint="eastAsia" w:asciiTheme="minorEastAsia" w:hAnsiTheme="minorEastAsia" w:eastAsiaTheme="minorEastAsia" w:cstheme="minorEastAsia"/>
                                      <w:i w:val="0"/>
                                      <w:caps w:val="0"/>
                                      <w:color w:val="000000"/>
                                      <w:spacing w:val="0"/>
                                      <w:sz w:val="16"/>
                                      <w:szCs w:val="16"/>
                                      <w:shd w:val="clear" w:fill="FFFFFF"/>
                                    </w:rPr>
                                    <w:t>质量因子往往代表公司整体的营运质量，这一类因子也往往与公司未来较长周期的营运情况起到一定的预测作用。</w:t>
                                  </w:r>
                                </w:p>
                                <w:p>
                                  <w:pPr>
                                    <w:pStyle w:val="10"/>
                                    <w:numPr>
                                      <w:ilvl w:val="0"/>
                                      <w:numId w:val="2"/>
                                    </w:numPr>
                                    <w:ind w:left="285" w:leftChars="68" w:right="23" w:rightChars="11" w:hanging="142" w:firstLineChars="0"/>
                                    <w:jc w:val="left"/>
                                    <w:rPr>
                                      <w:sz w:val="16"/>
                                      <w:szCs w:val="16"/>
                                    </w:rPr>
                                  </w:pPr>
                                  <w:r>
                                    <w:rPr>
                                      <w:rFonts w:hint="eastAsia"/>
                                      <w:color w:val="3E3E3E" w:themeColor="text1" w:themeTint="E6"/>
                                      <w:sz w:val="16"/>
                                      <w:szCs w:val="16"/>
                                      <w14:textFill>
                                        <w14:solidFill>
                                          <w14:schemeClr w14:val="tx1">
                                            <w14:lumMod w14:val="90000"/>
                                            <w14:lumOff w14:val="10000"/>
                                          </w14:schemeClr>
                                        </w14:solidFill>
                                      </w14:textFill>
                                    </w:rPr>
                                    <w:t>我们使用</w:t>
                                  </w:r>
                                  <w:r>
                                    <w:rPr>
                                      <w:rFonts w:hint="eastAsia"/>
                                      <w:color w:val="3E3E3E" w:themeColor="text1" w:themeTint="E6"/>
                                      <w:sz w:val="16"/>
                                      <w:szCs w:val="16"/>
                                      <w:lang w:val="en-US" w:eastAsia="zh-CN"/>
                                      <w14:textFill>
                                        <w14:solidFill>
                                          <w14:schemeClr w14:val="tx1">
                                            <w14:lumMod w14:val="90000"/>
                                            <w14:lumOff w14:val="10000"/>
                                          </w14:schemeClr>
                                        </w14:solidFill>
                                      </w14:textFill>
                                    </w:rPr>
                                    <w:t>净资产回报率和自由现金流</w:t>
                                  </w:r>
                                  <w:r>
                                    <w:rPr>
                                      <w:rFonts w:hint="eastAsia"/>
                                      <w:color w:val="3E3E3E" w:themeColor="text1" w:themeTint="E6"/>
                                      <w:sz w:val="16"/>
                                      <w:szCs w:val="16"/>
                                      <w14:textFill>
                                        <w14:solidFill>
                                          <w14:schemeClr w14:val="tx1">
                                            <w14:lumMod w14:val="90000"/>
                                            <w14:lumOff w14:val="10000"/>
                                          </w14:schemeClr>
                                        </w14:solidFill>
                                      </w14:textFill>
                                    </w:rPr>
                                    <w:t>数据作为制定标准，对行业因子和市值因子进行正交化处理后形成新因子，根据因子值在每个行业内进行选股配置。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5331" w:type="dxa"/>
                                  <w:vMerge w:val="continue"/>
                                  <w:tcBorders>
                                    <w:top w:val="nil"/>
                                    <w:left w:val="nil"/>
                                    <w:bottom w:val="single" w:color="auto" w:sz="8" w:space="0"/>
                                    <w:right w:val="nil"/>
                                  </w:tcBorders>
                                  <w:shd w:val="clear" w:color="auto" w:fill="FCFDFF"/>
                                </w:tcPr>
                                <w:p>
                                  <w:pPr>
                                    <w:ind w:left="285" w:leftChars="68" w:right="23" w:rightChars="11" w:hanging="142"/>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trPr>
                              <w:tc>
                                <w:tcPr>
                                  <w:tcW w:w="5331" w:type="dxa"/>
                                  <w:vMerge w:val="continue"/>
                                  <w:tcBorders>
                                    <w:top w:val="nil"/>
                                    <w:left w:val="nil"/>
                                    <w:bottom w:val="single" w:color="679CEA" w:themeColor="accent1" w:themeTint="99" w:sz="8" w:space="0"/>
                                    <w:right w:val="nil"/>
                                  </w:tcBorders>
                                  <w:shd w:val="clear" w:color="auto" w:fill="FCFDFF"/>
                                </w:tcPr>
                                <w:p>
                                  <w:pPr>
                                    <w:ind w:left="285" w:leftChars="68" w:right="23" w:rightChars="11" w:hanging="142"/>
                                    <w:rPr>
                                      <w:b/>
                                      <w:bCs/>
                                    </w:rPr>
                                  </w:pPr>
                                </w:p>
                              </w:tc>
                            </w:tr>
                          </w:tbl>
                          <w:p>
                            <w:pPr>
                              <w:ind w:left="285" w:leftChars="68" w:right="23" w:rightChars="11" w:hanging="142"/>
                            </w:pPr>
                          </w:p>
                        </w:txbxContent>
                      </v:textbox>
                    </v:shape>
                  </w:pict>
                </mc:Fallback>
              </mc:AlternateContent>
            </w:r>
            <w:r>
              <w:rPr>
                <w:rFonts w:hint="eastAsia"/>
              </w:rPr>
              <mc:AlternateContent>
                <mc:Choice Requires="wps">
                  <w:drawing>
                    <wp:anchor distT="0" distB="0" distL="114300" distR="114300" simplePos="0" relativeHeight="251660288" behindDoc="0" locked="0" layoutInCell="1" allowOverlap="1">
                      <wp:simplePos x="0" y="0"/>
                      <wp:positionH relativeFrom="column">
                        <wp:posOffset>4321810</wp:posOffset>
                      </wp:positionH>
                      <wp:positionV relativeFrom="paragraph">
                        <wp:posOffset>-67945</wp:posOffset>
                      </wp:positionV>
                      <wp:extent cx="2208530" cy="1411605"/>
                      <wp:effectExtent l="0" t="0" r="0" b="0"/>
                      <wp:wrapNone/>
                      <wp:docPr id="2" name="文本框 2"/>
                      <wp:cNvGraphicFramePr/>
                      <a:graphic xmlns:a="http://schemas.openxmlformats.org/drawingml/2006/main">
                        <a:graphicData uri="http://schemas.microsoft.com/office/word/2010/wordprocessingShape">
                          <wps:wsp>
                            <wps:cNvSpPr txBox="1"/>
                            <wps:spPr>
                              <a:xfrm>
                                <a:off x="0" y="0"/>
                                <a:ext cx="2208530" cy="1411605"/>
                              </a:xfrm>
                              <a:prstGeom prst="rect">
                                <a:avLst/>
                              </a:prstGeom>
                              <a:noFill/>
                              <a:ln w="6350">
                                <a:noFill/>
                              </a:ln>
                            </wps:spPr>
                            <wps:txbx>
                              <w:txbxContent>
                                <w:tbl>
                                  <w:tblPr>
                                    <w:tblStyle w:val="6"/>
                                    <w:tblW w:w="3402" w:type="dxa"/>
                                    <w:tblInd w:w="-147" w:type="dxa"/>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5"/>
                                    <w:gridCol w:w="1837"/>
                                  </w:tblGrid>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bottom w:val="nil"/>
                                        </w:tcBorders>
                                        <w:shd w:val="clear" w:color="auto" w:fill="E4E8EE"/>
                                      </w:tcPr>
                                      <w:p>
                                        <w:pPr>
                                          <w:spacing w:line="276" w:lineRule="auto"/>
                                          <w:rPr>
                                            <w:sz w:val="20"/>
                                            <w:szCs w:val="20"/>
                                          </w:rPr>
                                        </w:pPr>
                                        <w:r>
                                          <w:rPr>
                                            <w:rFonts w:hint="eastAsia"/>
                                            <w:color w:val="276BB1" w:themeColor="accent3" w:themeShade="80"/>
                                            <w:sz w:val="20"/>
                                            <w:szCs w:val="20"/>
                                          </w:rPr>
                                          <w:t>相关数据</w:t>
                                        </w:r>
                                      </w:p>
                                    </w:tc>
                                  </w:tr>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9" w:hRule="atLeast"/>
                                    </w:trPr>
                                    <w:tc>
                                      <w:tcPr>
                                        <w:tcW w:w="1565" w:type="dxa"/>
                                        <w:tcBorders>
                                          <w:top w:val="nil"/>
                                        </w:tcBorders>
                                        <w:shd w:val="clear" w:color="auto" w:fill="EAEEF4"/>
                                      </w:tcPr>
                                      <w:p>
                                        <w:pPr>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起始日：</w:t>
                                        </w:r>
                                      </w:p>
                                      <w:p>
                                        <w:pPr>
                                          <w:ind w:left="546" w:leftChars="2" w:hanging="542" w:hangingChars="3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p>
                                        <w:pPr>
                                          <w:ind w:left="546" w:leftChars="2" w:hanging="542" w:hangingChars="3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最近一月收益率：</w:t>
                                        </w:r>
                                      </w:p>
                                      <w:p>
                                        <w:pPr>
                                          <w:ind w:left="187" w:leftChars="1" w:hanging="185" w:hangingChars="116"/>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股票数：</w:t>
                                        </w:r>
                                      </w:p>
                                      <w:p>
                                        <w:pPr>
                                          <w:ind w:left="210" w:leftChars="1" w:hanging="208" w:hangingChars="116"/>
                                          <w:jc w:val="left"/>
                                          <w:rPr>
                                            <w:color w:val="5F5F5F" w:themeColor="text1" w:themeTint="BF"/>
                                            <w:sz w:val="18"/>
                                            <w:szCs w:val="18"/>
                                            <w14:textFill>
                                              <w14:solidFill>
                                                <w14:schemeClr w14:val="tx1">
                                                  <w14:lumMod w14:val="75000"/>
                                                  <w14:lumOff w14:val="25000"/>
                                                </w14:schemeClr>
                                              </w14:solidFill>
                                            </w14:textFill>
                                          </w:rPr>
                                        </w:pPr>
                                      </w:p>
                                    </w:tc>
                                    <w:tc>
                                      <w:tcPr>
                                        <w:tcW w:w="1837" w:type="dxa"/>
                                        <w:tcBorders>
                                          <w:top w:val="nil"/>
                                        </w:tcBorders>
                                        <w:shd w:val="clear" w:color="auto" w:fill="EAEEF4"/>
                                      </w:tcPr>
                                      <w:p>
                                        <w:pPr>
                                          <w:ind w:left="605" w:leftChars="288"/>
                                          <w:jc w:val="right"/>
                                          <w:rPr>
                                            <w:sz w:val="16"/>
                                            <w:szCs w:val="16"/>
                                          </w:rPr>
                                        </w:pPr>
                                        <w:r>
                                          <w:rPr>
                                            <w:rFonts w:hint="eastAsia"/>
                                            <w:sz w:val="16"/>
                                            <w:szCs w:val="16"/>
                                          </w:rPr>
                                          <w:t>2014/3/</w:t>
                                        </w:r>
                                        <w:r>
                                          <w:rPr>
                                            <w:sz w:val="16"/>
                                            <w:szCs w:val="16"/>
                                          </w:rPr>
                                          <w:t>3</w:t>
                                        </w:r>
                                      </w:p>
                                      <w:p>
                                        <w:pPr>
                                          <w:ind w:left="605" w:leftChars="288"/>
                                          <w:jc w:val="right"/>
                                          <w:rPr>
                                            <w:sz w:val="16"/>
                                            <w:szCs w:val="16"/>
                                          </w:rPr>
                                        </w:pPr>
                                        <w:r>
                                          <w:rPr>
                                            <w:rFonts w:hint="eastAsia"/>
                                            <w:sz w:val="16"/>
                                            <w:szCs w:val="16"/>
                                          </w:rPr>
                                          <w:t>中证500指数</w:t>
                                        </w:r>
                                      </w:p>
                                      <w:p>
                                        <w:pPr>
                                          <w:jc w:val="right"/>
                                          <w:rPr>
                                            <w:sz w:val="16"/>
                                            <w:szCs w:val="16"/>
                                          </w:rPr>
                                        </w:pPr>
                                        <w:r>
                                          <w:rPr>
                                            <w:sz w:val="16"/>
                                            <w:szCs w:val="16"/>
                                          </w:rPr>
                                          <w:t xml:space="preserve"> </w:t>
                                        </w:r>
                                        <w:r>
                                          <w:rPr>
                                            <w:rFonts w:hint="eastAsia"/>
                                            <w:sz w:val="16"/>
                                            <w:szCs w:val="16"/>
                                          </w:rPr>
                                          <w:t>3.5</w:t>
                                        </w:r>
                                        <w:r>
                                          <w:rPr>
                                            <w:sz w:val="16"/>
                                            <w:szCs w:val="16"/>
                                          </w:rPr>
                                          <w:t>7</w:t>
                                        </w:r>
                                        <w:r>
                                          <w:rPr>
                                            <w:rFonts w:hint="eastAsia"/>
                                            <w:sz w:val="16"/>
                                            <w:szCs w:val="16"/>
                                          </w:rPr>
                                          <w:t>%</w:t>
                                        </w:r>
                                      </w:p>
                                      <w:p>
                                        <w:pPr>
                                          <w:ind w:left="605" w:leftChars="288"/>
                                          <w:jc w:val="right"/>
                                          <w:rPr>
                                            <w:sz w:val="16"/>
                                            <w:szCs w:val="16"/>
                                          </w:rPr>
                                        </w:pPr>
                                        <w:r>
                                          <w:rPr>
                                            <w:rFonts w:hint="eastAsia"/>
                                            <w:sz w:val="16"/>
                                            <w:szCs w:val="16"/>
                                          </w:rPr>
                                          <w:t>3</w:t>
                                        </w:r>
                                        <w:r>
                                          <w:rPr>
                                            <w:sz w:val="16"/>
                                            <w:szCs w:val="16"/>
                                          </w:rPr>
                                          <w:t>85</w:t>
                                        </w: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3pt;margin-top:-5.35pt;height:111.15pt;width:173.9pt;z-index:251660288;mso-width-relative:page;mso-height-relative:page;" filled="f" stroked="f" coordsize="21600,21600" o:gfxdata="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LUI&#10;cdsAAAAMAQAADwAAAAAAAAABACAAAAAiAAAAZHJzL2Rvd25yZXYueG1sUEsBAhQAFAAAAAgAh07i&#10;QBdTvGkfAgAAGQQAAA4AAAAAAAAAAQAgAAAAKgEAAGRycy9lMm9Eb2MueG1sUEsFBgAAAAAGAAYA&#10;WQEAALsFAAAAAA==&#10;">
                      <v:fill on="f" focussize="0,0"/>
                      <v:stroke on="f" weight="0.5pt"/>
                      <v:imagedata o:title=""/>
                      <o:lock v:ext="edit" aspectratio="f"/>
                      <v:textbox>
                        <w:txbxContent>
                          <w:tbl>
                            <w:tblPr>
                              <w:tblStyle w:val="6"/>
                              <w:tblW w:w="3402" w:type="dxa"/>
                              <w:tblInd w:w="-147" w:type="dxa"/>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5"/>
                              <w:gridCol w:w="1837"/>
                            </w:tblGrid>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bottom w:val="nil"/>
                                  </w:tcBorders>
                                  <w:shd w:val="clear" w:color="auto" w:fill="E4E8EE"/>
                                </w:tcPr>
                                <w:p>
                                  <w:pPr>
                                    <w:spacing w:line="276" w:lineRule="auto"/>
                                    <w:rPr>
                                      <w:sz w:val="20"/>
                                      <w:szCs w:val="20"/>
                                    </w:rPr>
                                  </w:pPr>
                                  <w:r>
                                    <w:rPr>
                                      <w:rFonts w:hint="eastAsia"/>
                                      <w:color w:val="276BB1" w:themeColor="accent3" w:themeShade="80"/>
                                      <w:sz w:val="20"/>
                                      <w:szCs w:val="20"/>
                                    </w:rPr>
                                    <w:t>相关数据</w:t>
                                  </w:r>
                                </w:p>
                              </w:tc>
                            </w:tr>
                            <w:tr>
                              <w:tblPrEx>
                                <w:tblBorders>
                                  <w:top w:val="single" w:color="67A0DD" w:themeColor="accent3" w:themeShade="BF" w:sz="8"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39" w:hRule="atLeast"/>
                              </w:trPr>
                              <w:tc>
                                <w:tcPr>
                                  <w:tcW w:w="1565" w:type="dxa"/>
                                  <w:tcBorders>
                                    <w:top w:val="nil"/>
                                  </w:tcBorders>
                                  <w:shd w:val="clear" w:color="auto" w:fill="EAEEF4"/>
                                </w:tcPr>
                                <w:p>
                                  <w:pPr>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起始日：</w:t>
                                  </w:r>
                                </w:p>
                                <w:p>
                                  <w:pPr>
                                    <w:ind w:left="546" w:leftChars="2" w:hanging="542" w:hangingChars="3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p>
                                  <w:pPr>
                                    <w:ind w:left="546" w:leftChars="2" w:hanging="542" w:hangingChars="339"/>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最近一月收益率：</w:t>
                                  </w:r>
                                </w:p>
                                <w:p>
                                  <w:pPr>
                                    <w:ind w:left="187" w:leftChars="1" w:hanging="185" w:hangingChars="116"/>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股票数：</w:t>
                                  </w:r>
                                </w:p>
                                <w:p>
                                  <w:pPr>
                                    <w:ind w:left="210" w:leftChars="1" w:hanging="208" w:hangingChars="116"/>
                                    <w:jc w:val="left"/>
                                    <w:rPr>
                                      <w:color w:val="5F5F5F" w:themeColor="text1" w:themeTint="BF"/>
                                      <w:sz w:val="18"/>
                                      <w:szCs w:val="18"/>
                                      <w14:textFill>
                                        <w14:solidFill>
                                          <w14:schemeClr w14:val="tx1">
                                            <w14:lumMod w14:val="75000"/>
                                            <w14:lumOff w14:val="25000"/>
                                          </w14:schemeClr>
                                        </w14:solidFill>
                                      </w14:textFill>
                                    </w:rPr>
                                  </w:pPr>
                                </w:p>
                              </w:tc>
                              <w:tc>
                                <w:tcPr>
                                  <w:tcW w:w="1837" w:type="dxa"/>
                                  <w:tcBorders>
                                    <w:top w:val="nil"/>
                                  </w:tcBorders>
                                  <w:shd w:val="clear" w:color="auto" w:fill="EAEEF4"/>
                                </w:tcPr>
                                <w:p>
                                  <w:pPr>
                                    <w:ind w:left="605" w:leftChars="288"/>
                                    <w:jc w:val="right"/>
                                    <w:rPr>
                                      <w:sz w:val="16"/>
                                      <w:szCs w:val="16"/>
                                    </w:rPr>
                                  </w:pPr>
                                  <w:r>
                                    <w:rPr>
                                      <w:rFonts w:hint="eastAsia"/>
                                      <w:sz w:val="16"/>
                                      <w:szCs w:val="16"/>
                                    </w:rPr>
                                    <w:t>2014/3/</w:t>
                                  </w:r>
                                  <w:r>
                                    <w:rPr>
                                      <w:sz w:val="16"/>
                                      <w:szCs w:val="16"/>
                                    </w:rPr>
                                    <w:t>3</w:t>
                                  </w:r>
                                </w:p>
                                <w:p>
                                  <w:pPr>
                                    <w:ind w:left="605" w:leftChars="288"/>
                                    <w:jc w:val="right"/>
                                    <w:rPr>
                                      <w:sz w:val="16"/>
                                      <w:szCs w:val="16"/>
                                    </w:rPr>
                                  </w:pPr>
                                  <w:r>
                                    <w:rPr>
                                      <w:rFonts w:hint="eastAsia"/>
                                      <w:sz w:val="16"/>
                                      <w:szCs w:val="16"/>
                                    </w:rPr>
                                    <w:t>中证500指数</w:t>
                                  </w:r>
                                </w:p>
                                <w:p>
                                  <w:pPr>
                                    <w:jc w:val="right"/>
                                    <w:rPr>
                                      <w:sz w:val="16"/>
                                      <w:szCs w:val="16"/>
                                    </w:rPr>
                                  </w:pPr>
                                  <w:r>
                                    <w:rPr>
                                      <w:sz w:val="16"/>
                                      <w:szCs w:val="16"/>
                                    </w:rPr>
                                    <w:t xml:space="preserve"> </w:t>
                                  </w:r>
                                  <w:r>
                                    <w:rPr>
                                      <w:rFonts w:hint="eastAsia"/>
                                      <w:sz w:val="16"/>
                                      <w:szCs w:val="16"/>
                                    </w:rPr>
                                    <w:t>3.5</w:t>
                                  </w:r>
                                  <w:r>
                                    <w:rPr>
                                      <w:sz w:val="16"/>
                                      <w:szCs w:val="16"/>
                                    </w:rPr>
                                    <w:t>7</w:t>
                                  </w:r>
                                  <w:r>
                                    <w:rPr>
                                      <w:rFonts w:hint="eastAsia"/>
                                      <w:sz w:val="16"/>
                                      <w:szCs w:val="16"/>
                                    </w:rPr>
                                    <w:t>%</w:t>
                                  </w:r>
                                </w:p>
                                <w:p>
                                  <w:pPr>
                                    <w:ind w:left="605" w:leftChars="288"/>
                                    <w:jc w:val="right"/>
                                    <w:rPr>
                                      <w:sz w:val="16"/>
                                      <w:szCs w:val="16"/>
                                    </w:rPr>
                                  </w:pPr>
                                  <w:r>
                                    <w:rPr>
                                      <w:rFonts w:hint="eastAsia"/>
                                      <w:sz w:val="16"/>
                                      <w:szCs w:val="16"/>
                                    </w:rPr>
                                    <w:t>3</w:t>
                                  </w:r>
                                  <w:r>
                                    <w:rPr>
                                      <w:sz w:val="16"/>
                                      <w:szCs w:val="16"/>
                                    </w:rPr>
                                    <w:t>85</w:t>
                                  </w:r>
                                </w:p>
                              </w:tc>
                            </w:tr>
                          </w:tbl>
                          <w:p/>
                        </w:txbxContent>
                      </v:textbox>
                    </v:shape>
                  </w:pict>
                </mc:Fallback>
              </mc:AlternateContent>
            </w: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r>
              <w:rPr>
                <w:rFonts w:hint="eastAsia"/>
              </w:rPr>
              <mc:AlternateContent>
                <mc:Choice Requires="wps">
                  <w:drawing>
                    <wp:anchor distT="0" distB="0" distL="114300" distR="114300" simplePos="0" relativeHeight="251664384" behindDoc="0" locked="0" layoutInCell="1" allowOverlap="1">
                      <wp:simplePos x="0" y="0"/>
                      <wp:positionH relativeFrom="column">
                        <wp:posOffset>-45085</wp:posOffset>
                      </wp:positionH>
                      <wp:positionV relativeFrom="paragraph">
                        <wp:posOffset>167640</wp:posOffset>
                      </wp:positionV>
                      <wp:extent cx="4261485" cy="1132205"/>
                      <wp:effectExtent l="0" t="0" r="5715" b="0"/>
                      <wp:wrapNone/>
                      <wp:docPr id="9" name="文本框 9"/>
                      <wp:cNvGraphicFramePr/>
                      <a:graphic xmlns:a="http://schemas.openxmlformats.org/drawingml/2006/main">
                        <a:graphicData uri="http://schemas.microsoft.com/office/word/2010/wordprocessingShape">
                          <wps:wsp>
                            <wps:cNvSpPr txBox="1"/>
                            <wps:spPr>
                              <a:xfrm>
                                <a:off x="0" y="0"/>
                                <a:ext cx="4261485" cy="1132450"/>
                              </a:xfrm>
                              <a:prstGeom prst="rect">
                                <a:avLst/>
                              </a:prstGeom>
                              <a:solidFill>
                                <a:schemeClr val="lt1"/>
                              </a:solidFill>
                              <a:ln w="6350">
                                <a:noFill/>
                              </a:ln>
                            </wps:spPr>
                            <wps:txbx>
                              <w:txbxContent>
                                <w:tbl>
                                  <w:tblPr>
                                    <w:tblStyle w:val="5"/>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pStyle w:val="10"/>
                                          <w:numPr>
                                            <w:ilvl w:val="0"/>
                                            <w:numId w:val="3"/>
                                          </w:numPr>
                                          <w:spacing w:line="360" w:lineRule="auto"/>
                                          <w:ind w:left="315" w:hanging="284" w:firstLineChars="0"/>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基本方法</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pStyle w:val="10"/>
                                          <w:ind w:left="172" w:leftChars="82" w:right="120" w:rightChars="57" w:firstLine="377" w:firstLineChars="236"/>
                                          <w:rPr>
                                            <w:sz w:val="16"/>
                                            <w:szCs w:val="16"/>
                                          </w:rPr>
                                        </w:pPr>
                                        <w:r>
                                          <w:rPr>
                                            <w:rFonts w:hint="eastAsia"/>
                                            <w:color w:val="3E3E3E" w:themeColor="text1" w:themeTint="E6"/>
                                            <w:sz w:val="16"/>
                                            <w:szCs w:val="16"/>
                                            <w14:textFill>
                                              <w14:solidFill>
                                                <w14:schemeClr w14:val="tx1">
                                                  <w14:lumMod w14:val="90000"/>
                                                  <w14:lumOff w14:val="10000"/>
                                                </w14:schemeClr>
                                              </w14:solidFill>
                                            </w14:textFill>
                                          </w:rPr>
                                          <w:t>米筐科技-中证-500SmartBeta</w:t>
                                        </w:r>
                                        <w:r>
                                          <w:rPr>
                                            <w:color w:val="3E3E3E" w:themeColor="text1" w:themeTint="E6"/>
                                            <w:sz w:val="16"/>
                                            <w:szCs w:val="16"/>
                                            <w14:textFill>
                                              <w14:solidFill>
                                                <w14:schemeClr w14:val="tx1">
                                                  <w14:lumMod w14:val="90000"/>
                                                  <w14:lumOff w14:val="10000"/>
                                                </w14:schemeClr>
                                              </w14:solidFill>
                                            </w14:textFill>
                                          </w:rPr>
                                          <w:t>-</w:t>
                                        </w:r>
                                        <w:r>
                                          <w:rPr>
                                            <w:rFonts w:hint="eastAsia"/>
                                            <w:color w:val="3E3E3E" w:themeColor="text1" w:themeTint="E6"/>
                                            <w:sz w:val="16"/>
                                            <w:szCs w:val="16"/>
                                            <w:lang w:val="en-US" w:eastAsia="zh-CN"/>
                                            <w14:textFill>
                                              <w14:solidFill>
                                                <w14:schemeClr w14:val="tx1">
                                                  <w14:lumMod w14:val="90000"/>
                                                  <w14:lumOff w14:val="10000"/>
                                                </w14:schemeClr>
                                              </w14:solidFill>
                                            </w14:textFill>
                                          </w:rPr>
                                          <w:t>质量</w:t>
                                        </w:r>
                                        <w:r>
                                          <w:rPr>
                                            <w:rFonts w:hint="eastAsia"/>
                                            <w:color w:val="3E3E3E" w:themeColor="text1" w:themeTint="E6"/>
                                            <w:sz w:val="16"/>
                                            <w:szCs w:val="16"/>
                                            <w14:textFill>
                                              <w14:solidFill>
                                                <w14:schemeClr w14:val="tx1">
                                                  <w14:lumMod w14:val="90000"/>
                                                  <w14:lumOff w14:val="10000"/>
                                                </w14:schemeClr>
                                              </w14:solidFill>
                                            </w14:textFill>
                                          </w:rPr>
                                          <w:t>增强组合策略使用</w:t>
                                        </w:r>
                                        <w:r>
                                          <w:rPr>
                                            <w:rFonts w:hint="eastAsia"/>
                                            <w:color w:val="3E3E3E" w:themeColor="text1" w:themeTint="E6"/>
                                            <w:sz w:val="16"/>
                                            <w:szCs w:val="16"/>
                                            <w:lang w:val="en-US" w:eastAsia="zh-CN"/>
                                            <w14:textFill>
                                              <w14:solidFill>
                                                <w14:schemeClr w14:val="tx1">
                                                  <w14:lumMod w14:val="90000"/>
                                                  <w14:lumOff w14:val="10000"/>
                                                </w14:schemeClr>
                                              </w14:solidFill>
                                            </w14:textFill>
                                          </w:rPr>
                                          <w:t>ROE和自由现金流合成的质量因子</w:t>
                                        </w:r>
                                        <w:r>
                                          <w:rPr>
                                            <w:color w:val="3E3E3E" w:themeColor="text1" w:themeTint="E6"/>
                                            <w:sz w:val="16"/>
                                            <w:szCs w:val="16"/>
                                            <w14:textFill>
                                              <w14:solidFill>
                                                <w14:schemeClr w14:val="tx1">
                                                  <w14:lumMod w14:val="90000"/>
                                                  <w14:lumOff w14:val="10000"/>
                                                </w14:schemeClr>
                                              </w14:solidFill>
                                            </w14:textFill>
                                          </w:rPr>
                                          <w:t>作为</w:t>
                                        </w:r>
                                        <w:r>
                                          <w:rPr>
                                            <w:rFonts w:hint="eastAsia"/>
                                            <w:color w:val="3E3E3E" w:themeColor="text1" w:themeTint="E6"/>
                                            <w:sz w:val="16"/>
                                            <w:szCs w:val="16"/>
                                            <w14:textFill>
                                              <w14:solidFill>
                                                <w14:schemeClr w14:val="tx1">
                                                  <w14:lumMod w14:val="90000"/>
                                                  <w14:lumOff w14:val="10000"/>
                                                </w14:schemeClr>
                                              </w14:solidFill>
                                            </w14:textFill>
                                          </w:rPr>
                                          <w:t>选股</w:t>
                                        </w:r>
                                        <w:r>
                                          <w:rPr>
                                            <w:color w:val="3E3E3E" w:themeColor="text1" w:themeTint="E6"/>
                                            <w:sz w:val="16"/>
                                            <w:szCs w:val="16"/>
                                            <w14:textFill>
                                              <w14:solidFill>
                                                <w14:schemeClr w14:val="tx1">
                                                  <w14:lumMod w14:val="90000"/>
                                                  <w14:lumOff w14:val="10000"/>
                                                </w14:schemeClr>
                                              </w14:solidFill>
                                            </w14:textFill>
                                          </w:rPr>
                                          <w:t>因子，</w:t>
                                        </w:r>
                                        <w:r>
                                          <w:rPr>
                                            <w:rFonts w:hint="eastAsia"/>
                                            <w:color w:val="3E3E3E" w:themeColor="text1" w:themeTint="E6"/>
                                            <w:sz w:val="16"/>
                                            <w:szCs w:val="16"/>
                                            <w14:textFill>
                                              <w14:solidFill>
                                                <w14:schemeClr w14:val="tx1">
                                                  <w14:lumMod w14:val="90000"/>
                                                  <w14:lumOff w14:val="10000"/>
                                                </w14:schemeClr>
                                              </w14:solidFill>
                                            </w14:textFill>
                                          </w:rPr>
                                          <w:t>在对该因子进行</w:t>
                                        </w:r>
                                        <w:r>
                                          <w:rPr>
                                            <w:color w:val="3E3E3E" w:themeColor="text1" w:themeTint="E6"/>
                                            <w:sz w:val="16"/>
                                            <w:szCs w:val="16"/>
                                            <w14:textFill>
                                              <w14:solidFill>
                                                <w14:schemeClr w14:val="tx1">
                                                  <w14:lumMod w14:val="90000"/>
                                                  <w14:lumOff w14:val="10000"/>
                                                </w14:schemeClr>
                                              </w14:solidFill>
                                            </w14:textFill>
                                          </w:rPr>
                                          <w:t>行业和市值</w:t>
                                        </w:r>
                                        <w:r>
                                          <w:rPr>
                                            <w:rFonts w:hint="eastAsia"/>
                                            <w:color w:val="3E3E3E" w:themeColor="text1" w:themeTint="E6"/>
                                            <w:sz w:val="16"/>
                                            <w:szCs w:val="16"/>
                                            <w:lang w:val="en-US" w:eastAsia="zh-CN"/>
                                            <w14:textFill>
                                              <w14:solidFill>
                                                <w14:schemeClr w14:val="tx1">
                                                  <w14:lumMod w14:val="90000"/>
                                                  <w14:lumOff w14:val="10000"/>
                                                </w14:schemeClr>
                                              </w14:solidFill>
                                            </w14:textFill>
                                          </w:rPr>
                                          <w:t>中性</w:t>
                                        </w:r>
                                        <w:r>
                                          <w:rPr>
                                            <w:color w:val="3E3E3E" w:themeColor="text1" w:themeTint="E6"/>
                                            <w:sz w:val="16"/>
                                            <w:szCs w:val="16"/>
                                            <w14:textFill>
                                              <w14:solidFill>
                                                <w14:schemeClr w14:val="tx1">
                                                  <w14:lumMod w14:val="90000"/>
                                                  <w14:lumOff w14:val="10000"/>
                                                </w14:schemeClr>
                                              </w14:solidFill>
                                            </w14:textFill>
                                          </w:rPr>
                                          <w:t>处理后，根据因子值在每个行业内</w:t>
                                        </w:r>
                                        <w:r>
                                          <w:rPr>
                                            <w:rFonts w:hint="eastAsia"/>
                                            <w:color w:val="3E3E3E" w:themeColor="text1" w:themeTint="E6"/>
                                            <w:sz w:val="16"/>
                                            <w:szCs w:val="16"/>
                                            <w14:textFill>
                                              <w14:solidFill>
                                                <w14:schemeClr w14:val="tx1">
                                                  <w14:lumMod w14:val="90000"/>
                                                  <w14:lumOff w14:val="10000"/>
                                                </w14:schemeClr>
                                              </w14:solidFill>
                                            </w14:textFill>
                                          </w:rPr>
                                          <w:t>进行选股，再重新通过行业内市值加权构建组合。</w:t>
                                        </w:r>
                                      </w:p>
                                    </w:tc>
                                  </w:tr>
                                </w:tbl>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pt;margin-top:13.2pt;height:89.15pt;width:335.55pt;z-index:251664384;mso-width-relative:page;mso-height-relative:page;" fillcolor="#FFFFFF [3201]" filled="t" stroked="f" coordsize="21600,21600" o:gfxdata="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0MlLbVAAAACQEAAA8AAAAAAAAAAQAgAAAAIgAAAGRycy9kb3ducmV2Lnht&#10;bFBLAQIUABQAAAAIAIdO4kAT/V6/NQIAAEIEAAAOAAAAAAAAAAEAIAAAACQBAABkcnMvZTJvRG9j&#10;LnhtbFBLBQYAAAAABgAGAFkBAADLBQAAAAA=&#10;">
                      <v:fill on="t" focussize="0,0"/>
                      <v:stroke on="f" weight="0.5pt"/>
                      <v:imagedata o:title=""/>
                      <o:lock v:ext="edit" aspectratio="f"/>
                      <v:textbox>
                        <w:txbxContent>
                          <w:tbl>
                            <w:tblPr>
                              <w:tblStyle w:val="5"/>
                              <w:tblW w:w="6464" w:type="dxa"/>
                              <w:tblInd w:w="0" w:type="dxa"/>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pStyle w:val="10"/>
                                    <w:numPr>
                                      <w:ilvl w:val="0"/>
                                      <w:numId w:val="3"/>
                                    </w:numPr>
                                    <w:spacing w:line="360" w:lineRule="auto"/>
                                    <w:ind w:left="315" w:hanging="284" w:firstLineChars="0"/>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基本方法</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pStyle w:val="10"/>
                                    <w:ind w:left="172" w:leftChars="82" w:right="120" w:rightChars="57" w:firstLine="377" w:firstLineChars="236"/>
                                    <w:rPr>
                                      <w:sz w:val="16"/>
                                      <w:szCs w:val="16"/>
                                    </w:rPr>
                                  </w:pPr>
                                  <w:r>
                                    <w:rPr>
                                      <w:rFonts w:hint="eastAsia"/>
                                      <w:color w:val="3E3E3E" w:themeColor="text1" w:themeTint="E6"/>
                                      <w:sz w:val="16"/>
                                      <w:szCs w:val="16"/>
                                      <w14:textFill>
                                        <w14:solidFill>
                                          <w14:schemeClr w14:val="tx1">
                                            <w14:lumMod w14:val="90000"/>
                                            <w14:lumOff w14:val="10000"/>
                                          </w14:schemeClr>
                                        </w14:solidFill>
                                      </w14:textFill>
                                    </w:rPr>
                                    <w:t>米筐科技-中证-500SmartBeta</w:t>
                                  </w:r>
                                  <w:r>
                                    <w:rPr>
                                      <w:color w:val="3E3E3E" w:themeColor="text1" w:themeTint="E6"/>
                                      <w:sz w:val="16"/>
                                      <w:szCs w:val="16"/>
                                      <w14:textFill>
                                        <w14:solidFill>
                                          <w14:schemeClr w14:val="tx1">
                                            <w14:lumMod w14:val="90000"/>
                                            <w14:lumOff w14:val="10000"/>
                                          </w14:schemeClr>
                                        </w14:solidFill>
                                      </w14:textFill>
                                    </w:rPr>
                                    <w:t>-</w:t>
                                  </w:r>
                                  <w:r>
                                    <w:rPr>
                                      <w:rFonts w:hint="eastAsia"/>
                                      <w:color w:val="3E3E3E" w:themeColor="text1" w:themeTint="E6"/>
                                      <w:sz w:val="16"/>
                                      <w:szCs w:val="16"/>
                                      <w:lang w:val="en-US" w:eastAsia="zh-CN"/>
                                      <w14:textFill>
                                        <w14:solidFill>
                                          <w14:schemeClr w14:val="tx1">
                                            <w14:lumMod w14:val="90000"/>
                                            <w14:lumOff w14:val="10000"/>
                                          </w14:schemeClr>
                                        </w14:solidFill>
                                      </w14:textFill>
                                    </w:rPr>
                                    <w:t>质量</w:t>
                                  </w:r>
                                  <w:r>
                                    <w:rPr>
                                      <w:rFonts w:hint="eastAsia"/>
                                      <w:color w:val="3E3E3E" w:themeColor="text1" w:themeTint="E6"/>
                                      <w:sz w:val="16"/>
                                      <w:szCs w:val="16"/>
                                      <w14:textFill>
                                        <w14:solidFill>
                                          <w14:schemeClr w14:val="tx1">
                                            <w14:lumMod w14:val="90000"/>
                                            <w14:lumOff w14:val="10000"/>
                                          </w14:schemeClr>
                                        </w14:solidFill>
                                      </w14:textFill>
                                    </w:rPr>
                                    <w:t>增强组合策略使用</w:t>
                                  </w:r>
                                  <w:r>
                                    <w:rPr>
                                      <w:rFonts w:hint="eastAsia"/>
                                      <w:color w:val="3E3E3E" w:themeColor="text1" w:themeTint="E6"/>
                                      <w:sz w:val="16"/>
                                      <w:szCs w:val="16"/>
                                      <w:lang w:val="en-US" w:eastAsia="zh-CN"/>
                                      <w14:textFill>
                                        <w14:solidFill>
                                          <w14:schemeClr w14:val="tx1">
                                            <w14:lumMod w14:val="90000"/>
                                            <w14:lumOff w14:val="10000"/>
                                          </w14:schemeClr>
                                        </w14:solidFill>
                                      </w14:textFill>
                                    </w:rPr>
                                    <w:t>ROE和自由现金流合成的质量因子</w:t>
                                  </w:r>
                                  <w:r>
                                    <w:rPr>
                                      <w:color w:val="3E3E3E" w:themeColor="text1" w:themeTint="E6"/>
                                      <w:sz w:val="16"/>
                                      <w:szCs w:val="16"/>
                                      <w14:textFill>
                                        <w14:solidFill>
                                          <w14:schemeClr w14:val="tx1">
                                            <w14:lumMod w14:val="90000"/>
                                            <w14:lumOff w14:val="10000"/>
                                          </w14:schemeClr>
                                        </w14:solidFill>
                                      </w14:textFill>
                                    </w:rPr>
                                    <w:t>作为</w:t>
                                  </w:r>
                                  <w:r>
                                    <w:rPr>
                                      <w:rFonts w:hint="eastAsia"/>
                                      <w:color w:val="3E3E3E" w:themeColor="text1" w:themeTint="E6"/>
                                      <w:sz w:val="16"/>
                                      <w:szCs w:val="16"/>
                                      <w14:textFill>
                                        <w14:solidFill>
                                          <w14:schemeClr w14:val="tx1">
                                            <w14:lumMod w14:val="90000"/>
                                            <w14:lumOff w14:val="10000"/>
                                          </w14:schemeClr>
                                        </w14:solidFill>
                                      </w14:textFill>
                                    </w:rPr>
                                    <w:t>选股</w:t>
                                  </w:r>
                                  <w:r>
                                    <w:rPr>
                                      <w:color w:val="3E3E3E" w:themeColor="text1" w:themeTint="E6"/>
                                      <w:sz w:val="16"/>
                                      <w:szCs w:val="16"/>
                                      <w14:textFill>
                                        <w14:solidFill>
                                          <w14:schemeClr w14:val="tx1">
                                            <w14:lumMod w14:val="90000"/>
                                            <w14:lumOff w14:val="10000"/>
                                          </w14:schemeClr>
                                        </w14:solidFill>
                                      </w14:textFill>
                                    </w:rPr>
                                    <w:t>因子，</w:t>
                                  </w:r>
                                  <w:r>
                                    <w:rPr>
                                      <w:rFonts w:hint="eastAsia"/>
                                      <w:color w:val="3E3E3E" w:themeColor="text1" w:themeTint="E6"/>
                                      <w:sz w:val="16"/>
                                      <w:szCs w:val="16"/>
                                      <w14:textFill>
                                        <w14:solidFill>
                                          <w14:schemeClr w14:val="tx1">
                                            <w14:lumMod w14:val="90000"/>
                                            <w14:lumOff w14:val="10000"/>
                                          </w14:schemeClr>
                                        </w14:solidFill>
                                      </w14:textFill>
                                    </w:rPr>
                                    <w:t>在对该因子进行</w:t>
                                  </w:r>
                                  <w:r>
                                    <w:rPr>
                                      <w:color w:val="3E3E3E" w:themeColor="text1" w:themeTint="E6"/>
                                      <w:sz w:val="16"/>
                                      <w:szCs w:val="16"/>
                                      <w14:textFill>
                                        <w14:solidFill>
                                          <w14:schemeClr w14:val="tx1">
                                            <w14:lumMod w14:val="90000"/>
                                            <w14:lumOff w14:val="10000"/>
                                          </w14:schemeClr>
                                        </w14:solidFill>
                                      </w14:textFill>
                                    </w:rPr>
                                    <w:t>行业和市值</w:t>
                                  </w:r>
                                  <w:r>
                                    <w:rPr>
                                      <w:rFonts w:hint="eastAsia"/>
                                      <w:color w:val="3E3E3E" w:themeColor="text1" w:themeTint="E6"/>
                                      <w:sz w:val="16"/>
                                      <w:szCs w:val="16"/>
                                      <w:lang w:val="en-US" w:eastAsia="zh-CN"/>
                                      <w14:textFill>
                                        <w14:solidFill>
                                          <w14:schemeClr w14:val="tx1">
                                            <w14:lumMod w14:val="90000"/>
                                            <w14:lumOff w14:val="10000"/>
                                          </w14:schemeClr>
                                        </w14:solidFill>
                                      </w14:textFill>
                                    </w:rPr>
                                    <w:t>中性</w:t>
                                  </w:r>
                                  <w:r>
                                    <w:rPr>
                                      <w:color w:val="3E3E3E" w:themeColor="text1" w:themeTint="E6"/>
                                      <w:sz w:val="16"/>
                                      <w:szCs w:val="16"/>
                                      <w14:textFill>
                                        <w14:solidFill>
                                          <w14:schemeClr w14:val="tx1">
                                            <w14:lumMod w14:val="90000"/>
                                            <w14:lumOff w14:val="10000"/>
                                          </w14:schemeClr>
                                        </w14:solidFill>
                                      </w14:textFill>
                                    </w:rPr>
                                    <w:t>处理后，根据因子值在每个行业内</w:t>
                                  </w:r>
                                  <w:r>
                                    <w:rPr>
                                      <w:rFonts w:hint="eastAsia"/>
                                      <w:color w:val="3E3E3E" w:themeColor="text1" w:themeTint="E6"/>
                                      <w:sz w:val="16"/>
                                      <w:szCs w:val="16"/>
                                      <w14:textFill>
                                        <w14:solidFill>
                                          <w14:schemeClr w14:val="tx1">
                                            <w14:lumMod w14:val="90000"/>
                                            <w14:lumOff w14:val="10000"/>
                                          </w14:schemeClr>
                                        </w14:solidFill>
                                      </w14:textFill>
                                    </w:rPr>
                                    <w:t>进行选股，再重新通过行业内市值加权构建组合。</w:t>
                                  </w:r>
                                </w:p>
                              </w:tc>
                            </w:tr>
                          </w:tbl>
                          <w:p>
                            <w:pPr>
                              <w:ind w:hanging="314"/>
                            </w:pPr>
                          </w:p>
                        </w:txbxContent>
                      </v:textbox>
                    </v:shape>
                  </w:pict>
                </mc:Fallback>
              </mc:AlternateContent>
            </w: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p>
          <w:p>
            <w:pPr>
              <w:tabs>
                <w:tab w:val="left" w:pos="2694"/>
              </w:tabs>
              <w:ind w:left="-1134" w:leftChars="-540"/>
            </w:pPr>
            <w:r>
              <w:rPr>
                <w:rFonts w:hint="eastAsia"/>
              </w:rPr>
              <mc:AlternateContent>
                <mc:Choice Requires="wps">
                  <w:drawing>
                    <wp:anchor distT="0" distB="0" distL="114300" distR="114300" simplePos="0" relativeHeight="251666432" behindDoc="0" locked="0" layoutInCell="1" allowOverlap="1">
                      <wp:simplePos x="0" y="0"/>
                      <wp:positionH relativeFrom="column">
                        <wp:posOffset>-45085</wp:posOffset>
                      </wp:positionH>
                      <wp:positionV relativeFrom="paragraph">
                        <wp:posOffset>53340</wp:posOffset>
                      </wp:positionV>
                      <wp:extent cx="4261485" cy="1990725"/>
                      <wp:effectExtent l="0" t="0" r="5715" b="3810"/>
                      <wp:wrapNone/>
                      <wp:docPr id="18" name="文本框 18"/>
                      <wp:cNvGraphicFramePr/>
                      <a:graphic xmlns:a="http://schemas.openxmlformats.org/drawingml/2006/main">
                        <a:graphicData uri="http://schemas.microsoft.com/office/word/2010/wordprocessingShape">
                          <wps:wsp>
                            <wps:cNvSpPr txBox="1"/>
                            <wps:spPr>
                              <a:xfrm>
                                <a:off x="0" y="0"/>
                                <a:ext cx="4261485" cy="1990578"/>
                              </a:xfrm>
                              <a:prstGeom prst="rect">
                                <a:avLst/>
                              </a:prstGeom>
                              <a:solidFill>
                                <a:schemeClr val="lt1"/>
                              </a:solidFill>
                              <a:ln w="6350">
                                <a:noFill/>
                              </a:ln>
                            </wps:spPr>
                            <wps:txbx>
                              <w:txbxContent>
                                <w:tbl>
                                  <w:tblPr>
                                    <w:tblStyle w:val="5"/>
                                    <w:tblW w:w="6464" w:type="dxa"/>
                                    <w:tblInd w:w="0" w:type="dxa"/>
                                    <w:shd w:val="clear" w:color="auto" w:fill="EAEEF4"/>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5331" w:type="dxa"/>
                                        <w:tcBorders>
                                          <w:left w:val="single" w:color="3882D4" w:themeColor="accent2" w:themeShade="BF" w:sz="18" w:space="0"/>
                                        </w:tcBorders>
                                        <w:shd w:val="clear" w:color="auto" w:fill="EAEEF4"/>
                                      </w:tcPr>
                                      <w:p>
                                        <w:pPr>
                                          <w:pStyle w:val="10"/>
                                          <w:numPr>
                                            <w:ilvl w:val="0"/>
                                            <w:numId w:val="4"/>
                                          </w:numPr>
                                          <w:spacing w:line="360" w:lineRule="auto"/>
                                          <w:ind w:left="315" w:hanging="286" w:firstLineChars="0"/>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持仓净值</w:t>
                                        </w:r>
                                      </w:p>
                                      <w:p>
                                        <w:pPr>
                                          <w:spacing w:line="360" w:lineRule="auto"/>
                                          <w:jc w:val="left"/>
                                          <w:rPr>
                                            <w:b/>
                                            <w:bCs/>
                                          </w:rPr>
                                        </w:pPr>
                                      </w:p>
                                      <w:p>
                                        <w:pPr>
                                          <w:spacing w:line="360" w:lineRule="auto"/>
                                          <w:jc w:val="left"/>
                                          <w:rPr>
                                            <w:b/>
                                            <w:bCs/>
                                          </w:rPr>
                                        </w:pPr>
                                      </w:p>
                                    </w:tc>
                                  </w:tr>
                                  <w:tr>
                                    <w:tblPrEx>
                                      <w:tblCellMar>
                                        <w:top w:w="0" w:type="dxa"/>
                                        <w:left w:w="108" w:type="dxa"/>
                                        <w:bottom w:w="0" w:type="dxa"/>
                                        <w:right w:w="108" w:type="dxa"/>
                                      </w:tblCellMar>
                                    </w:tblPrEx>
                                    <w:trPr>
                                      <w:trHeight w:val="1139" w:hRule="atLeast"/>
                                    </w:trPr>
                                    <w:tc>
                                      <w:tcPr>
                                        <w:tcW w:w="5331" w:type="dxa"/>
                                        <w:vMerge w:val="restart"/>
                                        <w:shd w:val="clear" w:color="auto" w:fill="FCFDFF"/>
                                      </w:tcPr>
                                      <w:p>
                                        <w:pPr>
                                          <w:spacing w:line="276" w:lineRule="auto"/>
                                          <w:jc w:val="left"/>
                                          <w:rPr>
                                            <w:sz w:val="18"/>
                                            <w:szCs w:val="18"/>
                                          </w:rPr>
                                        </w:pPr>
                                        <w:r>
                                          <w:drawing>
                                            <wp:inline distT="0" distB="0" distL="114300" distR="114300">
                                              <wp:extent cx="3963035" cy="1753235"/>
                                              <wp:effectExtent l="0" t="0" r="14605" b="14605"/>
                                              <wp:docPr id="1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r>
                                    <w:tblPrEx>
                                      <w:tblCellMar>
                                        <w:top w:w="0" w:type="dxa"/>
                                        <w:left w:w="108" w:type="dxa"/>
                                        <w:bottom w:w="0" w:type="dxa"/>
                                        <w:right w:w="108" w:type="dxa"/>
                                      </w:tblCellMar>
                                    </w:tblPrEx>
                                    <w:trPr>
                                      <w:trHeight w:val="377" w:hRule="atLeast"/>
                                    </w:trPr>
                                    <w:tc>
                                      <w:tcPr>
                                        <w:tcW w:w="5331" w:type="dxa"/>
                                        <w:vMerge w:val="continue"/>
                                        <w:shd w:val="clear" w:color="auto" w:fill="FCFDFF"/>
                                      </w:tcPr>
                                      <w:p/>
                                    </w:tc>
                                  </w:tr>
                                  <w:tr>
                                    <w:tblPrEx>
                                      <w:tblCellMar>
                                        <w:top w:w="0" w:type="dxa"/>
                                        <w:left w:w="108" w:type="dxa"/>
                                        <w:bottom w:w="0" w:type="dxa"/>
                                        <w:right w:w="108" w:type="dxa"/>
                                      </w:tblCellMar>
                                    </w:tblPrEx>
                                    <w:trPr>
                                      <w:trHeight w:val="454" w:hRule="exact"/>
                                    </w:trPr>
                                    <w:tc>
                                      <w:tcPr>
                                        <w:tcW w:w="5331" w:type="dxa"/>
                                        <w:vMerge w:val="continue"/>
                                        <w:shd w:val="clear" w:color="auto" w:fill="FCFDFF"/>
                                      </w:tcPr>
                                      <w:p/>
                                    </w:tc>
                                  </w:tr>
                                  <w:tr>
                                    <w:tblPrEx>
                                      <w:tblCellMar>
                                        <w:top w:w="0" w:type="dxa"/>
                                        <w:left w:w="108" w:type="dxa"/>
                                        <w:bottom w:w="0" w:type="dxa"/>
                                        <w:right w:w="108" w:type="dxa"/>
                                      </w:tblCellMar>
                                    </w:tblPrEx>
                                    <w:trPr>
                                      <w:trHeight w:val="312" w:hRule="atLeast"/>
                                    </w:trPr>
                                    <w:tc>
                                      <w:tcPr>
                                        <w:tcW w:w="5331" w:type="dxa"/>
                                        <w:vMerge w:val="continue"/>
                                        <w:shd w:val="clear" w:color="auto" w:fill="FCFDFF"/>
                                      </w:tcPr>
                                      <w:p>
                                        <w:pPr>
                                          <w:rPr>
                                            <w:b/>
                                            <w:bCs/>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5pt;margin-top:4.2pt;height:156.75pt;width:335.55pt;z-index:251666432;mso-width-relative:page;mso-height-relative:page;" fillcolor="#FFFFFF [3201]" filled="t" stroked="f" coordsize="21600,21600" o:gfxdata="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5zbUy1AAAAAgBAAAPAAAAAAAAAAEAIAAAACIAAABkcnMvZG93bnJldi54&#10;bWxQSwECFAAUAAAACACHTuJA1kz1YjcCAABEBAAADgAAAAAAAAABACAAAAAjAQAAZHJzL2Uyb0Rv&#10;Yy54bWxQSwUGAAAAAAYABgBZAQAAzAUAAAAA&#10;">
                      <v:fill on="t" focussize="0,0"/>
                      <v:stroke on="f" weight="0.5pt"/>
                      <v:imagedata o:title=""/>
                      <o:lock v:ext="edit" aspectratio="f"/>
                      <v:textbox>
                        <w:txbxContent>
                          <w:tbl>
                            <w:tblPr>
                              <w:tblStyle w:val="5"/>
                              <w:tblW w:w="6464" w:type="dxa"/>
                              <w:tblInd w:w="0" w:type="dxa"/>
                              <w:shd w:val="clear" w:color="auto" w:fill="EAEEF4"/>
                              <w:tblLayout w:type="fixed"/>
                              <w:tblCellMar>
                                <w:top w:w="0" w:type="dxa"/>
                                <w:left w:w="108" w:type="dxa"/>
                                <w:bottom w:w="0" w:type="dxa"/>
                                <w:right w:w="108" w:type="dxa"/>
                              </w:tblCellMar>
                            </w:tblPr>
                            <w:tblGrid>
                              <w:gridCol w:w="6464"/>
                            </w:tblGrid>
                            <w:tr>
                              <w:tblPrEx>
                                <w:tblCellMar>
                                  <w:top w:w="0" w:type="dxa"/>
                                  <w:left w:w="108" w:type="dxa"/>
                                  <w:bottom w:w="0" w:type="dxa"/>
                                  <w:right w:w="108" w:type="dxa"/>
                                </w:tblCellMar>
                              </w:tblPrEx>
                              <w:trPr>
                                <w:trHeight w:val="454" w:hRule="exact"/>
                              </w:trPr>
                              <w:tc>
                                <w:tcPr>
                                  <w:tcW w:w="5331" w:type="dxa"/>
                                  <w:tcBorders>
                                    <w:left w:val="single" w:color="3882D4" w:themeColor="accent2" w:themeShade="BF" w:sz="18" w:space="0"/>
                                  </w:tcBorders>
                                  <w:shd w:val="clear" w:color="auto" w:fill="EAEEF4"/>
                                </w:tcPr>
                                <w:p>
                                  <w:pPr>
                                    <w:pStyle w:val="10"/>
                                    <w:numPr>
                                      <w:ilvl w:val="0"/>
                                      <w:numId w:val="4"/>
                                    </w:numPr>
                                    <w:spacing w:line="360" w:lineRule="auto"/>
                                    <w:ind w:left="315" w:hanging="286" w:firstLineChars="0"/>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14:textFill>
                                        <w14:solidFill>
                                          <w14:schemeClr w14:val="tx1">
                                            <w14:lumMod w14:val="90000"/>
                                            <w14:lumOff w14:val="10000"/>
                                          </w14:schemeClr>
                                        </w14:solidFill>
                                      </w14:textFill>
                                    </w:rPr>
                                    <w:t>持仓净值</w:t>
                                  </w:r>
                                </w:p>
                                <w:p>
                                  <w:pPr>
                                    <w:spacing w:line="360" w:lineRule="auto"/>
                                    <w:jc w:val="left"/>
                                    <w:rPr>
                                      <w:b/>
                                      <w:bCs/>
                                    </w:rPr>
                                  </w:pPr>
                                </w:p>
                                <w:p>
                                  <w:pPr>
                                    <w:spacing w:line="360" w:lineRule="auto"/>
                                    <w:jc w:val="left"/>
                                    <w:rPr>
                                      <w:b/>
                                      <w:bCs/>
                                    </w:rPr>
                                  </w:pPr>
                                </w:p>
                              </w:tc>
                            </w:tr>
                            <w:tr>
                              <w:tblPrEx>
                                <w:tblCellMar>
                                  <w:top w:w="0" w:type="dxa"/>
                                  <w:left w:w="108" w:type="dxa"/>
                                  <w:bottom w:w="0" w:type="dxa"/>
                                  <w:right w:w="108" w:type="dxa"/>
                                </w:tblCellMar>
                              </w:tblPrEx>
                              <w:trPr>
                                <w:trHeight w:val="1139" w:hRule="atLeast"/>
                              </w:trPr>
                              <w:tc>
                                <w:tcPr>
                                  <w:tcW w:w="5331" w:type="dxa"/>
                                  <w:vMerge w:val="restart"/>
                                  <w:shd w:val="clear" w:color="auto" w:fill="FCFDFF"/>
                                </w:tcPr>
                                <w:p>
                                  <w:pPr>
                                    <w:spacing w:line="276" w:lineRule="auto"/>
                                    <w:jc w:val="left"/>
                                    <w:rPr>
                                      <w:sz w:val="18"/>
                                      <w:szCs w:val="18"/>
                                    </w:rPr>
                                  </w:pPr>
                                  <w:r>
                                    <w:drawing>
                                      <wp:inline distT="0" distB="0" distL="114300" distR="114300">
                                        <wp:extent cx="3963035" cy="1753235"/>
                                        <wp:effectExtent l="0" t="0" r="14605" b="14605"/>
                                        <wp:docPr id="10"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tc>
                            </w:tr>
                            <w:tr>
                              <w:tblPrEx>
                                <w:tblCellMar>
                                  <w:top w:w="0" w:type="dxa"/>
                                  <w:left w:w="108" w:type="dxa"/>
                                  <w:bottom w:w="0" w:type="dxa"/>
                                  <w:right w:w="108" w:type="dxa"/>
                                </w:tblCellMar>
                              </w:tblPrEx>
                              <w:trPr>
                                <w:trHeight w:val="377" w:hRule="atLeast"/>
                              </w:trPr>
                              <w:tc>
                                <w:tcPr>
                                  <w:tcW w:w="5331" w:type="dxa"/>
                                  <w:vMerge w:val="continue"/>
                                  <w:shd w:val="clear" w:color="auto" w:fill="FCFDFF"/>
                                </w:tcPr>
                                <w:p/>
                              </w:tc>
                            </w:tr>
                            <w:tr>
                              <w:tblPrEx>
                                <w:tblCellMar>
                                  <w:top w:w="0" w:type="dxa"/>
                                  <w:left w:w="108" w:type="dxa"/>
                                  <w:bottom w:w="0" w:type="dxa"/>
                                  <w:right w:w="108" w:type="dxa"/>
                                </w:tblCellMar>
                              </w:tblPrEx>
                              <w:trPr>
                                <w:trHeight w:val="454" w:hRule="exact"/>
                              </w:trPr>
                              <w:tc>
                                <w:tcPr>
                                  <w:tcW w:w="5331" w:type="dxa"/>
                                  <w:vMerge w:val="continue"/>
                                  <w:shd w:val="clear" w:color="auto" w:fill="FCFDFF"/>
                                </w:tcPr>
                                <w:p/>
                              </w:tc>
                            </w:tr>
                            <w:tr>
                              <w:tblPrEx>
                                <w:tblCellMar>
                                  <w:top w:w="0" w:type="dxa"/>
                                  <w:left w:w="108" w:type="dxa"/>
                                  <w:bottom w:w="0" w:type="dxa"/>
                                  <w:right w:w="108" w:type="dxa"/>
                                </w:tblCellMar>
                              </w:tblPrEx>
                              <w:trPr>
                                <w:trHeight w:val="312" w:hRule="atLeast"/>
                              </w:trPr>
                              <w:tc>
                                <w:tcPr>
                                  <w:tcW w:w="5331" w:type="dxa"/>
                                  <w:vMerge w:val="continue"/>
                                  <w:shd w:val="clear" w:color="auto" w:fill="FCFDFF"/>
                                </w:tcPr>
                                <w:p>
                                  <w:pPr>
                                    <w:rPr>
                                      <w:b/>
                                      <w:bCs/>
                                    </w:rPr>
                                  </w:pPr>
                                </w:p>
                              </w:tc>
                            </w:tr>
                          </w:tbl>
                          <w:p/>
                        </w:txbxContent>
                      </v:textbox>
                    </v:shape>
                  </w:pict>
                </mc:Fallback>
              </mc:AlternateContent>
            </w:r>
          </w:p>
          <w:p>
            <w:pPr>
              <w:tabs>
                <w:tab w:val="left" w:pos="2694"/>
              </w:tabs>
              <w:ind w:left="-1134" w:leftChars="-540"/>
            </w:pPr>
          </w:p>
        </w:tc>
        <w:tc>
          <w:tcPr>
            <w:tcW w:w="236" w:type="dxa"/>
            <w:tcBorders>
              <w:top w:val="nil"/>
              <w:left w:val="nil"/>
              <w:bottom w:val="nil"/>
              <w:right w:val="nil"/>
            </w:tcBorders>
          </w:tcPr>
          <w:p/>
        </w:tc>
        <w:tc>
          <w:tcPr>
            <w:tcW w:w="236" w:type="dxa"/>
            <w:tcBorders>
              <w:top w:val="nil"/>
              <w:left w:val="nil"/>
              <w:bottom w:val="nil"/>
              <w:right w:val="nil"/>
            </w:tcBorders>
            <w:shd w:val="clear" w:color="auto" w:fill="auto"/>
          </w:tcPr>
          <w:p/>
        </w:tc>
        <w:tc>
          <w:tcPr>
            <w:tcW w:w="1868" w:type="dxa"/>
            <w:tcBorders>
              <w:top w:val="nil"/>
              <w:left w:val="nil"/>
              <w:bottom w:val="nil"/>
              <w:right w:val="nil"/>
            </w:tcBorders>
            <w:shd w:val="clear" w:color="auto" w:fill="auto"/>
          </w:tcPr>
          <w:p>
            <w:pPr>
              <w:spacing w:line="120" w:lineRule="exact"/>
              <w:rPr>
                <w:color w:val="5F5F5F" w:themeColor="text1" w:themeTint="BF"/>
                <w:sz w:val="18"/>
                <w:szCs w:val="18"/>
                <w14:textFill>
                  <w14:solidFill>
                    <w14:schemeClr w14:val="tx1">
                      <w14:lumMod w14:val="75000"/>
                      <w14:lumOff w14:val="25000"/>
                    </w14:schemeClr>
                  </w14:solidFill>
                </w14:textFill>
              </w:rPr>
            </w:pPr>
          </w:p>
        </w:tc>
        <w:tc>
          <w:tcPr>
            <w:tcW w:w="1985" w:type="dxa"/>
            <w:tcBorders>
              <w:top w:val="nil"/>
              <w:left w:val="nil"/>
              <w:bottom w:val="nil"/>
              <w:right w:val="nil"/>
            </w:tcBorders>
            <w:shd w:val="clear" w:color="auto" w:fill="auto"/>
          </w:tcPr>
          <w:p>
            <w:pPr>
              <w:spacing w:line="120" w:lineRule="exact"/>
              <w:jc w:val="right"/>
              <w:rPr>
                <w:sz w:val="18"/>
                <w:szCs w:val="18"/>
              </w:rPr>
            </w:pPr>
            <w:r>
              <w:rPr>
                <w:rFonts w:hint="eastAsia"/>
              </w:rPr>
              <mc:AlternateContent>
                <mc:Choice Requires="wps">
                  <w:drawing>
                    <wp:anchor distT="0" distB="0" distL="114300" distR="114300" simplePos="0" relativeHeight="251661312" behindDoc="0" locked="0" layoutInCell="1" allowOverlap="1">
                      <wp:simplePos x="0" y="0"/>
                      <wp:positionH relativeFrom="column">
                        <wp:posOffset>-542925</wp:posOffset>
                      </wp:positionH>
                      <wp:positionV relativeFrom="paragraph">
                        <wp:posOffset>1339215</wp:posOffset>
                      </wp:positionV>
                      <wp:extent cx="2208530" cy="1475105"/>
                      <wp:effectExtent l="0" t="0" r="1270" b="0"/>
                      <wp:wrapNone/>
                      <wp:docPr id="3" name="文本框 3"/>
                      <wp:cNvGraphicFramePr/>
                      <a:graphic xmlns:a="http://schemas.openxmlformats.org/drawingml/2006/main">
                        <a:graphicData uri="http://schemas.microsoft.com/office/word/2010/wordprocessingShape">
                          <wps:wsp>
                            <wps:cNvSpPr txBox="1"/>
                            <wps:spPr>
                              <a:xfrm>
                                <a:off x="0" y="0"/>
                                <a:ext cx="2208530" cy="1475105"/>
                              </a:xfrm>
                              <a:prstGeom prst="rect">
                                <a:avLst/>
                              </a:prstGeom>
                              <a:solidFill>
                                <a:schemeClr val="lt1"/>
                              </a:solidFill>
                              <a:ln w="6350">
                                <a:noFill/>
                              </a:ln>
                            </wps:spPr>
                            <wps:txbx>
                              <w:txbxContent>
                                <w:tbl>
                                  <w:tblPr>
                                    <w:tblStyle w:val="6"/>
                                    <w:tblW w:w="340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left w:val="nil"/>
                                          <w:bottom w:val="nil"/>
                                          <w:right w:val="nil"/>
                                        </w:tcBorders>
                                        <w:shd w:val="clear" w:color="auto" w:fill="E4E8EE"/>
                                      </w:tcPr>
                                      <w:p>
                                        <w:pPr>
                                          <w:spacing w:line="276" w:lineRule="auto"/>
                                          <w:rPr>
                                            <w:color w:val="FFFFFF" w:themeColor="background1"/>
                                            <w:sz w:val="20"/>
                                            <w:szCs w:val="20"/>
                                            <w14:textFill>
                                              <w14:solidFill>
                                                <w14:schemeClr w14:val="bg1"/>
                                              </w14:solidFill>
                                            </w14:textFill>
                                          </w:rPr>
                                        </w:pPr>
                                        <w:r>
                                          <w:rPr>
                                            <w:rFonts w:hint="eastAsia"/>
                                            <w:color w:val="276BB1" w:themeColor="accent3" w:themeShade="80"/>
                                            <w:sz w:val="20"/>
                                            <w:szCs w:val="20"/>
                                          </w:rPr>
                                          <w:t>组合属性1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1" w:hRule="atLeast"/>
                                    </w:trPr>
                                    <w:tc>
                                      <w:tcPr>
                                        <w:tcW w:w="1701" w:type="dxa"/>
                                        <w:tcBorders>
                                          <w:top w:val="nil"/>
                                          <w:left w:val="nil"/>
                                          <w:bottom w:val="nil"/>
                                          <w:right w:val="nil"/>
                                        </w:tcBorders>
                                        <w:shd w:val="clear" w:color="auto" w:fill="EAEEF4"/>
                                      </w:tcPr>
                                      <w:p>
                                        <w:pPr>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标的Beta：</w:t>
                                        </w:r>
                                      </w:p>
                                      <w:p>
                                        <w:pPr>
                                          <w:ind w:left="-2" w:leftChars="-1"/>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跟踪误差：</w:t>
                                        </w:r>
                                      </w:p>
                                      <w:p>
                                        <w:pPr>
                                          <w:ind w:left="-2" w:leftChars="-1"/>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年化收益率：</w:t>
                                        </w:r>
                                      </w:p>
                                      <w:p>
                                        <w:pPr>
                                          <w:ind w:left="-2" w:leftChars="-1"/>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标的年化收益率：</w:t>
                                        </w:r>
                                      </w:p>
                                    </w:tc>
                                    <w:tc>
                                      <w:tcPr>
                                        <w:tcW w:w="1701" w:type="dxa"/>
                                        <w:tcBorders>
                                          <w:top w:val="nil"/>
                                          <w:left w:val="nil"/>
                                          <w:bottom w:val="nil"/>
                                          <w:right w:val="nil"/>
                                        </w:tcBorders>
                                        <w:shd w:val="clear" w:color="auto" w:fill="EAEEF4"/>
                                      </w:tcPr>
                                      <w:p>
                                        <w:pPr>
                                          <w:ind w:left="-2" w:leftChars="-1"/>
                                          <w:jc w:val="right"/>
                                          <w:rPr>
                                            <w:sz w:val="16"/>
                                            <w:szCs w:val="16"/>
                                          </w:rPr>
                                        </w:pPr>
                                        <w:r>
                                          <w:rPr>
                                            <w:rFonts w:hint="eastAsia"/>
                                            <w:sz w:val="16"/>
                                            <w:szCs w:val="16"/>
                                          </w:rPr>
                                          <w:t>0</w:t>
                                        </w:r>
                                        <w:r>
                                          <w:rPr>
                                            <w:sz w:val="16"/>
                                            <w:szCs w:val="16"/>
                                          </w:rPr>
                                          <w:t>.95</w:t>
                                        </w:r>
                                      </w:p>
                                      <w:p>
                                        <w:pPr>
                                          <w:ind w:left="-2" w:leftChars="-1"/>
                                          <w:jc w:val="right"/>
                                          <w:rPr>
                                            <w:sz w:val="16"/>
                                            <w:szCs w:val="16"/>
                                          </w:rPr>
                                        </w:pPr>
                                        <w:r>
                                          <w:rPr>
                                            <w:sz w:val="16"/>
                                            <w:szCs w:val="16"/>
                                          </w:rPr>
                                          <w:t xml:space="preserve"> </w:t>
                                        </w:r>
                                        <w:r>
                                          <w:rPr>
                                            <w:rFonts w:hint="eastAsia"/>
                                            <w:sz w:val="16"/>
                                            <w:szCs w:val="16"/>
                                          </w:rPr>
                                          <w:t>0</w:t>
                                        </w:r>
                                        <w:r>
                                          <w:rPr>
                                            <w:sz w:val="16"/>
                                            <w:szCs w:val="16"/>
                                          </w:rPr>
                                          <w:t>.38%</w:t>
                                        </w:r>
                                      </w:p>
                                      <w:p>
                                        <w:pPr>
                                          <w:ind w:left="-2" w:leftChars="-1"/>
                                          <w:jc w:val="right"/>
                                          <w:rPr>
                                            <w:sz w:val="16"/>
                                            <w:szCs w:val="16"/>
                                          </w:rPr>
                                        </w:pPr>
                                        <w:r>
                                          <w:rPr>
                                            <w:sz w:val="16"/>
                                            <w:szCs w:val="16"/>
                                          </w:rPr>
                                          <w:t>19</w:t>
                                        </w:r>
                                        <w:r>
                                          <w:rPr>
                                            <w:rFonts w:hint="eastAsia"/>
                                            <w:sz w:val="16"/>
                                            <w:szCs w:val="16"/>
                                          </w:rPr>
                                          <w:t>.</w:t>
                                        </w:r>
                                        <w:r>
                                          <w:rPr>
                                            <w:sz w:val="16"/>
                                            <w:szCs w:val="16"/>
                                          </w:rPr>
                                          <w:t>83</w:t>
                                        </w:r>
                                        <w:r>
                                          <w:rPr>
                                            <w:rFonts w:hint="eastAsia"/>
                                            <w:sz w:val="16"/>
                                            <w:szCs w:val="16"/>
                                          </w:rPr>
                                          <w:t>%</w:t>
                                        </w:r>
                                      </w:p>
                                      <w:p>
                                        <w:pPr>
                                          <w:ind w:left="-2" w:leftChars="-1"/>
                                          <w:jc w:val="right"/>
                                          <w:rPr>
                                            <w:sz w:val="16"/>
                                            <w:szCs w:val="16"/>
                                          </w:rPr>
                                        </w:pPr>
                                        <w:r>
                                          <w:rPr>
                                            <w:sz w:val="16"/>
                                            <w:szCs w:val="16"/>
                                          </w:rPr>
                                          <w:t>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nil"/>
                                          <w:left w:val="nil"/>
                                          <w:bottom w:val="nil"/>
                                          <w:right w:val="nil"/>
                                        </w:tcBorders>
                                        <w:shd w:val="clear" w:color="auto" w:fill="auto"/>
                                      </w:tcPr>
                                      <w:p>
                                        <w:pPr>
                                          <w:spacing w:line="120" w:lineRule="exact"/>
                                          <w:ind w:left="-2" w:leftChars="-1"/>
                                          <w:rPr>
                                            <w:color w:val="5F5F5F" w:themeColor="text1" w:themeTint="BF"/>
                                            <w:sz w:val="18"/>
                                            <w:szCs w:val="18"/>
                                            <w14:textFill>
                                              <w14:solidFill>
                                                <w14:schemeClr w14:val="tx1">
                                                  <w14:lumMod w14:val="75000"/>
                                                  <w14:lumOff w14:val="25000"/>
                                                </w14:schemeClr>
                                              </w14:solidFill>
                                            </w14:textFill>
                                          </w:rPr>
                                        </w:pPr>
                                      </w:p>
                                    </w:tc>
                                    <w:tc>
                                      <w:tcPr>
                                        <w:tcW w:w="1701" w:type="dxa"/>
                                        <w:tcBorders>
                                          <w:top w:val="nil"/>
                                          <w:left w:val="nil"/>
                                          <w:bottom w:val="nil"/>
                                          <w:right w:val="nil"/>
                                        </w:tcBorders>
                                        <w:shd w:val="clear" w:color="auto" w:fill="auto"/>
                                      </w:tcPr>
                                      <w:p>
                                        <w:pPr>
                                          <w:spacing w:line="120" w:lineRule="exact"/>
                                          <w:ind w:left="-2" w:leftChars="-1"/>
                                          <w:jc w:val="right"/>
                                          <w:rPr>
                                            <w:sz w:val="18"/>
                                            <w:szCs w:val="18"/>
                                          </w:rPr>
                                        </w:pPr>
                                      </w:p>
                                    </w:tc>
                                  </w:tr>
                                </w:tbl>
                                <w:p>
                                  <w:pPr>
                                    <w:ind w:left="-2" w:leftChars="-1"/>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75pt;margin-top:105.45pt;height:116.15pt;width:173.9pt;z-index:251661312;mso-width-relative:page;mso-height-relative:page;" fillcolor="#FFFFFF [3201]" filled="t" stroked="f" coordsize="21600,21600" o:gfxdata="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Jrl7DXAAAACwEAAA8AAAAAAAAAAQAgAAAAIgAAAGRycy9kb3ducmV2Lnht&#10;bFBLAQIUABQAAAAIAIdO4kCTW2FfMwIAAEIEAAAOAAAAAAAAAAEAIAAAACYBAABkcnMvZTJvRG9j&#10;LnhtbFBLBQYAAAAABgAGAFkBAADLBQAAAAA=&#10;">
                      <v:fill on="t" focussize="0,0"/>
                      <v:stroke on="f" weight="0.5pt"/>
                      <v:imagedata o:title=""/>
                      <o:lock v:ext="edit" aspectratio="f"/>
                      <v:textbox>
                        <w:txbxContent>
                          <w:tbl>
                            <w:tblPr>
                              <w:tblStyle w:val="6"/>
                              <w:tblW w:w="340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3402" w:type="dxa"/>
                                  <w:gridSpan w:val="2"/>
                                  <w:tcBorders>
                                    <w:top w:val="single" w:color="67A0DD" w:themeColor="accent3" w:themeShade="BF" w:sz="8" w:space="0"/>
                                    <w:left w:val="nil"/>
                                    <w:bottom w:val="nil"/>
                                    <w:right w:val="nil"/>
                                  </w:tcBorders>
                                  <w:shd w:val="clear" w:color="auto" w:fill="E4E8EE"/>
                                </w:tcPr>
                                <w:p>
                                  <w:pPr>
                                    <w:spacing w:line="276" w:lineRule="auto"/>
                                    <w:rPr>
                                      <w:color w:val="FFFFFF" w:themeColor="background1"/>
                                      <w:sz w:val="20"/>
                                      <w:szCs w:val="20"/>
                                      <w14:textFill>
                                        <w14:solidFill>
                                          <w14:schemeClr w14:val="bg1"/>
                                        </w14:solidFill>
                                      </w14:textFill>
                                    </w:rPr>
                                  </w:pPr>
                                  <w:r>
                                    <w:rPr>
                                      <w:rFonts w:hint="eastAsia"/>
                                      <w:color w:val="276BB1" w:themeColor="accent3" w:themeShade="80"/>
                                      <w:sz w:val="20"/>
                                      <w:szCs w:val="20"/>
                                    </w:rPr>
                                    <w:t>组合属性1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61" w:hRule="atLeast"/>
                              </w:trPr>
                              <w:tc>
                                <w:tcPr>
                                  <w:tcW w:w="1701" w:type="dxa"/>
                                  <w:tcBorders>
                                    <w:top w:val="nil"/>
                                    <w:left w:val="nil"/>
                                    <w:bottom w:val="nil"/>
                                    <w:right w:val="nil"/>
                                  </w:tcBorders>
                                  <w:shd w:val="clear" w:color="auto" w:fill="EAEEF4"/>
                                </w:tcPr>
                                <w:p>
                                  <w:pPr>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标的Beta：</w:t>
                                  </w:r>
                                </w:p>
                                <w:p>
                                  <w:pPr>
                                    <w:ind w:left="-2" w:leftChars="-1"/>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跟踪误差：</w:t>
                                  </w:r>
                                </w:p>
                                <w:p>
                                  <w:pPr>
                                    <w:ind w:left="-2" w:leftChars="-1"/>
                                    <w:jc w:val="left"/>
                                    <w:rPr>
                                      <w:color w:val="5F5F5F" w:themeColor="text1" w:themeTint="BF"/>
                                      <w:sz w:val="16"/>
                                      <w:szCs w:val="16"/>
                                      <w14:textFill>
                                        <w14:solidFill>
                                          <w14:schemeClr w14:val="tx1">
                                            <w14:lumMod w14:val="75000"/>
                                            <w14:lumOff w14:val="25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年化收益率：</w:t>
                                  </w:r>
                                </w:p>
                                <w:p>
                                  <w:pPr>
                                    <w:ind w:left="-2" w:leftChars="-1"/>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标的年化收益率：</w:t>
                                  </w:r>
                                </w:p>
                              </w:tc>
                              <w:tc>
                                <w:tcPr>
                                  <w:tcW w:w="1701" w:type="dxa"/>
                                  <w:tcBorders>
                                    <w:top w:val="nil"/>
                                    <w:left w:val="nil"/>
                                    <w:bottom w:val="nil"/>
                                    <w:right w:val="nil"/>
                                  </w:tcBorders>
                                  <w:shd w:val="clear" w:color="auto" w:fill="EAEEF4"/>
                                </w:tcPr>
                                <w:p>
                                  <w:pPr>
                                    <w:ind w:left="-2" w:leftChars="-1"/>
                                    <w:jc w:val="right"/>
                                    <w:rPr>
                                      <w:sz w:val="16"/>
                                      <w:szCs w:val="16"/>
                                    </w:rPr>
                                  </w:pPr>
                                  <w:r>
                                    <w:rPr>
                                      <w:rFonts w:hint="eastAsia"/>
                                      <w:sz w:val="16"/>
                                      <w:szCs w:val="16"/>
                                    </w:rPr>
                                    <w:t>0</w:t>
                                  </w:r>
                                  <w:r>
                                    <w:rPr>
                                      <w:sz w:val="16"/>
                                      <w:szCs w:val="16"/>
                                    </w:rPr>
                                    <w:t>.95</w:t>
                                  </w:r>
                                </w:p>
                                <w:p>
                                  <w:pPr>
                                    <w:ind w:left="-2" w:leftChars="-1"/>
                                    <w:jc w:val="right"/>
                                    <w:rPr>
                                      <w:sz w:val="16"/>
                                      <w:szCs w:val="16"/>
                                    </w:rPr>
                                  </w:pPr>
                                  <w:r>
                                    <w:rPr>
                                      <w:sz w:val="16"/>
                                      <w:szCs w:val="16"/>
                                    </w:rPr>
                                    <w:t xml:space="preserve"> </w:t>
                                  </w:r>
                                  <w:r>
                                    <w:rPr>
                                      <w:rFonts w:hint="eastAsia"/>
                                      <w:sz w:val="16"/>
                                      <w:szCs w:val="16"/>
                                    </w:rPr>
                                    <w:t>0</w:t>
                                  </w:r>
                                  <w:r>
                                    <w:rPr>
                                      <w:sz w:val="16"/>
                                      <w:szCs w:val="16"/>
                                    </w:rPr>
                                    <w:t>.38%</w:t>
                                  </w:r>
                                </w:p>
                                <w:p>
                                  <w:pPr>
                                    <w:ind w:left="-2" w:leftChars="-1"/>
                                    <w:jc w:val="right"/>
                                    <w:rPr>
                                      <w:sz w:val="16"/>
                                      <w:szCs w:val="16"/>
                                    </w:rPr>
                                  </w:pPr>
                                  <w:r>
                                    <w:rPr>
                                      <w:sz w:val="16"/>
                                      <w:szCs w:val="16"/>
                                    </w:rPr>
                                    <w:t>19</w:t>
                                  </w:r>
                                  <w:r>
                                    <w:rPr>
                                      <w:rFonts w:hint="eastAsia"/>
                                      <w:sz w:val="16"/>
                                      <w:szCs w:val="16"/>
                                    </w:rPr>
                                    <w:t>.</w:t>
                                  </w:r>
                                  <w:r>
                                    <w:rPr>
                                      <w:sz w:val="16"/>
                                      <w:szCs w:val="16"/>
                                    </w:rPr>
                                    <w:t>83</w:t>
                                  </w:r>
                                  <w:r>
                                    <w:rPr>
                                      <w:rFonts w:hint="eastAsia"/>
                                      <w:sz w:val="16"/>
                                      <w:szCs w:val="16"/>
                                    </w:rPr>
                                    <w:t>%</w:t>
                                  </w:r>
                                </w:p>
                                <w:p>
                                  <w:pPr>
                                    <w:ind w:left="-2" w:leftChars="-1"/>
                                    <w:jc w:val="right"/>
                                    <w:rPr>
                                      <w:sz w:val="16"/>
                                      <w:szCs w:val="16"/>
                                    </w:rPr>
                                  </w:pPr>
                                  <w:r>
                                    <w:rPr>
                                      <w:sz w:val="16"/>
                                      <w:szCs w:val="16"/>
                                    </w:rPr>
                                    <w:t>8.60%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tcBorders>
                                    <w:top w:val="nil"/>
                                    <w:left w:val="nil"/>
                                    <w:bottom w:val="nil"/>
                                    <w:right w:val="nil"/>
                                  </w:tcBorders>
                                  <w:shd w:val="clear" w:color="auto" w:fill="auto"/>
                                </w:tcPr>
                                <w:p>
                                  <w:pPr>
                                    <w:spacing w:line="120" w:lineRule="exact"/>
                                    <w:ind w:left="-2" w:leftChars="-1"/>
                                    <w:rPr>
                                      <w:color w:val="5F5F5F" w:themeColor="text1" w:themeTint="BF"/>
                                      <w:sz w:val="18"/>
                                      <w:szCs w:val="18"/>
                                      <w14:textFill>
                                        <w14:solidFill>
                                          <w14:schemeClr w14:val="tx1">
                                            <w14:lumMod w14:val="75000"/>
                                            <w14:lumOff w14:val="25000"/>
                                          </w14:schemeClr>
                                        </w14:solidFill>
                                      </w14:textFill>
                                    </w:rPr>
                                  </w:pPr>
                                </w:p>
                              </w:tc>
                              <w:tc>
                                <w:tcPr>
                                  <w:tcW w:w="1701" w:type="dxa"/>
                                  <w:tcBorders>
                                    <w:top w:val="nil"/>
                                    <w:left w:val="nil"/>
                                    <w:bottom w:val="nil"/>
                                    <w:right w:val="nil"/>
                                  </w:tcBorders>
                                  <w:shd w:val="clear" w:color="auto" w:fill="auto"/>
                                </w:tcPr>
                                <w:p>
                                  <w:pPr>
                                    <w:spacing w:line="120" w:lineRule="exact"/>
                                    <w:ind w:left="-2" w:leftChars="-1"/>
                                    <w:jc w:val="right"/>
                                    <w:rPr>
                                      <w:sz w:val="18"/>
                                      <w:szCs w:val="18"/>
                                    </w:rPr>
                                  </w:pPr>
                                </w:p>
                              </w:tc>
                            </w:tr>
                          </w:tbl>
                          <w:p>
                            <w:pPr>
                              <w:ind w:left="-2" w:leftChars="-1"/>
                            </w:pPr>
                          </w:p>
                        </w:txbxContent>
                      </v:textbox>
                    </v:shape>
                  </w:pict>
                </mc:Fallback>
              </mc:AlternateConten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5"/>
          <w:wAfter w:w="5556" w:type="dxa"/>
          <w:trHeight w:val="454" w:hRule="exact"/>
        </w:trPr>
        <w:tc>
          <w:tcPr>
            <w:tcW w:w="239" w:type="dxa"/>
            <w:tcBorders>
              <w:top w:val="nil"/>
              <w:left w:val="nil"/>
              <w:bottom w:val="nil"/>
              <w:right w:val="nil"/>
            </w:tcBorders>
          </w:tcPr>
          <w:p/>
        </w:tc>
        <w:tc>
          <w:tcPr>
            <w:tcW w:w="1865" w:type="dxa"/>
            <w:tcBorders>
              <w:top w:val="nil"/>
              <w:left w:val="nil"/>
              <w:bottom w:val="nil"/>
              <w:right w:val="nil"/>
            </w:tcBorders>
            <w:shd w:val="clear" w:color="auto" w:fill="auto"/>
          </w:tcPr>
          <w:p>
            <w:pPr>
              <w:spacing w:line="120" w:lineRule="exact"/>
              <w:rPr>
                <w:color w:val="5F5F5F" w:themeColor="text1" w:themeTint="BF"/>
                <w:sz w:val="18"/>
                <w:szCs w:val="18"/>
                <w14:textFill>
                  <w14:solidFill>
                    <w14:schemeClr w14:val="tx1">
                      <w14:lumMod w14:val="75000"/>
                      <w14:lumOff w14:val="25000"/>
                    </w14:schemeClr>
                  </w14:solidFill>
                </w14:textFill>
              </w:rPr>
            </w:pPr>
          </w:p>
        </w:tc>
        <w:tc>
          <w:tcPr>
            <w:tcW w:w="1985" w:type="dxa"/>
            <w:tcBorders>
              <w:top w:val="nil"/>
              <w:left w:val="nil"/>
              <w:bottom w:val="nil"/>
              <w:right w:val="nil"/>
            </w:tcBorders>
            <w:shd w:val="clear" w:color="auto" w:fill="auto"/>
          </w:tcPr>
          <w:p>
            <w:pPr>
              <w:spacing w:line="120" w:lineRule="exact"/>
              <w:jc w:val="right"/>
              <w:rPr>
                <w:sz w:val="18"/>
                <w:szCs w:val="18"/>
              </w:rPr>
            </w:pPr>
          </w:p>
        </w:tc>
      </w:tr>
    </w:tbl>
    <w:p>
      <w:pPr>
        <w:pStyle w:val="9"/>
        <w:jc w:val="left"/>
        <w:rPr>
          <w:rFonts w:ascii="优设标题黑" w:hAnsi="优设标题黑" w:eastAsia="优设标题黑"/>
          <w:color w:val="205793" w:themeColor="accent2" w:themeShade="80"/>
          <w:sz w:val="28"/>
          <w:szCs w:val="28"/>
        </w:rPr>
      </w:pPr>
    </w:p>
    <w:tbl>
      <w:tblPr>
        <w:tblStyle w:val="6"/>
        <w:tblW w:w="6796" w:type="dxa"/>
        <w:tblInd w:w="-567"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679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restart"/>
            <w:tcBorders>
              <w:top w:val="nil"/>
              <w:left w:val="nil"/>
              <w:bottom w:val="nil"/>
              <w:right w:val="nil"/>
            </w:tcBorders>
          </w:tcPr>
          <w:p>
            <w:pPr>
              <w:widowControl/>
              <w:ind w:left="-260" w:leftChars="-124"/>
              <w:jc w:val="left"/>
              <w:rPr>
                <w:color w:val="3E3E3E" w:themeColor="text1" w:themeTint="E6"/>
                <w:sz w:val="18"/>
                <w:szCs w:val="18"/>
                <w14:textFill>
                  <w14:solidFill>
                    <w14:schemeClr w14:val="tx1">
                      <w14:lumMod w14:val="90000"/>
                      <w14:lumOff w14:val="10000"/>
                    </w14:schemeClr>
                  </w14:solidFill>
                </w14:textFill>
              </w:rPr>
            </w:pPr>
            <w:r>
              <w:rPr>
                <w:rFonts w:hint="eastAsia"/>
              </w:rPr>
              <mc:AlternateContent>
                <mc:Choice Requires="wps">
                  <w:drawing>
                    <wp:anchor distT="0" distB="0" distL="114300" distR="114300" simplePos="0" relativeHeight="251670528" behindDoc="0" locked="0" layoutInCell="1" allowOverlap="1">
                      <wp:simplePos x="0" y="0"/>
                      <wp:positionH relativeFrom="column">
                        <wp:posOffset>284480</wp:posOffset>
                      </wp:positionH>
                      <wp:positionV relativeFrom="paragraph">
                        <wp:posOffset>894715</wp:posOffset>
                      </wp:positionV>
                      <wp:extent cx="4197985" cy="928370"/>
                      <wp:effectExtent l="0" t="0" r="5715" b="0"/>
                      <wp:wrapNone/>
                      <wp:docPr id="23" name="文本框 23"/>
                      <wp:cNvGraphicFramePr/>
                      <a:graphic xmlns:a="http://schemas.openxmlformats.org/drawingml/2006/main">
                        <a:graphicData uri="http://schemas.microsoft.com/office/word/2010/wordprocessingShape">
                          <wps:wsp>
                            <wps:cNvSpPr txBox="1"/>
                            <wps:spPr>
                              <a:xfrm>
                                <a:off x="0" y="0"/>
                                <a:ext cx="4198181" cy="928468"/>
                              </a:xfrm>
                              <a:prstGeom prst="rect">
                                <a:avLst/>
                              </a:prstGeom>
                              <a:solidFill>
                                <a:schemeClr val="lt1"/>
                              </a:solidFill>
                              <a:ln w="6350">
                                <a:noFill/>
                              </a:ln>
                            </wps:spPr>
                            <wps:txbx>
                              <w:txbxContent>
                                <w:tbl>
                                  <w:tblPr>
                                    <w:tblStyle w:val="6"/>
                                    <w:tblW w:w="6464"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1139"/>
                                    <w:gridCol w:w="1138"/>
                                    <w:gridCol w:w="1016"/>
                                    <w:gridCol w:w="1138"/>
                                    <w:gridCol w:w="1017"/>
                                    <w:gridCol w:w="101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40" w:hRule="atLeast"/>
                                    </w:trPr>
                                    <w:tc>
                                      <w:tcPr>
                                        <w:tcW w:w="6464" w:type="dxa"/>
                                        <w:gridSpan w:val="6"/>
                                        <w:tcBorders>
                                          <w:top w:val="nil"/>
                                          <w:left w:val="nil"/>
                                          <w:bottom w:val="nil"/>
                                          <w:right w:val="nil"/>
                                        </w:tcBorders>
                                        <w:shd w:val="clear" w:color="auto" w:fill="FCFDFF"/>
                                      </w:tcPr>
                                      <w:p>
                                        <w:pPr>
                                          <w:jc w:val="center"/>
                                          <w:rPr>
                                            <w:rFonts w:ascii="优设标题黑" w:hAnsi="优设标题黑" w:eastAsia="优设标题黑"/>
                                            <w:color w:val="205793" w:themeColor="accent2" w:themeShade="80"/>
                                            <w:sz w:val="20"/>
                                            <w:szCs w:val="20"/>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组合表现</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single" w:color="E5EFF9" w:themeColor="accent2" w:themeTint="33" w:sz="4" w:space="0"/>
                                          <w:bottom w:val="nil"/>
                                          <w:right w:val="single" w:color="E5EFF9" w:themeColor="accent2" w:themeTint="33" w:sz="4" w:space="0"/>
                                        </w:tcBorders>
                                        <w:shd w:val="clear" w:color="auto" w:fill="EAEEF4"/>
                                      </w:tcPr>
                                      <w:p>
                                        <w:pPr>
                                          <w:jc w:val="left"/>
                                          <w:rPr>
                                            <w:b/>
                                            <w:bCs/>
                                            <w:color w:val="FFFFFF" w:themeColor="background1"/>
                                            <w:sz w:val="16"/>
                                            <w:szCs w:val="16"/>
                                            <w14:textFill>
                                              <w14:solidFill>
                                                <w14:schemeClr w14:val="bg1"/>
                                              </w14:solidFill>
                                            </w14:textFill>
                                          </w:rPr>
                                        </w:pP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3年</w:t>
                                        </w: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5年</w:t>
                                        </w:r>
                                      </w:p>
                                    </w:tc>
                                    <w:tc>
                                      <w:tcPr>
                                        <w:tcW w:w="1017"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0</w:t>
                                        </w:r>
                                        <w:r>
                                          <w:rPr>
                                            <w:rFonts w:hint="eastAsia"/>
                                            <w:color w:val="3E3E3E" w:themeColor="text1" w:themeTint="E6"/>
                                            <w:sz w:val="16"/>
                                            <w:szCs w:val="16"/>
                                            <w14:textFill>
                                              <w14:solidFill>
                                                <w14:schemeClr w14:val="tx1">
                                                  <w14:lumMod w14:val="90000"/>
                                                  <w14:lumOff w14:val="10000"/>
                                                </w14:schemeClr>
                                              </w14:solidFill>
                                            </w14:textFill>
                                          </w:rPr>
                                          <w:t>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至今</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nil"/>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组合资产</w:t>
                                        </w:r>
                                      </w:p>
                                    </w:tc>
                                    <w:tc>
                                      <w:tcPr>
                                        <w:tcW w:w="1138"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0.75%</w:t>
                                        </w:r>
                                      </w:p>
                                    </w:tc>
                                    <w:tc>
                                      <w:tcPr>
                                        <w:tcW w:w="1016"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5.51%</w:t>
                                        </w:r>
                                      </w:p>
                                    </w:tc>
                                    <w:tc>
                                      <w:tcPr>
                                        <w:tcW w:w="1138"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w:t>
                                        </w:r>
                                        <w:r>
                                          <w:rPr>
                                            <w:color w:val="3E3E3E" w:themeColor="text1" w:themeTint="E6"/>
                                            <w:sz w:val="16"/>
                                            <w:szCs w:val="16"/>
                                            <w14:textFill>
                                              <w14:solidFill>
                                                <w14:schemeClr w14:val="tx1">
                                                  <w14:lumMod w14:val="90000"/>
                                                  <w14:lumOff w14:val="10000"/>
                                                </w14:schemeClr>
                                              </w14:solidFill>
                                            </w14:textFill>
                                          </w:rPr>
                                          <w:t>6.59%</w:t>
                                        </w:r>
                                      </w:p>
                                    </w:tc>
                                    <w:tc>
                                      <w:tcPr>
                                        <w:tcW w:w="1017"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2</w:t>
                                        </w:r>
                                        <w:r>
                                          <w:rPr>
                                            <w:color w:val="3E3E3E" w:themeColor="text1" w:themeTint="E6"/>
                                            <w:sz w:val="16"/>
                                            <w:szCs w:val="16"/>
                                            <w14:textFill>
                                              <w14:solidFill>
                                                <w14:schemeClr w14:val="tx1">
                                                  <w14:lumMod w14:val="90000"/>
                                                  <w14:lumOff w14:val="10000"/>
                                                </w14:schemeClr>
                                              </w14:solidFill>
                                            </w14:textFill>
                                          </w:rPr>
                                          <w:t>22.63%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single" w:color="3882D4" w:themeColor="accent2" w:themeShade="BF" w:sz="8" w:space="0"/>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tc>
                                    <w:tc>
                                      <w:tcPr>
                                        <w:tcW w:w="1138"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6.50%</w:t>
                                        </w:r>
                                      </w:p>
                                    </w:tc>
                                    <w:tc>
                                      <w:tcPr>
                                        <w:tcW w:w="1016"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.06%</w:t>
                                        </w:r>
                                      </w:p>
                                    </w:tc>
                                    <w:tc>
                                      <w:tcPr>
                                        <w:tcW w:w="1138" w:type="dxa"/>
                                        <w:tcBorders>
                                          <w:top w:val="nil"/>
                                          <w:left w:val="nil"/>
                                          <w:bottom w:val="single" w:color="3882D4" w:themeColor="accent2" w:themeShade="BF" w:sz="8" w:space="0"/>
                                          <w:right w:val="nil"/>
                                        </w:tcBorders>
                                        <w:shd w:val="clear" w:color="auto" w:fill="FCFDFF"/>
                                      </w:tcPr>
                                      <w:p>
                                        <w:pPr>
                                          <w:jc w:val="right"/>
                                          <w:rPr>
                                            <w:rFonts w:hint="eastAsia"/>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.32</w:t>
                                        </w:r>
                                        <w:r>
                                          <w:rPr>
                                            <w:rFonts w:hint="eastAsia"/>
                                            <w:color w:val="3E3E3E" w:themeColor="text1" w:themeTint="E6"/>
                                            <w:sz w:val="16"/>
                                            <w:szCs w:val="16"/>
                                            <w14:textFill>
                                              <w14:solidFill>
                                                <w14:schemeClr w14:val="tx1">
                                                  <w14:lumMod w14:val="90000"/>
                                                  <w14:lumOff w14:val="10000"/>
                                                </w14:schemeClr>
                                              </w14:solidFill>
                                            </w14:textFill>
                                          </w:rPr>
                                          <w:t>%</w:t>
                                        </w:r>
                                      </w:p>
                                    </w:tc>
                                    <w:tc>
                                      <w:tcPr>
                                        <w:tcW w:w="1017"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6</w:t>
                                        </w:r>
                                        <w:r>
                                          <w:rPr>
                                            <w:color w:val="3E3E3E" w:themeColor="text1" w:themeTint="E6"/>
                                            <w:sz w:val="16"/>
                                            <w:szCs w:val="16"/>
                                            <w14:textFill>
                                              <w14:solidFill>
                                                <w14:schemeClr w14:val="tx1">
                                                  <w14:lumMod w14:val="90000"/>
                                                  <w14:lumOff w14:val="10000"/>
                                                </w14:schemeClr>
                                              </w14:solidFill>
                                            </w14:textFill>
                                          </w:rPr>
                                          <w:t>7.72%</w:t>
                                        </w:r>
                                      </w:p>
                                    </w:tc>
                                  </w:tr>
                                </w:tbl>
                                <w:p>
                                  <w:pPr>
                                    <w:jc w:val="left"/>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pt;margin-top:70.45pt;height:73.1pt;width:330.55pt;z-index:251670528;mso-width-relative:page;mso-height-relative:page;" fillcolor="#FFFFFF [3201]" filled="t" stroked="f" coordsize="21600,21600" o:gfxdata="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qRY79UAAAAKAQAADwAAAAAAAAABACAAAAAiAAAAZHJzL2Rvd25yZXYueG1s&#10;UEsBAhQAFAAAAAgAh07iQMKN1No0AgAAQwQAAA4AAAAAAAAAAQAgAAAAJAEAAGRycy9lMm9Eb2Mu&#10;eG1sUEsFBgAAAAAGAAYAWQEAAMoFAAAAAA==&#10;">
                      <v:fill on="t" focussize="0,0"/>
                      <v:stroke on="f" weight="0.5pt"/>
                      <v:imagedata o:title=""/>
                      <o:lock v:ext="edit" aspectratio="f"/>
                      <v:textbox>
                        <w:txbxContent>
                          <w:tbl>
                            <w:tblPr>
                              <w:tblStyle w:val="6"/>
                              <w:tblW w:w="6464"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Layout w:type="fixed"/>
                              <w:tblCellMar>
                                <w:top w:w="0" w:type="dxa"/>
                                <w:left w:w="108" w:type="dxa"/>
                                <w:bottom w:w="0" w:type="dxa"/>
                                <w:right w:w="108" w:type="dxa"/>
                              </w:tblCellMar>
                            </w:tblPr>
                            <w:tblGrid>
                              <w:gridCol w:w="1139"/>
                              <w:gridCol w:w="1138"/>
                              <w:gridCol w:w="1016"/>
                              <w:gridCol w:w="1138"/>
                              <w:gridCol w:w="1017"/>
                              <w:gridCol w:w="101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40" w:hRule="atLeast"/>
                              </w:trPr>
                              <w:tc>
                                <w:tcPr>
                                  <w:tcW w:w="6464" w:type="dxa"/>
                                  <w:gridSpan w:val="6"/>
                                  <w:tcBorders>
                                    <w:top w:val="nil"/>
                                    <w:left w:val="nil"/>
                                    <w:bottom w:val="nil"/>
                                    <w:right w:val="nil"/>
                                  </w:tcBorders>
                                  <w:shd w:val="clear" w:color="auto" w:fill="FCFDFF"/>
                                </w:tcPr>
                                <w:p>
                                  <w:pPr>
                                    <w:jc w:val="center"/>
                                    <w:rPr>
                                      <w:rFonts w:ascii="优设标题黑" w:hAnsi="优设标题黑" w:eastAsia="优设标题黑"/>
                                      <w:color w:val="205793" w:themeColor="accent2" w:themeShade="80"/>
                                      <w:sz w:val="20"/>
                                      <w:szCs w:val="20"/>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组合表现</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single" w:color="E5EFF9" w:themeColor="accent2" w:themeTint="33" w:sz="4" w:space="0"/>
                                    <w:bottom w:val="nil"/>
                                    <w:right w:val="single" w:color="E5EFF9" w:themeColor="accent2" w:themeTint="33" w:sz="4" w:space="0"/>
                                  </w:tcBorders>
                                  <w:shd w:val="clear" w:color="auto" w:fill="EAEEF4"/>
                                </w:tcPr>
                                <w:p>
                                  <w:pPr>
                                    <w:jc w:val="left"/>
                                    <w:rPr>
                                      <w:b/>
                                      <w:bCs/>
                                      <w:color w:val="FFFFFF" w:themeColor="background1"/>
                                      <w:sz w:val="16"/>
                                      <w:szCs w:val="16"/>
                                      <w14:textFill>
                                        <w14:solidFill>
                                          <w14:schemeClr w14:val="bg1"/>
                                        </w14:solidFill>
                                      </w14:textFill>
                                    </w:rPr>
                                  </w:pP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3年</w:t>
                                  </w:r>
                                </w:p>
                              </w:tc>
                              <w:tc>
                                <w:tcPr>
                                  <w:tcW w:w="1138"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5年</w:t>
                                  </w:r>
                                </w:p>
                              </w:tc>
                              <w:tc>
                                <w:tcPr>
                                  <w:tcW w:w="1017"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0</w:t>
                                  </w:r>
                                  <w:r>
                                    <w:rPr>
                                      <w:rFonts w:hint="eastAsia"/>
                                      <w:color w:val="3E3E3E" w:themeColor="text1" w:themeTint="E6"/>
                                      <w:sz w:val="16"/>
                                      <w:szCs w:val="16"/>
                                      <w14:textFill>
                                        <w14:solidFill>
                                          <w14:schemeClr w14:val="tx1">
                                            <w14:lumMod w14:val="90000"/>
                                            <w14:lumOff w14:val="10000"/>
                                          </w14:schemeClr>
                                        </w14:solidFill>
                                      </w14:textFill>
                                    </w:rPr>
                                    <w:t>年</w:t>
                                  </w:r>
                                </w:p>
                              </w:tc>
                              <w:tc>
                                <w:tcPr>
                                  <w:tcW w:w="1016" w:type="dxa"/>
                                  <w:tcBorders>
                                    <w:top w:val="nil"/>
                                    <w:left w:val="single" w:color="E5EFF9" w:themeColor="accent2" w:themeTint="33" w:sz="4" w:space="0"/>
                                    <w:bottom w:val="nil"/>
                                    <w:right w:val="single" w:color="E5EFF9" w:themeColor="accent2" w:themeTint="33" w:sz="4" w:space="0"/>
                                  </w:tcBorders>
                                  <w:shd w:val="clear" w:color="auto" w:fill="EAEEF4"/>
                                </w:tcPr>
                                <w:p>
                                  <w:pPr>
                                    <w:jc w:val="right"/>
                                    <w:rPr>
                                      <w:b/>
                                      <w:bCs/>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至今</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nil"/>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组合资产</w:t>
                                  </w:r>
                                </w:p>
                              </w:tc>
                              <w:tc>
                                <w:tcPr>
                                  <w:tcW w:w="1138"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0.75%</w:t>
                                  </w:r>
                                </w:p>
                              </w:tc>
                              <w:tc>
                                <w:tcPr>
                                  <w:tcW w:w="1016"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5.51%</w:t>
                                  </w:r>
                                </w:p>
                              </w:tc>
                              <w:tc>
                                <w:tcPr>
                                  <w:tcW w:w="1138"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w:t>
                                  </w:r>
                                  <w:r>
                                    <w:rPr>
                                      <w:color w:val="3E3E3E" w:themeColor="text1" w:themeTint="E6"/>
                                      <w:sz w:val="16"/>
                                      <w:szCs w:val="16"/>
                                      <w14:textFill>
                                        <w14:solidFill>
                                          <w14:schemeClr w14:val="tx1">
                                            <w14:lumMod w14:val="90000"/>
                                            <w14:lumOff w14:val="10000"/>
                                          </w14:schemeClr>
                                        </w14:solidFill>
                                      </w14:textFill>
                                    </w:rPr>
                                    <w:t>6.59%</w:t>
                                  </w:r>
                                </w:p>
                              </w:tc>
                              <w:tc>
                                <w:tcPr>
                                  <w:tcW w:w="1017"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nil"/>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2</w:t>
                                  </w:r>
                                  <w:r>
                                    <w:rPr>
                                      <w:color w:val="3E3E3E" w:themeColor="text1" w:themeTint="E6"/>
                                      <w:sz w:val="16"/>
                                      <w:szCs w:val="16"/>
                                      <w14:textFill>
                                        <w14:solidFill>
                                          <w14:schemeClr w14:val="tx1">
                                            <w14:lumMod w14:val="90000"/>
                                            <w14:lumOff w14:val="10000"/>
                                          </w14:schemeClr>
                                        </w14:solidFill>
                                      </w14:textFill>
                                    </w:rPr>
                                    <w:t>22.63%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139" w:type="dxa"/>
                                  <w:tcBorders>
                                    <w:top w:val="nil"/>
                                    <w:left w:val="nil"/>
                                    <w:bottom w:val="single" w:color="3882D4" w:themeColor="accent2" w:themeShade="BF" w:sz="8" w:space="0"/>
                                    <w:right w:val="nil"/>
                                  </w:tcBorders>
                                  <w:shd w:val="clear" w:color="auto" w:fill="FCFDFF"/>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5F5F5F" w:themeColor="text1" w:themeTint="BF"/>
                                      <w:sz w:val="16"/>
                                      <w:szCs w:val="16"/>
                                      <w14:textFill>
                                        <w14:solidFill>
                                          <w14:schemeClr w14:val="tx1">
                                            <w14:lumMod w14:val="75000"/>
                                            <w14:lumOff w14:val="25000"/>
                                          </w14:schemeClr>
                                        </w14:solidFill>
                                      </w14:textFill>
                                    </w:rPr>
                                    <w:t>标的资产</w:t>
                                  </w:r>
                                </w:p>
                              </w:tc>
                              <w:tc>
                                <w:tcPr>
                                  <w:tcW w:w="1138"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6.50%</w:t>
                                  </w:r>
                                </w:p>
                              </w:tc>
                              <w:tc>
                                <w:tcPr>
                                  <w:tcW w:w="1016"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w:t>
                                  </w:r>
                                  <w:r>
                                    <w:rPr>
                                      <w:color w:val="3E3E3E" w:themeColor="text1" w:themeTint="E6"/>
                                      <w:sz w:val="16"/>
                                      <w:szCs w:val="16"/>
                                      <w14:textFill>
                                        <w14:solidFill>
                                          <w14:schemeClr w14:val="tx1">
                                            <w14:lumMod w14:val="90000"/>
                                            <w14:lumOff w14:val="10000"/>
                                          </w14:schemeClr>
                                        </w14:solidFill>
                                      </w14:textFill>
                                    </w:rPr>
                                    <w:t>.06%</w:t>
                                  </w:r>
                                </w:p>
                              </w:tc>
                              <w:tc>
                                <w:tcPr>
                                  <w:tcW w:w="1138" w:type="dxa"/>
                                  <w:tcBorders>
                                    <w:top w:val="nil"/>
                                    <w:left w:val="nil"/>
                                    <w:bottom w:val="single" w:color="3882D4" w:themeColor="accent2" w:themeShade="BF" w:sz="8" w:space="0"/>
                                    <w:right w:val="nil"/>
                                  </w:tcBorders>
                                  <w:shd w:val="clear" w:color="auto" w:fill="FCFDFF"/>
                                </w:tcPr>
                                <w:p>
                                  <w:pPr>
                                    <w:jc w:val="right"/>
                                    <w:rPr>
                                      <w:rFonts w:hint="eastAsia"/>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1</w:t>
                                  </w:r>
                                  <w:r>
                                    <w:rPr>
                                      <w:color w:val="3E3E3E" w:themeColor="text1" w:themeTint="E6"/>
                                      <w:sz w:val="16"/>
                                      <w:szCs w:val="16"/>
                                      <w14:textFill>
                                        <w14:solidFill>
                                          <w14:schemeClr w14:val="tx1">
                                            <w14:lumMod w14:val="90000"/>
                                            <w14:lumOff w14:val="10000"/>
                                          </w14:schemeClr>
                                        </w14:solidFill>
                                      </w14:textFill>
                                    </w:rPr>
                                    <w:t>.32</w:t>
                                  </w:r>
                                  <w:r>
                                    <w:rPr>
                                      <w:rFonts w:hint="eastAsia"/>
                                      <w:color w:val="3E3E3E" w:themeColor="text1" w:themeTint="E6"/>
                                      <w:sz w:val="16"/>
                                      <w:szCs w:val="16"/>
                                      <w14:textFill>
                                        <w14:solidFill>
                                          <w14:schemeClr w14:val="tx1">
                                            <w14:lumMod w14:val="90000"/>
                                            <w14:lumOff w14:val="10000"/>
                                          </w14:schemeClr>
                                        </w14:solidFill>
                                      </w14:textFill>
                                    </w:rPr>
                                    <w:t>%</w:t>
                                  </w:r>
                                </w:p>
                              </w:tc>
                              <w:tc>
                                <w:tcPr>
                                  <w:tcW w:w="1017"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w:t>
                                  </w:r>
                                </w:p>
                              </w:tc>
                              <w:tc>
                                <w:tcPr>
                                  <w:tcW w:w="1016" w:type="dxa"/>
                                  <w:tcBorders>
                                    <w:top w:val="nil"/>
                                    <w:left w:val="nil"/>
                                    <w:bottom w:val="single" w:color="3882D4" w:themeColor="accent2" w:themeShade="BF" w:sz="8" w:space="0"/>
                                    <w:right w:val="nil"/>
                                  </w:tcBorders>
                                  <w:shd w:val="clear" w:color="auto" w:fill="FCFDFF"/>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6</w:t>
                                  </w:r>
                                  <w:r>
                                    <w:rPr>
                                      <w:color w:val="3E3E3E" w:themeColor="text1" w:themeTint="E6"/>
                                      <w:sz w:val="16"/>
                                      <w:szCs w:val="16"/>
                                      <w14:textFill>
                                        <w14:solidFill>
                                          <w14:schemeClr w14:val="tx1">
                                            <w14:lumMod w14:val="90000"/>
                                            <w14:lumOff w14:val="10000"/>
                                          </w14:schemeClr>
                                        </w14:solidFill>
                                      </w14:textFill>
                                    </w:rPr>
                                    <w:t>7.72%</w:t>
                                  </w:r>
                                </w:p>
                              </w:tc>
                            </w:tr>
                          </w:tbl>
                          <w:p>
                            <w:pPr>
                              <w:jc w:val="left"/>
                            </w:pPr>
                          </w:p>
                        </w:txbxContent>
                      </v:textbox>
                    </v:shape>
                  </w:pict>
                </mc:Fallback>
              </mc:AlternateConten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6796" w:type="dxa"/>
            <w:vMerge w:val="continue"/>
            <w:tcBorders>
              <w:top w:val="nil"/>
              <w:left w:val="nil"/>
              <w:bottom w:val="nil"/>
              <w:right w:val="nil"/>
            </w:tcBorders>
          </w:tcPr>
          <w:p>
            <w:pPr>
              <w:jc w:val="left"/>
              <w:rPr>
                <w:color w:val="3E3E3E" w:themeColor="text1" w:themeTint="E6"/>
                <w:sz w:val="18"/>
                <w:szCs w:val="18"/>
                <w14:textFill>
                  <w14:solidFill>
                    <w14:schemeClr w14:val="tx1">
                      <w14:lumMod w14:val="90000"/>
                      <w14:lumOff w14:val="10000"/>
                    </w14:schemeClr>
                  </w14:solidFill>
                </w14:textFill>
              </w:rPr>
            </w:pPr>
          </w:p>
        </w:tc>
      </w:tr>
    </w:tbl>
    <w:p/>
    <w:p>
      <w:r>
        <w:rPr>
          <w:rFonts w:hint="eastAsia"/>
        </w:rPr>
        <mc:AlternateContent>
          <mc:Choice Requires="wps">
            <w:drawing>
              <wp:anchor distT="0" distB="0" distL="114300" distR="114300" simplePos="0" relativeHeight="251681792" behindDoc="0" locked="0" layoutInCell="1" allowOverlap="1">
                <wp:simplePos x="0" y="0"/>
                <wp:positionH relativeFrom="column">
                  <wp:posOffset>-69850</wp:posOffset>
                </wp:positionH>
                <wp:positionV relativeFrom="paragraph">
                  <wp:posOffset>190500</wp:posOffset>
                </wp:positionV>
                <wp:extent cx="4261485" cy="1132205"/>
                <wp:effectExtent l="0" t="0" r="5715" b="0"/>
                <wp:wrapNone/>
                <wp:docPr id="5" name="文本框 5"/>
                <wp:cNvGraphicFramePr/>
                <a:graphic xmlns:a="http://schemas.openxmlformats.org/drawingml/2006/main">
                  <a:graphicData uri="http://schemas.microsoft.com/office/word/2010/wordprocessingShape">
                    <wps:wsp>
                      <wps:cNvSpPr txBox="1"/>
                      <wps:spPr>
                        <a:xfrm>
                          <a:off x="0" y="0"/>
                          <a:ext cx="4261485" cy="1132450"/>
                        </a:xfrm>
                        <a:prstGeom prst="rect">
                          <a:avLst/>
                        </a:prstGeom>
                        <a:solidFill>
                          <a:schemeClr val="lt1"/>
                        </a:solidFill>
                        <a:ln w="6350">
                          <a:noFill/>
                        </a:ln>
                      </wps:spPr>
                      <wps:txbx>
                        <w:txbxContent>
                          <w:tbl>
                            <w:tblPr>
                              <w:tblStyle w:val="5"/>
                              <w:tblW w:w="6372" w:type="dxa"/>
                              <w:tblInd w:w="0" w:type="dxa"/>
                              <w:tblLayout w:type="fixed"/>
                              <w:tblCellMar>
                                <w:top w:w="0" w:type="dxa"/>
                                <w:left w:w="108" w:type="dxa"/>
                                <w:bottom w:w="0" w:type="dxa"/>
                                <w:right w:w="108" w:type="dxa"/>
                              </w:tblCellMar>
                            </w:tblPr>
                            <w:tblGrid>
                              <w:gridCol w:w="6372"/>
                            </w:tblGrid>
                            <w:tr>
                              <w:tblPrEx>
                                <w:tblCellMar>
                                  <w:top w:w="0" w:type="dxa"/>
                                  <w:left w:w="108" w:type="dxa"/>
                                  <w:bottom w:w="0" w:type="dxa"/>
                                  <w:right w:w="108" w:type="dxa"/>
                                </w:tblCellMar>
                              </w:tblPrEx>
                              <w:trPr>
                                <w:trHeight w:val="454" w:hRule="exact"/>
                              </w:trPr>
                              <w:tc>
                                <w:tcPr>
                                  <w:tcW w:w="6372" w:type="dxa"/>
                                  <w:tcBorders>
                                    <w:top w:val="nil"/>
                                    <w:left w:val="single" w:color="3882D4" w:themeColor="accent2" w:themeShade="BF" w:sz="18" w:space="0"/>
                                    <w:right w:val="nil"/>
                                  </w:tcBorders>
                                  <w:shd w:val="clear" w:color="auto" w:fill="EAEEF4"/>
                                </w:tcPr>
                                <w:p>
                                  <w:pPr>
                                    <w:spacing w:line="360" w:lineRule="auto"/>
                                    <w:ind w:left="31"/>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lang w:val="en-US" w:eastAsia="zh-CN"/>
                                      <w14:textFill>
                                        <w14:solidFill>
                                          <w14:schemeClr w14:val="tx1">
                                            <w14:lumMod w14:val="90000"/>
                                            <w14:lumOff w14:val="10000"/>
                                          </w14:schemeClr>
                                        </w14:solidFill>
                                      </w14:textFill>
                                    </w:rPr>
                                    <w:t>说明</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372" w:type="dxa"/>
                                  <w:tcBorders>
                                    <w:top w:val="nil"/>
                                    <w:left w:val="nil"/>
                                    <w:bottom w:val="single" w:color="3882D4" w:themeColor="accent2" w:themeShade="BF" w:sz="8" w:space="0"/>
                                    <w:right w:val="nil"/>
                                  </w:tcBorders>
                                  <w:shd w:val="clear" w:color="auto" w:fill="FCFDFF"/>
                                  <w:vAlign w:val="top"/>
                                </w:tcPr>
                                <w:p>
                                  <w:pPr>
                                    <w:ind w:left="80" w:right="120" w:rightChars="57" w:hanging="80" w:hangingChars="5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*过往</w:t>
                                  </w:r>
                                  <w:r>
                                    <w:rPr>
                                      <w:rFonts w:hint="eastAsia"/>
                                      <w:color w:val="5F5F5F" w:themeColor="text1" w:themeTint="BF"/>
                                      <w:sz w:val="16"/>
                                      <w:szCs w:val="16"/>
                                      <w:lang w:val="en-US" w:eastAsia="zh-CN"/>
                                      <w14:textFill>
                                        <w14:solidFill>
                                          <w14:schemeClr w14:val="tx1">
                                            <w14:lumMod w14:val="75000"/>
                                            <w14:lumOff w14:val="25000"/>
                                          </w14:schemeClr>
                                        </w14:solidFill>
                                      </w14:textFill>
                                    </w:rPr>
                                    <w:t>表</w:t>
                                  </w:r>
                                  <w:r>
                                    <w:rPr>
                                      <w:rFonts w:hint="eastAsia"/>
                                      <w:color w:val="5F5F5F" w:themeColor="text1" w:themeTint="BF"/>
                                      <w:sz w:val="16"/>
                                      <w:szCs w:val="16"/>
                                      <w14:textFill>
                                        <w14:solidFill>
                                          <w14:schemeClr w14:val="tx1">
                                            <w14:lumMod w14:val="75000"/>
                                            <w14:lumOff w14:val="25000"/>
                                          </w14:schemeClr>
                                        </w14:solidFill>
                                      </w14:textFill>
                                    </w:rPr>
                                    <w:t>现并不能保证未来，提供用于说明目的的图表和图形可能反映假设历史业绩或历史回测测算结果，投资损益因应市场变化可能发生改变。</w:t>
                                  </w:r>
                                </w:p>
                                <w:p>
                                  <w:pPr>
                                    <w:ind w:right="120" w:rightChars="57"/>
                                    <w:jc w:val="left"/>
                                    <w:rPr>
                                      <w:rFonts w:asciiTheme="minorHAnsi" w:hAnsiTheme="minorHAnsi" w:eastAsiaTheme="minorEastAsia" w:cstheme="minorBidi"/>
                                      <w:kern w:val="2"/>
                                      <w:sz w:val="16"/>
                                      <w:szCs w:val="16"/>
                                      <w:lang w:val="en-US" w:eastAsia="zh-CN" w:bidi="ar-SA"/>
                                    </w:rPr>
                                  </w:pPr>
                                  <w:r>
                                    <w:rPr>
                                      <w:rFonts w:hint="eastAsia"/>
                                      <w:sz w:val="16"/>
                                      <w:szCs w:val="16"/>
                                    </w:rPr>
                                    <w:t>*</w:t>
                                  </w:r>
                                  <w:r>
                                    <w:rPr>
                                      <w:rFonts w:hint="eastAsia"/>
                                      <w:color w:val="5F5F5F" w:themeColor="text1" w:themeTint="BF"/>
                                      <w:sz w:val="16"/>
                                      <w:szCs w:val="16"/>
                                      <w14:textFill>
                                        <w14:solidFill>
                                          <w14:schemeClr w14:val="tx1">
                                            <w14:lumMod w14:val="75000"/>
                                            <w14:lumOff w14:val="25000"/>
                                          </w14:schemeClr>
                                        </w14:solidFill>
                                      </w14:textFill>
                                    </w:rPr>
                                    <w:t>以上数据及图表皆以北京时间零时作为结算时间。</w:t>
                                  </w:r>
                                </w:p>
                              </w:tc>
                            </w:tr>
                          </w:tbl>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pt;margin-top:15pt;height:89.15pt;width:335.55pt;z-index:251681792;mso-width-relative:page;mso-height-relative:page;" fillcolor="#FFFFFF [3201]" filled="t" stroked="f" coordsize="21600,21600" o:gfxdata="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luQ611gAAAAoBAAAPAAAAAAAAAAEAIAAAACIAAABkcnMvZG93bnJldi54&#10;bWxQSwECFAAUAAAACACHTuJA7kYvITUCAABCBAAADgAAAAAAAAABACAAAAAlAQAAZHJzL2Uyb0Rv&#10;Yy54bWxQSwUGAAAAAAYABgBZAQAAzAUAAAAA&#10;">
                <v:fill on="t" focussize="0,0"/>
                <v:stroke on="f" weight="0.5pt"/>
                <v:imagedata o:title=""/>
                <o:lock v:ext="edit" aspectratio="f"/>
                <v:textbox>
                  <w:txbxContent>
                    <w:tbl>
                      <w:tblPr>
                        <w:tblStyle w:val="5"/>
                        <w:tblW w:w="6372" w:type="dxa"/>
                        <w:tblInd w:w="0" w:type="dxa"/>
                        <w:tblLayout w:type="fixed"/>
                        <w:tblCellMar>
                          <w:top w:w="0" w:type="dxa"/>
                          <w:left w:w="108" w:type="dxa"/>
                          <w:bottom w:w="0" w:type="dxa"/>
                          <w:right w:w="108" w:type="dxa"/>
                        </w:tblCellMar>
                      </w:tblPr>
                      <w:tblGrid>
                        <w:gridCol w:w="6372"/>
                      </w:tblGrid>
                      <w:tr>
                        <w:tblPrEx>
                          <w:tblCellMar>
                            <w:top w:w="0" w:type="dxa"/>
                            <w:left w:w="108" w:type="dxa"/>
                            <w:bottom w:w="0" w:type="dxa"/>
                            <w:right w:w="108" w:type="dxa"/>
                          </w:tblCellMar>
                        </w:tblPrEx>
                        <w:trPr>
                          <w:trHeight w:val="454" w:hRule="exact"/>
                        </w:trPr>
                        <w:tc>
                          <w:tcPr>
                            <w:tcW w:w="6372" w:type="dxa"/>
                            <w:tcBorders>
                              <w:top w:val="nil"/>
                              <w:left w:val="single" w:color="3882D4" w:themeColor="accent2" w:themeShade="BF" w:sz="18" w:space="0"/>
                              <w:right w:val="nil"/>
                            </w:tcBorders>
                            <w:shd w:val="clear" w:color="auto" w:fill="EAEEF4"/>
                          </w:tcPr>
                          <w:p>
                            <w:pPr>
                              <w:spacing w:line="360" w:lineRule="auto"/>
                              <w:ind w:left="31"/>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lang w:val="en-US" w:eastAsia="zh-CN"/>
                                <w14:textFill>
                                  <w14:solidFill>
                                    <w14:schemeClr w14:val="tx1">
                                      <w14:lumMod w14:val="90000"/>
                                      <w14:lumOff w14:val="10000"/>
                                    </w14:schemeClr>
                                  </w14:solidFill>
                                </w14:textFill>
                              </w:rPr>
                              <w:t>说明</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372" w:type="dxa"/>
                            <w:tcBorders>
                              <w:top w:val="nil"/>
                              <w:left w:val="nil"/>
                              <w:bottom w:val="single" w:color="3882D4" w:themeColor="accent2" w:themeShade="BF" w:sz="8" w:space="0"/>
                              <w:right w:val="nil"/>
                            </w:tcBorders>
                            <w:shd w:val="clear" w:color="auto" w:fill="FCFDFF"/>
                            <w:vAlign w:val="top"/>
                          </w:tcPr>
                          <w:p>
                            <w:pPr>
                              <w:ind w:left="80" w:right="120" w:rightChars="57" w:hanging="80" w:hangingChars="50"/>
                              <w:jc w:val="left"/>
                              <w:rPr>
                                <w:sz w:val="16"/>
                                <w:szCs w:val="16"/>
                              </w:rPr>
                            </w:pPr>
                            <w:r>
                              <w:rPr>
                                <w:rFonts w:hint="eastAsia"/>
                                <w:color w:val="5F5F5F" w:themeColor="text1" w:themeTint="BF"/>
                                <w:sz w:val="16"/>
                                <w:szCs w:val="16"/>
                                <w14:textFill>
                                  <w14:solidFill>
                                    <w14:schemeClr w14:val="tx1">
                                      <w14:lumMod w14:val="75000"/>
                                      <w14:lumOff w14:val="25000"/>
                                    </w14:schemeClr>
                                  </w14:solidFill>
                                </w14:textFill>
                              </w:rPr>
                              <w:t>*过往</w:t>
                            </w:r>
                            <w:r>
                              <w:rPr>
                                <w:rFonts w:hint="eastAsia"/>
                                <w:color w:val="5F5F5F" w:themeColor="text1" w:themeTint="BF"/>
                                <w:sz w:val="16"/>
                                <w:szCs w:val="16"/>
                                <w:lang w:val="en-US" w:eastAsia="zh-CN"/>
                                <w14:textFill>
                                  <w14:solidFill>
                                    <w14:schemeClr w14:val="tx1">
                                      <w14:lumMod w14:val="75000"/>
                                      <w14:lumOff w14:val="25000"/>
                                    </w14:schemeClr>
                                  </w14:solidFill>
                                </w14:textFill>
                              </w:rPr>
                              <w:t>表</w:t>
                            </w:r>
                            <w:r>
                              <w:rPr>
                                <w:rFonts w:hint="eastAsia"/>
                                <w:color w:val="5F5F5F" w:themeColor="text1" w:themeTint="BF"/>
                                <w:sz w:val="16"/>
                                <w:szCs w:val="16"/>
                                <w14:textFill>
                                  <w14:solidFill>
                                    <w14:schemeClr w14:val="tx1">
                                      <w14:lumMod w14:val="75000"/>
                                      <w14:lumOff w14:val="25000"/>
                                    </w14:schemeClr>
                                  </w14:solidFill>
                                </w14:textFill>
                              </w:rPr>
                              <w:t>现并不能保证未来，提供用于说明目的的图表和图形可能反映假设历史业绩或历史回测测算结果，投资损益因应市场变化可能发生改变。</w:t>
                            </w:r>
                          </w:p>
                          <w:p>
                            <w:pPr>
                              <w:ind w:right="120" w:rightChars="57"/>
                              <w:jc w:val="left"/>
                              <w:rPr>
                                <w:rFonts w:asciiTheme="minorHAnsi" w:hAnsiTheme="minorHAnsi" w:eastAsiaTheme="minorEastAsia" w:cstheme="minorBidi"/>
                                <w:kern w:val="2"/>
                                <w:sz w:val="16"/>
                                <w:szCs w:val="16"/>
                                <w:lang w:val="en-US" w:eastAsia="zh-CN" w:bidi="ar-SA"/>
                              </w:rPr>
                            </w:pPr>
                            <w:r>
                              <w:rPr>
                                <w:rFonts w:hint="eastAsia"/>
                                <w:sz w:val="16"/>
                                <w:szCs w:val="16"/>
                              </w:rPr>
                              <w:t>*</w:t>
                            </w:r>
                            <w:r>
                              <w:rPr>
                                <w:rFonts w:hint="eastAsia"/>
                                <w:color w:val="5F5F5F" w:themeColor="text1" w:themeTint="BF"/>
                                <w:sz w:val="16"/>
                                <w:szCs w:val="16"/>
                                <w14:textFill>
                                  <w14:solidFill>
                                    <w14:schemeClr w14:val="tx1">
                                      <w14:lumMod w14:val="75000"/>
                                      <w14:lumOff w14:val="25000"/>
                                    </w14:schemeClr>
                                  </w14:solidFill>
                                </w14:textFill>
                              </w:rPr>
                              <w:t>以上数据及图表皆以北京时间零时作为结算时间。</w:t>
                            </w:r>
                          </w:p>
                        </w:tc>
                      </w:tr>
                    </w:tbl>
                    <w:p>
                      <w:pPr>
                        <w:ind w:hanging="314"/>
                      </w:pPr>
                    </w:p>
                  </w:txbxContent>
                </v:textbox>
              </v:shape>
            </w:pict>
          </mc:Fallback>
        </mc:AlternateContent>
      </w:r>
    </w:p>
    <w:p/>
    <w:p/>
    <w:p/>
    <w:p/>
    <w:p/>
    <w:p>
      <w:r>
        <w:rPr>
          <w:rFonts w:hint="eastAsia"/>
        </w:rPr>
        <mc:AlternateContent>
          <mc:Choice Requires="wps">
            <w:drawing>
              <wp:anchor distT="0" distB="0" distL="114300" distR="114300" simplePos="0" relativeHeight="251683840" behindDoc="0" locked="0" layoutInCell="1" allowOverlap="1">
                <wp:simplePos x="0" y="0"/>
                <wp:positionH relativeFrom="column">
                  <wp:posOffset>-70485</wp:posOffset>
                </wp:positionH>
                <wp:positionV relativeFrom="paragraph">
                  <wp:posOffset>88265</wp:posOffset>
                </wp:positionV>
                <wp:extent cx="6657975" cy="1744345"/>
                <wp:effectExtent l="0" t="0" r="0" b="0"/>
                <wp:wrapNone/>
                <wp:docPr id="7" name="文本框 7"/>
                <wp:cNvGraphicFramePr/>
                <a:graphic xmlns:a="http://schemas.openxmlformats.org/drawingml/2006/main">
                  <a:graphicData uri="http://schemas.microsoft.com/office/word/2010/wordprocessingShape">
                    <wps:wsp>
                      <wps:cNvSpPr txBox="1"/>
                      <wps:spPr>
                        <a:xfrm>
                          <a:off x="0" y="0"/>
                          <a:ext cx="6657975" cy="1744394"/>
                        </a:xfrm>
                        <a:prstGeom prst="rect">
                          <a:avLst/>
                        </a:prstGeom>
                        <a:solidFill>
                          <a:schemeClr val="lt1"/>
                        </a:solidFill>
                        <a:ln w="6350">
                          <a:noFill/>
                        </a:ln>
                      </wps:spPr>
                      <wps:txbx>
                        <w:txbxContent>
                          <w:tbl>
                            <w:tblPr>
                              <w:tblStyle w:val="5"/>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ind w:left="31"/>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lang w:val="en-US" w:eastAsia="zh-CN"/>
                                      <w14:textFill>
                                        <w14:solidFill>
                                          <w14:schemeClr w14:val="tx1">
                                            <w14:lumMod w14:val="90000"/>
                                            <w14:lumOff w14:val="10000"/>
                                          </w14:schemeClr>
                                        </w14:solidFill>
                                      </w14:textFill>
                                    </w:rPr>
                                    <w:t>名词解释</w:t>
                                  </w:r>
                                </w:p>
                                <w:p>
                                  <w:pPr>
                                    <w:spacing w:line="360" w:lineRule="auto"/>
                                    <w:jc w:val="left"/>
                                    <w:rPr>
                                      <w:b/>
                                      <w:bCs/>
                                    </w:rPr>
                                  </w:pPr>
                                  <w:r>
                                    <w:rPr>
                                      <w:rFonts w:hint="eastAsia"/>
                                      <w:b/>
                                      <w:bCs/>
                                    </w:rPr>
                                    <w:t>二</w:t>
                                  </w: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5pt;margin-top:6.95pt;height:137.35pt;width:524.25pt;z-index:251683840;mso-width-relative:page;mso-height-relative:page;" fillcolor="#FFFFFF [3201]" filled="t" stroked="f" coordsize="21600,21600" o:gfxdata="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mA0n9YAAAALAQAADwAAAAAAAAABACAAAAAiAAAAZHJzL2Rvd25yZXYueG1s&#10;UEsBAhQAFAAAAAgAh07iQKaxAu4zAgAAQgQAAA4AAAAAAAAAAQAgAAAAJQEAAGRycy9lMm9Eb2Mu&#10;eG1sUEsFBgAAAAAGAAYAWQEAAMoFAAAAAA==&#10;">
                <v:fill on="t" focussize="0,0"/>
                <v:stroke on="f" weight="0.5pt"/>
                <v:imagedata o:title=""/>
                <o:lock v:ext="edit" aspectratio="f"/>
                <v:textbox>
                  <w:txbxContent>
                    <w:tbl>
                      <w:tblPr>
                        <w:tblStyle w:val="5"/>
                        <w:tblW w:w="10206" w:type="dxa"/>
                        <w:tblInd w:w="0" w:type="dxa"/>
                        <w:tblLayout w:type="fixed"/>
                        <w:tblCellMar>
                          <w:top w:w="0" w:type="dxa"/>
                          <w:left w:w="108" w:type="dxa"/>
                          <w:bottom w:w="0" w:type="dxa"/>
                          <w:right w:w="108" w:type="dxa"/>
                        </w:tblCellMar>
                      </w:tblPr>
                      <w:tblGrid>
                        <w:gridCol w:w="10206"/>
                      </w:tblGrid>
                      <w:tr>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ind w:left="31"/>
                              <w:jc w:val="left"/>
                              <w:rPr>
                                <w:color w:val="3E3E3E" w:themeColor="text1" w:themeTint="E6"/>
                                <w:sz w:val="20"/>
                                <w:szCs w:val="20"/>
                                <w14:textFill>
                                  <w14:solidFill>
                                    <w14:schemeClr w14:val="tx1">
                                      <w14:lumMod w14:val="90000"/>
                                      <w14:lumOff w14:val="10000"/>
                                    </w14:schemeClr>
                                  </w14:solidFill>
                                </w14:textFill>
                              </w:rPr>
                            </w:pPr>
                            <w:r>
                              <w:rPr>
                                <w:rFonts w:hint="eastAsia"/>
                                <w:color w:val="3E3E3E" w:themeColor="text1" w:themeTint="E6"/>
                                <w:sz w:val="20"/>
                                <w:szCs w:val="20"/>
                                <w:lang w:val="en-US" w:eastAsia="zh-CN"/>
                                <w14:textFill>
                                  <w14:solidFill>
                                    <w14:schemeClr w14:val="tx1">
                                      <w14:lumMod w14:val="90000"/>
                                      <w14:lumOff w14:val="10000"/>
                                    </w14:schemeClr>
                                  </w14:solidFill>
                                </w14:textFill>
                              </w:rPr>
                              <w:t>名词解释</w:t>
                            </w:r>
                          </w:p>
                          <w:p>
                            <w:pPr>
                              <w:spacing w:line="360" w:lineRule="auto"/>
                              <w:jc w:val="left"/>
                              <w:rPr>
                                <w:b/>
                                <w:bCs/>
                              </w:rPr>
                            </w:pPr>
                            <w:r>
                              <w:rPr>
                                <w:rFonts w:hint="eastAsia"/>
                                <w:b/>
                                <w:bCs/>
                              </w:rPr>
                              <w:t>二</w:t>
                            </w: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v:textbox>
              </v:shape>
            </w:pict>
          </mc:Fallback>
        </mc:AlternateContent>
      </w:r>
    </w:p>
    <w:p/>
    <w:p>
      <w:r>
        <w:rPr>
          <w:sz w:val="21"/>
        </w:rPr>
        <mc:AlternateContent>
          <mc:Choice Requires="wps">
            <w:drawing>
              <wp:anchor distT="0" distB="0" distL="114300" distR="114300" simplePos="0" relativeHeight="251685888" behindDoc="0" locked="0" layoutInCell="1" allowOverlap="1">
                <wp:simplePos x="0" y="0"/>
                <wp:positionH relativeFrom="column">
                  <wp:posOffset>10795</wp:posOffset>
                </wp:positionH>
                <wp:positionV relativeFrom="paragraph">
                  <wp:posOffset>82550</wp:posOffset>
                </wp:positionV>
                <wp:extent cx="3027680" cy="1047750"/>
                <wp:effectExtent l="0" t="0" r="0" b="0"/>
                <wp:wrapNone/>
                <wp:docPr id="13" name="文本框 13"/>
                <wp:cNvGraphicFramePr/>
                <a:graphic xmlns:a="http://schemas.openxmlformats.org/drawingml/2006/main">
                  <a:graphicData uri="http://schemas.microsoft.com/office/word/2010/wordprocessingShape">
                    <wps:wsp>
                      <wps:cNvSpPr txBox="1"/>
                      <wps:spPr>
                        <a:xfrm>
                          <a:off x="3786505" y="8905875"/>
                          <a:ext cx="3027680" cy="1047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3E3E3E" w:themeColor="text1" w:themeTint="E6"/>
                                <w:sz w:val="12"/>
                                <w:szCs w:val="12"/>
                                <w14:textFill>
                                  <w14:solidFill>
                                    <w14:schemeClr w14:val="tx1">
                                      <w14:lumMod w14:val="90000"/>
                                      <w14:lumOff w14:val="10000"/>
                                    </w14:schemeClr>
                                  </w14:solidFill>
                                </w14:textFill>
                              </w:rPr>
                            </w:pPr>
                            <w:r>
                              <w:rPr>
                                <w:rFonts w:hint="eastAsia"/>
                                <w:b/>
                                <w:bCs/>
                                <w:color w:val="5F5F5F" w:themeColor="text1" w:themeTint="BF"/>
                                <w:sz w:val="12"/>
                                <w:szCs w:val="12"/>
                                <w14:textFill>
                                  <w14:solidFill>
                                    <w14:schemeClr w14:val="tx1">
                                      <w14:lumMod w14:val="75000"/>
                                      <w14:lumOff w14:val="25000"/>
                                    </w14:schemeClr>
                                  </w14:solidFill>
                                </w14:textFill>
                              </w:rPr>
                              <w:t>行业因子</w:t>
                            </w:r>
                            <w:r>
                              <w:rPr>
                                <w:rFonts w:hint="eastAsia"/>
                                <w:color w:val="5F5F5F" w:themeColor="text1" w:themeTint="BF"/>
                                <w:sz w:val="12"/>
                                <w:szCs w:val="12"/>
                                <w14:textFill>
                                  <w14:solidFill>
                                    <w14:schemeClr w14:val="tx1">
                                      <w14:lumMod w14:val="75000"/>
                                      <w14:lumOff w14:val="25000"/>
                                    </w14:schemeClr>
                                  </w14:solidFill>
                                </w14:textFill>
                              </w:rPr>
                              <w:t>是表示公司所属行业的一个分类属性，不同因子在不同行业内的表现差异较大。A</w:t>
                            </w:r>
                            <w:r>
                              <w:rPr>
                                <w:color w:val="5F5F5F" w:themeColor="text1" w:themeTint="BF"/>
                                <w:sz w:val="12"/>
                                <w:szCs w:val="12"/>
                                <w14:textFill>
                                  <w14:solidFill>
                                    <w14:schemeClr w14:val="tx1">
                                      <w14:lumMod w14:val="75000"/>
                                      <w14:lumOff w14:val="25000"/>
                                    </w14:schemeClr>
                                  </w14:solidFill>
                                </w14:textFill>
                              </w:rPr>
                              <w:t>股</w:t>
                            </w:r>
                            <w:r>
                              <w:rPr>
                                <w:rFonts w:hint="eastAsia"/>
                                <w:color w:val="5F5F5F" w:themeColor="text1" w:themeTint="BF"/>
                                <w:sz w:val="12"/>
                                <w:szCs w:val="12"/>
                                <w14:textFill>
                                  <w14:solidFill>
                                    <w14:schemeClr w14:val="tx1">
                                      <w14:lumMod w14:val="75000"/>
                                      <w14:lumOff w14:val="25000"/>
                                    </w14:schemeClr>
                                  </w14:solidFill>
                                </w14:textFill>
                              </w:rPr>
                              <w:t>市场有数种不同的行业分类方法，本报告行业定义默认采用申万行业分类。</w:t>
                            </w:r>
                          </w:p>
                          <w:p>
                            <w:r>
                              <w:rPr>
                                <w:rFonts w:hint="eastAsia"/>
                                <w:b/>
                                <w:bCs/>
                                <w:color w:val="5F5F5F" w:themeColor="text1" w:themeTint="BF"/>
                                <w:sz w:val="12"/>
                                <w:szCs w:val="12"/>
                                <w14:textFill>
                                  <w14:solidFill>
                                    <w14:schemeClr w14:val="tx1">
                                      <w14:lumMod w14:val="75000"/>
                                      <w14:lumOff w14:val="25000"/>
                                    </w14:schemeClr>
                                  </w14:solidFill>
                                </w14:textFill>
                              </w:rPr>
                              <w:t>市值因子</w:t>
                            </w:r>
                            <w:r>
                              <w:rPr>
                                <w:rFonts w:hint="eastAsia"/>
                                <w:color w:val="5F5F5F" w:themeColor="text1" w:themeTint="BF"/>
                                <w:sz w:val="12"/>
                                <w:szCs w:val="12"/>
                                <w14:textFill>
                                  <w14:solidFill>
                                    <w14:schemeClr w14:val="tx1">
                                      <w14:lumMod w14:val="75000"/>
                                      <w14:lumOff w14:val="25000"/>
                                    </w14:schemeClr>
                                  </w14:solidFill>
                                </w14:textFill>
                              </w:rPr>
                              <w:t>是反应公司规模的指标，公司的市值代表着一个公司的经营规模和发展状况，也代表着公司的现阶段的实力和未来发展的潜力。市值/</w:t>
                            </w:r>
                            <w:r>
                              <w:rPr>
                                <w:color w:val="5F5F5F" w:themeColor="text1" w:themeTint="BF"/>
                                <w:sz w:val="12"/>
                                <w:szCs w:val="12"/>
                                <w14:textFill>
                                  <w14:solidFill>
                                    <w14:schemeClr w14:val="tx1">
                                      <w14:lumMod w14:val="75000"/>
                                      <w14:lumOff w14:val="25000"/>
                                    </w14:schemeClr>
                                  </w14:solidFill>
                                </w14:textFill>
                              </w:rPr>
                              <w:t>规模</w:t>
                            </w:r>
                            <w:r>
                              <w:rPr>
                                <w:rFonts w:hint="eastAsia"/>
                                <w:color w:val="5F5F5F" w:themeColor="text1" w:themeTint="BF"/>
                                <w:sz w:val="12"/>
                                <w:szCs w:val="12"/>
                                <w14:textFill>
                                  <w14:solidFill>
                                    <w14:schemeClr w14:val="tx1">
                                      <w14:lumMod w14:val="75000"/>
                                      <w14:lumOff w14:val="25000"/>
                                    </w14:schemeClr>
                                  </w14:solidFill>
                                </w14:textFill>
                              </w:rPr>
                              <w:t>因子是A</w:t>
                            </w:r>
                            <w:r>
                              <w:rPr>
                                <w:color w:val="5F5F5F" w:themeColor="text1" w:themeTint="BF"/>
                                <w:sz w:val="12"/>
                                <w:szCs w:val="12"/>
                                <w14:textFill>
                                  <w14:solidFill>
                                    <w14:schemeClr w14:val="tx1">
                                      <w14:lumMod w14:val="75000"/>
                                      <w14:lumOff w14:val="25000"/>
                                    </w14:schemeClr>
                                  </w14:solidFill>
                                </w14:textFill>
                              </w:rPr>
                              <w:t>股</w:t>
                            </w:r>
                            <w:r>
                              <w:rPr>
                                <w:rFonts w:hint="eastAsia"/>
                                <w:color w:val="5F5F5F" w:themeColor="text1" w:themeTint="BF"/>
                                <w:sz w:val="12"/>
                                <w:szCs w:val="12"/>
                                <w14:textFill>
                                  <w14:solidFill>
                                    <w14:schemeClr w14:val="tx1">
                                      <w14:lumMod w14:val="75000"/>
                                      <w14:lumOff w14:val="25000"/>
                                    </w14:schemeClr>
                                  </w14:solidFill>
                                </w14:textFill>
                              </w:rPr>
                              <w:t>市场上表现较为突出的风险因子。</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85pt;margin-top:6.5pt;height:82.5pt;width:238.4pt;z-index:251685888;mso-width-relative:page;mso-height-relative:page;" filled="f" stroked="f" coordsize="21600,21600" o:gfxdata="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yHQwnWAAAACAEAAA8AAAAAAAAAAQAgAAAAIgAAAGRycy9kb3ducmV2LnhtbFBLAQIU&#10;ABQAAAAIAIdO4kC2Qd5dLgIAACcEAAAOAAAAAAAAAAEAIAAAACUBAABkcnMvZTJvRG9jLnhtbFBL&#10;BQYAAAAABgAGAFkBAADFBQAAAAA=&#10;">
                <v:fill on="f" focussize="0,0"/>
                <v:stroke on="f" weight="0.5pt"/>
                <v:imagedata o:title=""/>
                <o:lock v:ext="edit" aspectratio="f"/>
                <v:textbox>
                  <w:txbxContent>
                    <w:p>
                      <w:pPr>
                        <w:rPr>
                          <w:color w:val="3E3E3E" w:themeColor="text1" w:themeTint="E6"/>
                          <w:sz w:val="12"/>
                          <w:szCs w:val="12"/>
                          <w14:textFill>
                            <w14:solidFill>
                              <w14:schemeClr w14:val="tx1">
                                <w14:lumMod w14:val="90000"/>
                                <w14:lumOff w14:val="10000"/>
                              </w14:schemeClr>
                            </w14:solidFill>
                          </w14:textFill>
                        </w:rPr>
                      </w:pPr>
                      <w:r>
                        <w:rPr>
                          <w:rFonts w:hint="eastAsia"/>
                          <w:b/>
                          <w:bCs/>
                          <w:color w:val="5F5F5F" w:themeColor="text1" w:themeTint="BF"/>
                          <w:sz w:val="12"/>
                          <w:szCs w:val="12"/>
                          <w14:textFill>
                            <w14:solidFill>
                              <w14:schemeClr w14:val="tx1">
                                <w14:lumMod w14:val="75000"/>
                                <w14:lumOff w14:val="25000"/>
                              </w14:schemeClr>
                            </w14:solidFill>
                          </w14:textFill>
                        </w:rPr>
                        <w:t>行业因子</w:t>
                      </w:r>
                      <w:r>
                        <w:rPr>
                          <w:rFonts w:hint="eastAsia"/>
                          <w:color w:val="5F5F5F" w:themeColor="text1" w:themeTint="BF"/>
                          <w:sz w:val="12"/>
                          <w:szCs w:val="12"/>
                          <w14:textFill>
                            <w14:solidFill>
                              <w14:schemeClr w14:val="tx1">
                                <w14:lumMod w14:val="75000"/>
                                <w14:lumOff w14:val="25000"/>
                              </w14:schemeClr>
                            </w14:solidFill>
                          </w14:textFill>
                        </w:rPr>
                        <w:t>是表示公司所属行业的一个分类属性，不同因子在不同行业内的表现差异较大。A</w:t>
                      </w:r>
                      <w:r>
                        <w:rPr>
                          <w:color w:val="5F5F5F" w:themeColor="text1" w:themeTint="BF"/>
                          <w:sz w:val="12"/>
                          <w:szCs w:val="12"/>
                          <w14:textFill>
                            <w14:solidFill>
                              <w14:schemeClr w14:val="tx1">
                                <w14:lumMod w14:val="75000"/>
                                <w14:lumOff w14:val="25000"/>
                              </w14:schemeClr>
                            </w14:solidFill>
                          </w14:textFill>
                        </w:rPr>
                        <w:t>股</w:t>
                      </w:r>
                      <w:r>
                        <w:rPr>
                          <w:rFonts w:hint="eastAsia"/>
                          <w:color w:val="5F5F5F" w:themeColor="text1" w:themeTint="BF"/>
                          <w:sz w:val="12"/>
                          <w:szCs w:val="12"/>
                          <w14:textFill>
                            <w14:solidFill>
                              <w14:schemeClr w14:val="tx1">
                                <w14:lumMod w14:val="75000"/>
                                <w14:lumOff w14:val="25000"/>
                              </w14:schemeClr>
                            </w14:solidFill>
                          </w14:textFill>
                        </w:rPr>
                        <w:t>市场有数种不同的行业分类方法，本报告行业定义默认采用申万行业分类。</w:t>
                      </w:r>
                    </w:p>
                    <w:p>
                      <w:r>
                        <w:rPr>
                          <w:rFonts w:hint="eastAsia"/>
                          <w:b/>
                          <w:bCs/>
                          <w:color w:val="5F5F5F" w:themeColor="text1" w:themeTint="BF"/>
                          <w:sz w:val="12"/>
                          <w:szCs w:val="12"/>
                          <w14:textFill>
                            <w14:solidFill>
                              <w14:schemeClr w14:val="tx1">
                                <w14:lumMod w14:val="75000"/>
                                <w14:lumOff w14:val="25000"/>
                              </w14:schemeClr>
                            </w14:solidFill>
                          </w14:textFill>
                        </w:rPr>
                        <w:t>市值因子</w:t>
                      </w:r>
                      <w:r>
                        <w:rPr>
                          <w:rFonts w:hint="eastAsia"/>
                          <w:color w:val="5F5F5F" w:themeColor="text1" w:themeTint="BF"/>
                          <w:sz w:val="12"/>
                          <w:szCs w:val="12"/>
                          <w14:textFill>
                            <w14:solidFill>
                              <w14:schemeClr w14:val="tx1">
                                <w14:lumMod w14:val="75000"/>
                                <w14:lumOff w14:val="25000"/>
                              </w14:schemeClr>
                            </w14:solidFill>
                          </w14:textFill>
                        </w:rPr>
                        <w:t>是反应公司规模的指标，公司的市值代表着一个公司的经营规模和发展状况，也代表着公司的现阶段的实力和未来发展的潜力。市值/</w:t>
                      </w:r>
                      <w:r>
                        <w:rPr>
                          <w:color w:val="5F5F5F" w:themeColor="text1" w:themeTint="BF"/>
                          <w:sz w:val="12"/>
                          <w:szCs w:val="12"/>
                          <w14:textFill>
                            <w14:solidFill>
                              <w14:schemeClr w14:val="tx1">
                                <w14:lumMod w14:val="75000"/>
                                <w14:lumOff w14:val="25000"/>
                              </w14:schemeClr>
                            </w14:solidFill>
                          </w14:textFill>
                        </w:rPr>
                        <w:t>规模</w:t>
                      </w:r>
                      <w:r>
                        <w:rPr>
                          <w:rFonts w:hint="eastAsia"/>
                          <w:color w:val="5F5F5F" w:themeColor="text1" w:themeTint="BF"/>
                          <w:sz w:val="12"/>
                          <w:szCs w:val="12"/>
                          <w14:textFill>
                            <w14:solidFill>
                              <w14:schemeClr w14:val="tx1">
                                <w14:lumMod w14:val="75000"/>
                                <w14:lumOff w14:val="25000"/>
                              </w14:schemeClr>
                            </w14:solidFill>
                          </w14:textFill>
                        </w:rPr>
                        <w:t>因子是A</w:t>
                      </w:r>
                      <w:r>
                        <w:rPr>
                          <w:color w:val="5F5F5F" w:themeColor="text1" w:themeTint="BF"/>
                          <w:sz w:val="12"/>
                          <w:szCs w:val="12"/>
                          <w14:textFill>
                            <w14:solidFill>
                              <w14:schemeClr w14:val="tx1">
                                <w14:lumMod w14:val="75000"/>
                                <w14:lumOff w14:val="25000"/>
                              </w14:schemeClr>
                            </w14:solidFill>
                          </w14:textFill>
                        </w:rPr>
                        <w:t>股</w:t>
                      </w:r>
                      <w:r>
                        <w:rPr>
                          <w:rFonts w:hint="eastAsia"/>
                          <w:color w:val="5F5F5F" w:themeColor="text1" w:themeTint="BF"/>
                          <w:sz w:val="12"/>
                          <w:szCs w:val="12"/>
                          <w14:textFill>
                            <w14:solidFill>
                              <w14:schemeClr w14:val="tx1">
                                <w14:lumMod w14:val="75000"/>
                                <w14:lumOff w14:val="25000"/>
                              </w14:schemeClr>
                            </w14:solidFill>
                          </w14:textFill>
                        </w:rPr>
                        <w:t>市场上表现较为突出的风险因子。</w:t>
                      </w:r>
                    </w:p>
                  </w:txbxContent>
                </v:textbox>
              </v:shape>
            </w:pict>
          </mc:Fallback>
        </mc:AlternateContent>
      </w:r>
      <w:r>
        <w:rPr>
          <w:sz w:val="21"/>
        </w:rPr>
        <mc:AlternateContent>
          <mc:Choice Requires="wps">
            <w:drawing>
              <wp:anchor distT="0" distB="0" distL="114300" distR="114300" simplePos="0" relativeHeight="251684864" behindDoc="0" locked="0" layoutInCell="1" allowOverlap="1">
                <wp:simplePos x="0" y="0"/>
                <wp:positionH relativeFrom="column">
                  <wp:posOffset>78105</wp:posOffset>
                </wp:positionH>
                <wp:positionV relativeFrom="paragraph">
                  <wp:posOffset>85090</wp:posOffset>
                </wp:positionV>
                <wp:extent cx="3077210" cy="1046480"/>
                <wp:effectExtent l="0" t="0" r="0" b="0"/>
                <wp:wrapSquare wrapText="bothSides"/>
                <wp:docPr id="12" name="文本框 12"/>
                <wp:cNvGraphicFramePr/>
                <a:graphic xmlns:a="http://schemas.openxmlformats.org/drawingml/2006/main">
                  <a:graphicData uri="http://schemas.microsoft.com/office/word/2010/wordprocessingShape">
                    <wps:wsp>
                      <wps:cNvSpPr txBox="1"/>
                      <wps:spPr>
                        <a:xfrm>
                          <a:off x="567055" y="8994775"/>
                          <a:ext cx="3077210" cy="10464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color w:val="3E3E3E" w:themeColor="text1" w:themeTint="E6"/>
                                <w:sz w:val="12"/>
                                <w:szCs w:val="12"/>
                                <w14:textFill>
                                  <w14:solidFill>
                                    <w14:schemeClr w14:val="tx1">
                                      <w14:lumMod w14:val="90000"/>
                                      <w14:lumOff w14:val="10000"/>
                                    </w14:schemeClr>
                                  </w14:solidFill>
                                </w14:textFill>
                              </w:rPr>
                            </w:pPr>
                            <w:r>
                              <w:rPr>
                                <w:b/>
                                <w:bCs/>
                                <w:color w:val="5F5F5F" w:themeColor="text1" w:themeTint="BF"/>
                                <w:sz w:val="12"/>
                                <w:szCs w:val="12"/>
                                <w14:textFill>
                                  <w14:solidFill>
                                    <w14:schemeClr w14:val="tx1">
                                      <w14:lumMod w14:val="75000"/>
                                      <w14:lumOff w14:val="25000"/>
                                    </w14:schemeClr>
                                  </w14:solidFill>
                                </w14:textFill>
                              </w:rPr>
                              <w:t>Beta</w:t>
                            </w:r>
                            <w:r>
                              <w:rPr>
                                <w:rFonts w:hint="eastAsia"/>
                                <w:color w:val="5F5F5F" w:themeColor="text1" w:themeTint="BF"/>
                                <w:sz w:val="12"/>
                                <w:szCs w:val="12"/>
                                <w14:textFill>
                                  <w14:solidFill>
                                    <w14:schemeClr w14:val="tx1">
                                      <w14:lumMod w14:val="75000"/>
                                      <w14:lumOff w14:val="25000"/>
                                    </w14:schemeClr>
                                  </w14:solidFill>
                                </w14:textFill>
                              </w:rPr>
                              <w:t>系数是一个用来衡量个别资产或资产投资组合相对于基准资产的价格波动敏感性</w:t>
                            </w:r>
                            <w:r>
                              <w:rPr>
                                <w:rFonts w:hint="eastAsia"/>
                                <w:color w:val="5F5F5F" w:themeColor="text1" w:themeTint="BF"/>
                                <w:sz w:val="12"/>
                                <w:szCs w:val="12"/>
                                <w:lang w:val="en-US" w:eastAsia="zh-CN"/>
                                <w14:textFill>
                                  <w14:solidFill>
                                    <w14:schemeClr w14:val="tx1">
                                      <w14:lumMod w14:val="75000"/>
                                      <w14:lumOff w14:val="25000"/>
                                    </w14:schemeClr>
                                  </w14:solidFill>
                                </w14:textFill>
                              </w:rPr>
                              <w:t>的指标</w:t>
                            </w:r>
                            <w:r>
                              <w:rPr>
                                <w:rFonts w:hint="eastAsia"/>
                                <w:color w:val="5F5F5F" w:themeColor="text1" w:themeTint="BF"/>
                                <w:sz w:val="12"/>
                                <w:szCs w:val="12"/>
                                <w14:textFill>
                                  <w14:solidFill>
                                    <w14:schemeClr w14:val="tx1">
                                      <w14:lumMod w14:val="75000"/>
                                      <w14:lumOff w14:val="25000"/>
                                    </w14:schemeClr>
                                  </w14:solidFill>
                                </w14:textFill>
                              </w:rPr>
                              <w:t>。</w:t>
                            </w:r>
                          </w:p>
                          <w:p>
                            <w:pPr>
                              <w:rPr>
                                <w:color w:val="5F5F5F" w:themeColor="text1" w:themeTint="BF"/>
                                <w:sz w:val="12"/>
                                <w:szCs w:val="12"/>
                                <w14:textFill>
                                  <w14:solidFill>
                                    <w14:schemeClr w14:val="tx1">
                                      <w14:lumMod w14:val="75000"/>
                                      <w14:lumOff w14:val="25000"/>
                                    </w14:schemeClr>
                                  </w14:solidFill>
                                </w14:textFill>
                              </w:rPr>
                            </w:pPr>
                            <w:r>
                              <w:rPr>
                                <w:rFonts w:hint="eastAsia"/>
                                <w:b/>
                                <w:bCs/>
                                <w:color w:val="5F5F5F" w:themeColor="text1" w:themeTint="BF"/>
                                <w:sz w:val="12"/>
                                <w:szCs w:val="12"/>
                                <w14:textFill>
                                  <w14:solidFill>
                                    <w14:schemeClr w14:val="tx1">
                                      <w14:lumMod w14:val="75000"/>
                                      <w14:lumOff w14:val="25000"/>
                                    </w14:schemeClr>
                                  </w14:solidFill>
                                </w14:textFill>
                              </w:rPr>
                              <w:t>红利因子</w:t>
                            </w:r>
                            <w:r>
                              <w:rPr>
                                <w:rFonts w:hint="eastAsia"/>
                                <w:color w:val="5F5F5F" w:themeColor="text1" w:themeTint="BF"/>
                                <w:sz w:val="12"/>
                                <w:szCs w:val="12"/>
                                <w14:textFill>
                                  <w14:solidFill>
                                    <w14:schemeClr w14:val="tx1">
                                      <w14:lumMod w14:val="75000"/>
                                      <w14:lumOff w14:val="25000"/>
                                    </w14:schemeClr>
                                  </w14:solidFill>
                                </w14:textFill>
                              </w:rPr>
                              <w:t>以股息率作为核心指标。股息率作为公司估值的重要指标，不仅反映了公司历史的财务状况，更蕴含着公司未来财务表现的信息。同时也在某种程度上预示着公司的持续经营稳健性。</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5pt;margin-top:6.7pt;height:82.4pt;width:242.3pt;mso-wrap-distance-bottom:0pt;mso-wrap-distance-left:9pt;mso-wrap-distance-right:9pt;mso-wrap-distance-top:0pt;z-index:251684864;mso-width-relative:page;mso-height-relative:page;" filled="f" stroked="f" coordsize="21600,21600" o:gfxdata="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Lh0dtTaAAAACQEAAA8AAAAAAAAAAQAgAAAAIgAAAGRycy9kb3ducmV2LnhtbFBL&#10;AQIUABQAAAAIAIdO4kBLPWGOLQIAACYEAAAOAAAAAAAAAAEAIAAAACkBAABkcnMvZTJvRG9jLnht&#10;bFBLBQYAAAAABgAGAFkBAADIBQAAAAA=&#10;">
                <v:fill on="f" focussize="0,0"/>
                <v:stroke on="f" weight="0.5pt"/>
                <v:imagedata o:title=""/>
                <o:lock v:ext="edit" aspectratio="f"/>
                <v:textbox>
                  <w:txbxContent>
                    <w:p>
                      <w:pPr>
                        <w:rPr>
                          <w:color w:val="3E3E3E" w:themeColor="text1" w:themeTint="E6"/>
                          <w:sz w:val="12"/>
                          <w:szCs w:val="12"/>
                          <w14:textFill>
                            <w14:solidFill>
                              <w14:schemeClr w14:val="tx1">
                                <w14:lumMod w14:val="90000"/>
                                <w14:lumOff w14:val="10000"/>
                              </w14:schemeClr>
                            </w14:solidFill>
                          </w14:textFill>
                        </w:rPr>
                      </w:pPr>
                      <w:r>
                        <w:rPr>
                          <w:b/>
                          <w:bCs/>
                          <w:color w:val="5F5F5F" w:themeColor="text1" w:themeTint="BF"/>
                          <w:sz w:val="12"/>
                          <w:szCs w:val="12"/>
                          <w14:textFill>
                            <w14:solidFill>
                              <w14:schemeClr w14:val="tx1">
                                <w14:lumMod w14:val="75000"/>
                                <w14:lumOff w14:val="25000"/>
                              </w14:schemeClr>
                            </w14:solidFill>
                          </w14:textFill>
                        </w:rPr>
                        <w:t>Beta</w:t>
                      </w:r>
                      <w:r>
                        <w:rPr>
                          <w:rFonts w:hint="eastAsia"/>
                          <w:color w:val="5F5F5F" w:themeColor="text1" w:themeTint="BF"/>
                          <w:sz w:val="12"/>
                          <w:szCs w:val="12"/>
                          <w14:textFill>
                            <w14:solidFill>
                              <w14:schemeClr w14:val="tx1">
                                <w14:lumMod w14:val="75000"/>
                                <w14:lumOff w14:val="25000"/>
                              </w14:schemeClr>
                            </w14:solidFill>
                          </w14:textFill>
                        </w:rPr>
                        <w:t>系数是一个用来衡量个别资产或资产投资组合相对于基准资产的价格波动敏感性</w:t>
                      </w:r>
                      <w:r>
                        <w:rPr>
                          <w:rFonts w:hint="eastAsia"/>
                          <w:color w:val="5F5F5F" w:themeColor="text1" w:themeTint="BF"/>
                          <w:sz w:val="12"/>
                          <w:szCs w:val="12"/>
                          <w:lang w:val="en-US" w:eastAsia="zh-CN"/>
                          <w14:textFill>
                            <w14:solidFill>
                              <w14:schemeClr w14:val="tx1">
                                <w14:lumMod w14:val="75000"/>
                                <w14:lumOff w14:val="25000"/>
                              </w14:schemeClr>
                            </w14:solidFill>
                          </w14:textFill>
                        </w:rPr>
                        <w:t>的指标</w:t>
                      </w:r>
                      <w:r>
                        <w:rPr>
                          <w:rFonts w:hint="eastAsia"/>
                          <w:color w:val="5F5F5F" w:themeColor="text1" w:themeTint="BF"/>
                          <w:sz w:val="12"/>
                          <w:szCs w:val="12"/>
                          <w14:textFill>
                            <w14:solidFill>
                              <w14:schemeClr w14:val="tx1">
                                <w14:lumMod w14:val="75000"/>
                                <w14:lumOff w14:val="25000"/>
                              </w14:schemeClr>
                            </w14:solidFill>
                          </w14:textFill>
                        </w:rPr>
                        <w:t>。</w:t>
                      </w:r>
                    </w:p>
                    <w:p>
                      <w:pPr>
                        <w:rPr>
                          <w:color w:val="5F5F5F" w:themeColor="text1" w:themeTint="BF"/>
                          <w:sz w:val="12"/>
                          <w:szCs w:val="12"/>
                          <w14:textFill>
                            <w14:solidFill>
                              <w14:schemeClr w14:val="tx1">
                                <w14:lumMod w14:val="75000"/>
                                <w14:lumOff w14:val="25000"/>
                              </w14:schemeClr>
                            </w14:solidFill>
                          </w14:textFill>
                        </w:rPr>
                      </w:pPr>
                      <w:r>
                        <w:rPr>
                          <w:rFonts w:hint="eastAsia"/>
                          <w:b/>
                          <w:bCs/>
                          <w:color w:val="5F5F5F" w:themeColor="text1" w:themeTint="BF"/>
                          <w:sz w:val="12"/>
                          <w:szCs w:val="12"/>
                          <w14:textFill>
                            <w14:solidFill>
                              <w14:schemeClr w14:val="tx1">
                                <w14:lumMod w14:val="75000"/>
                                <w14:lumOff w14:val="25000"/>
                              </w14:schemeClr>
                            </w14:solidFill>
                          </w14:textFill>
                        </w:rPr>
                        <w:t>红利因子</w:t>
                      </w:r>
                      <w:r>
                        <w:rPr>
                          <w:rFonts w:hint="eastAsia"/>
                          <w:color w:val="5F5F5F" w:themeColor="text1" w:themeTint="BF"/>
                          <w:sz w:val="12"/>
                          <w:szCs w:val="12"/>
                          <w14:textFill>
                            <w14:solidFill>
                              <w14:schemeClr w14:val="tx1">
                                <w14:lumMod w14:val="75000"/>
                                <w14:lumOff w14:val="25000"/>
                              </w14:schemeClr>
                            </w14:solidFill>
                          </w14:textFill>
                        </w:rPr>
                        <w:t>以股息率作为核心指标。股息率作为公司估值的重要指标，不仅反映了公司历史的财务状况，更蕴含着公司未来财务表现的信息。同时也在某种程度上预示着公司的持续经营稳健性。</w:t>
                      </w:r>
                    </w:p>
                    <w:p/>
                  </w:txbxContent>
                </v:textbox>
                <w10:wrap type="square"/>
              </v:shape>
            </w:pict>
          </mc:Fallback>
        </mc:AlternateContent>
      </w:r>
    </w:p>
    <w:p/>
    <w:p/>
    <w:p/>
    <w:p/>
    <w:p/>
    <w:p/>
    <w:p>
      <w:r>
        <w:rPr>
          <w:rFonts w:hint="eastAsia"/>
        </w:rPr>
        <mc:AlternateContent>
          <mc:Choice Requires="wps">
            <w:drawing>
              <wp:anchor distT="0" distB="0" distL="114300" distR="114300" simplePos="0" relativeHeight="251679744" behindDoc="0" locked="0" layoutInCell="1" allowOverlap="1">
                <wp:simplePos x="0" y="0"/>
                <wp:positionH relativeFrom="column">
                  <wp:posOffset>4819650</wp:posOffset>
                </wp:positionH>
                <wp:positionV relativeFrom="paragraph">
                  <wp:posOffset>8973820</wp:posOffset>
                </wp:positionV>
                <wp:extent cx="1694815" cy="63944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694769" cy="639337"/>
                        </a:xfrm>
                        <a:prstGeom prst="rect">
                          <a:avLst/>
                        </a:prstGeom>
                        <a:noFill/>
                        <a:ln w="6350">
                          <a:noFill/>
                        </a:ln>
                      </wps:spPr>
                      <wps:txbx>
                        <w:txbxContent>
                          <w:p>
                            <w:r>
                              <w:drawing>
                                <wp:inline distT="0" distB="0" distL="0" distR="0">
                                  <wp:extent cx="1504950" cy="1003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extLst>
                                              <a:ext uri="{28A0092B-C50C-407E-A947-70E740481C1C}">
                                                <a14:useLocalDpi xmlns:a14="http://schemas.microsoft.com/office/drawing/2010/main" val="0"/>
                                              </a:ext>
                                            </a:extLst>
                                          </a:blip>
                                          <a:srcRect l="29" t="27194" r="-29" b="-27194"/>
                                          <a:stretch>
                                            <a:fillRect/>
                                          </a:stretch>
                                        </pic:blipFill>
                                        <pic:spPr>
                                          <a:xfrm>
                                            <a:off x="0" y="0"/>
                                            <a:ext cx="1504950" cy="10038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9.5pt;margin-top:706.6pt;height:50.35pt;width:133.45pt;z-index:251679744;mso-width-relative:page;mso-height-relative:page;" filled="f" stroked="f" coordsize="21600,21600" o:gfxdata="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txPyd94AAAAOAQAADwAAAAAAAAABACAAAAAiAAAAZHJzL2Rvd25yZXYueG1sUEsBAhQAFAAAAAgA&#10;h07iQIigmEkfAgAAGgQAAA4AAAAAAAAAAQAgAAAALQEAAGRycy9lMm9Eb2MueG1sUEsFBgAAAAAG&#10;AAYAWQEAAL4FAAAAAA==&#10;">
                <v:fill on="f" focussize="0,0"/>
                <v:stroke on="f" weight="0.5pt"/>
                <v:imagedata o:title=""/>
                <o:lock v:ext="edit" aspectratio="f"/>
                <v:textbox>
                  <w:txbxContent>
                    <w:p>
                      <w:r>
                        <w:drawing>
                          <wp:inline distT="0" distB="0" distL="0" distR="0">
                            <wp:extent cx="1504950" cy="10033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9">
                                      <a:extLst>
                                        <a:ext uri="{28A0092B-C50C-407E-A947-70E740481C1C}">
                                          <a14:useLocalDpi xmlns:a14="http://schemas.microsoft.com/office/drawing/2010/main" val="0"/>
                                        </a:ext>
                                      </a:extLst>
                                    </a:blip>
                                    <a:srcRect l="29" t="27194" r="-29" b="-27194"/>
                                    <a:stretch>
                                      <a:fillRect/>
                                    </a:stretch>
                                  </pic:blipFill>
                                  <pic:spPr>
                                    <a:xfrm>
                                      <a:off x="0" y="0"/>
                                      <a:ext cx="1504950" cy="1003898"/>
                                    </a:xfrm>
                                    <a:prstGeom prst="rect">
                                      <a:avLst/>
                                    </a:prstGeom>
                                  </pic:spPr>
                                </pic:pic>
                              </a:graphicData>
                            </a:graphic>
                          </wp:inline>
                        </w:drawing>
                      </w:r>
                    </w:p>
                  </w:txbxContent>
                </v:textbox>
              </v:shape>
            </w:pict>
          </mc:Fallback>
        </mc:AlternateContent>
      </w:r>
      <w:r>
        <w:rPr>
          <w:rFonts w:hint="eastAsia"/>
        </w:rPr>
        <mc:AlternateContent>
          <mc:Choice Requires="wps">
            <w:drawing>
              <wp:anchor distT="0" distB="0" distL="114300" distR="114300" simplePos="0" relativeHeight="251656192" behindDoc="0" locked="0" layoutInCell="1" allowOverlap="1">
                <wp:simplePos x="0" y="0"/>
                <wp:positionH relativeFrom="column">
                  <wp:posOffset>-35560</wp:posOffset>
                </wp:positionH>
                <wp:positionV relativeFrom="paragraph">
                  <wp:posOffset>6250305</wp:posOffset>
                </wp:positionV>
                <wp:extent cx="6657975" cy="345757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6657975" cy="3457575"/>
                        </a:xfrm>
                        <a:prstGeom prst="rect">
                          <a:avLst/>
                        </a:prstGeom>
                        <a:solidFill>
                          <a:schemeClr val="lt1"/>
                        </a:solidFill>
                        <a:ln w="6350">
                          <a:noFill/>
                        </a:ln>
                      </wps:spPr>
                      <wps:txbx>
                        <w:txbxContent>
                          <w:tbl>
                            <w:tblPr>
                              <w:tblStyle w:val="5"/>
                              <w:tblW w:w="10206" w:type="dxa"/>
                              <w:tblInd w:w="0" w:type="dxa"/>
                              <w:tblLayout w:type="fixed"/>
                              <w:tblCellMar>
                                <w:top w:w="0" w:type="dxa"/>
                                <w:left w:w="108" w:type="dxa"/>
                                <w:bottom w:w="0" w:type="dxa"/>
                                <w:right w:w="108" w:type="dxa"/>
                              </w:tblCellMar>
                            </w:tblPr>
                            <w:tblGrid>
                              <w:gridCol w:w="10206"/>
                            </w:tblGrid>
                            <w:tr>
                              <w:tblPrEx>
                                <w:tblCellMar>
                                  <w:top w:w="0" w:type="dxa"/>
                                  <w:left w:w="108" w:type="dxa"/>
                                  <w:bottom w:w="0" w:type="dxa"/>
                                  <w:right w:w="108" w:type="dxa"/>
                                </w:tblCellMar>
                              </w:tblPrEx>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rPr>
                                      <w:b/>
                                      <w:bCs/>
                                      <w:color w:val="3E3E3E" w:themeColor="text1" w:themeTint="E6"/>
                                      <w:sz w:val="16"/>
                                      <w:szCs w:val="16"/>
                                      <w14:textFill>
                                        <w14:solidFill>
                                          <w14:schemeClr w14:val="tx1">
                                            <w14:lumMod w14:val="90000"/>
                                            <w14:lumOff w14:val="10000"/>
                                          </w14:schemeClr>
                                        </w14:solidFill>
                                      </w14:textFill>
                                    </w:rPr>
                                  </w:pPr>
                                  <w:r>
                                    <w:rPr>
                                      <w:rFonts w:hint="eastAsia"/>
                                      <w:b/>
                                      <w:bCs/>
                                      <w:color w:val="3E3E3E" w:themeColor="text1" w:themeTint="E6"/>
                                      <w:sz w:val="16"/>
                                      <w:szCs w:val="16"/>
                                      <w14:textFill>
                                        <w14:solidFill>
                                          <w14:schemeClr w14:val="tx1">
                                            <w14:lumMod w14:val="90000"/>
                                            <w14:lumOff w14:val="10000"/>
                                          </w14:schemeClr>
                                        </w14:solidFill>
                                      </w14:textFill>
                                    </w:rPr>
                                    <w:t>免责条款，请仔细阅读</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1.本文件为深圳米筐科技有限公司（以下简称“本公司”）就相关服务提供的唯一介绍材料，本公司未通过任何其他机构或者个人另行提供其他任何形式的介绍材料或作出关于本服务的任何承诺。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2.本文件及其内容均为本公司所有的保密信息，属于非公开材料，仅向少数特定客户提供，供其了解相关服务，未经本公司事先同意，本文件不可被复制或分发，亦不可向任何第三者披露或允许第三者公开使用。一旦阅读本文件，应被视为已同意此项条款。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本文件中所含来源于公开资料的信息，本公司对这些信息的准确性和完整性不做任何保证，也不保证所包含的信息不会发生任何变更，本公司已力求材料内容的客观、公正，但文中的信息仅供参考，不代表任何确定性的判断。</w:t>
                                  </w:r>
                                </w:p>
                                <w:p>
                                  <w:pPr>
                                    <w:numPr>
                                      <w:ilvl w:val="0"/>
                                      <w:numId w:val="5"/>
                                    </w:numPr>
                                    <w:tabs>
                                      <w:tab w:val="left" w:pos="142"/>
                                      <w:tab w:val="clear" w:pos="312"/>
                                    </w:tabs>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本公司不提供或推荐任何投资品种。本文件中所载的任何信息仅供参考，不构成任何明示或暗示的保证，不代表任何特定的投资策略和投资建议，也不得被视为法律、税务、财务、投资或其它方面的建议。</w:t>
                                  </w:r>
                                  <w:r>
                                    <w:rPr>
                                      <w:color w:val="3E3E3E" w:themeColor="text1" w:themeTint="E6"/>
                                      <w:sz w:val="16"/>
                                      <w:szCs w:val="16"/>
                                      <w14:textFill>
                                        <w14:solidFill>
                                          <w14:schemeClr w14:val="tx1">
                                            <w14:lumMod w14:val="90000"/>
                                            <w14:lumOff w14:val="10000"/>
                                          </w14:schemeClr>
                                        </w14:solidFill>
                                      </w14:textFill>
                                    </w:rPr>
                                    <w:t>本公司只向您提供信息，而不就您的</w:t>
                                  </w:r>
                                  <w:r>
                                    <w:rPr>
                                      <w:rFonts w:hint="eastAsia"/>
                                      <w:color w:val="3E3E3E" w:themeColor="text1" w:themeTint="E6"/>
                                      <w:sz w:val="16"/>
                                      <w:szCs w:val="16"/>
                                      <w14:textFill>
                                        <w14:solidFill>
                                          <w14:schemeClr w14:val="tx1">
                                            <w14:lumMod w14:val="90000"/>
                                            <w14:lumOff w14:val="10000"/>
                                          </w14:schemeClr>
                                        </w14:solidFill>
                                      </w14:textFill>
                                    </w:rPr>
                                    <w:t>任何</w:t>
                                  </w:r>
                                  <w:r>
                                    <w:rPr>
                                      <w:color w:val="3E3E3E" w:themeColor="text1" w:themeTint="E6"/>
                                      <w:sz w:val="16"/>
                                      <w:szCs w:val="16"/>
                                      <w14:textFill>
                                        <w14:solidFill>
                                          <w14:schemeClr w14:val="tx1">
                                            <w14:lumMod w14:val="90000"/>
                                            <w14:lumOff w14:val="10000"/>
                                          </w14:schemeClr>
                                        </w14:solidFill>
                                      </w14:textFill>
                                    </w:rPr>
                                    <w:t>行为承担任何责任，也不会对您的损益承担任何责任。</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w:t>
                                  </w:r>
                                  <w:r>
                                    <w:rPr>
                                      <w:color w:val="3E3E3E" w:themeColor="text1" w:themeTint="E6"/>
                                      <w:sz w:val="16"/>
                                      <w:szCs w:val="16"/>
                                      <w14:textFill>
                                        <w14:solidFill>
                                          <w14:schemeClr w14:val="tx1">
                                            <w14:lumMod w14:val="90000"/>
                                            <w14:lumOff w14:val="10000"/>
                                          </w14:schemeClr>
                                        </w14:solidFill>
                                      </w14:textFill>
                                    </w:rPr>
                                    <w:t>过往表现并不能保证未来的业绩。提供用于说明目的的图表和图形可能反映假设历史业绩或历史回溯测算结果。推出日期前提交的所有信息为历史回溯试算而非完全真实表现，不保证未来业绩。</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6.除本页条款外，本文件其他内容和任何表述均属不具有法律约束力的用语，不应被归为构成向任何人士发出的要约或要约邀请，也不构成任何承诺。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7.本文件所含信息仅供参考，具体以您与本公司所签署的采购合同和其他法律文件为准。</w:t>
                                  </w: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492.15pt;height:272.25pt;width:524.25pt;z-index:251656192;mso-width-relative:page;mso-height-relative:page;" fillcolor="#FFFFFF [3201]" filled="t" stroked="f" coordsize="21600,21600" o:gfxdata="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aKP0bNgAAAAMAQAADwAAAAAAAAABACAAAAAiAAAAZHJzL2Rvd25yZXYu&#10;eG1sUEsBAhQAFAAAAAgAh07iQIMoTws0AgAARAQAAA4AAAAAAAAAAQAgAAAAJwEAAGRycy9lMm9E&#10;b2MueG1sUEsFBgAAAAAGAAYAWQEAAM0FAAAAAA==&#10;">
                <v:fill on="t" focussize="0,0"/>
                <v:stroke on="f" weight="0.5pt"/>
                <v:imagedata o:title=""/>
                <o:lock v:ext="edit" aspectratio="f"/>
                <v:textbox>
                  <w:txbxContent>
                    <w:tbl>
                      <w:tblPr>
                        <w:tblStyle w:val="5"/>
                        <w:tblW w:w="10206" w:type="dxa"/>
                        <w:tblInd w:w="0" w:type="dxa"/>
                        <w:tblLayout w:type="fixed"/>
                        <w:tblCellMar>
                          <w:top w:w="0" w:type="dxa"/>
                          <w:left w:w="108" w:type="dxa"/>
                          <w:bottom w:w="0" w:type="dxa"/>
                          <w:right w:w="108" w:type="dxa"/>
                        </w:tblCellMar>
                      </w:tblPr>
                      <w:tblGrid>
                        <w:gridCol w:w="10206"/>
                      </w:tblGrid>
                      <w:tr>
                        <w:trPr>
                          <w:trHeight w:val="454" w:hRule="exact"/>
                        </w:trPr>
                        <w:tc>
                          <w:tcPr>
                            <w:tcW w:w="6464" w:type="dxa"/>
                            <w:tcBorders>
                              <w:top w:val="nil"/>
                              <w:left w:val="single" w:color="3882D4" w:themeColor="accent2" w:themeShade="BF" w:sz="18" w:space="0"/>
                              <w:right w:val="nil"/>
                            </w:tcBorders>
                            <w:shd w:val="clear" w:color="auto" w:fill="EAEEF4"/>
                          </w:tcPr>
                          <w:p>
                            <w:pPr>
                              <w:spacing w:line="360" w:lineRule="auto"/>
                              <w:rPr>
                                <w:b/>
                                <w:bCs/>
                                <w:color w:val="3E3E3E" w:themeColor="text1" w:themeTint="E6"/>
                                <w:sz w:val="16"/>
                                <w:szCs w:val="16"/>
                                <w14:textFill>
                                  <w14:solidFill>
                                    <w14:schemeClr w14:val="tx1">
                                      <w14:lumMod w14:val="90000"/>
                                      <w14:lumOff w14:val="10000"/>
                                    </w14:schemeClr>
                                  </w14:solidFill>
                                </w14:textFill>
                              </w:rPr>
                            </w:pPr>
                            <w:r>
                              <w:rPr>
                                <w:rFonts w:hint="eastAsia"/>
                                <w:b/>
                                <w:bCs/>
                                <w:color w:val="3E3E3E" w:themeColor="text1" w:themeTint="E6"/>
                                <w:sz w:val="16"/>
                                <w:szCs w:val="16"/>
                                <w14:textFill>
                                  <w14:solidFill>
                                    <w14:schemeClr w14:val="tx1">
                                      <w14:lumMod w14:val="90000"/>
                                      <w14:lumOff w14:val="10000"/>
                                    </w14:schemeClr>
                                  </w14:solidFill>
                                </w14:textFill>
                              </w:rPr>
                              <w:t>免责条款，请仔细阅读</w:t>
                            </w:r>
                          </w:p>
                          <w:p>
                            <w:pPr>
                              <w:spacing w:line="360" w:lineRule="auto"/>
                              <w:ind w:hanging="314"/>
                              <w:jc w:val="left"/>
                              <w:rPr>
                                <w:b/>
                                <w:bCs/>
                              </w:rPr>
                            </w:pPr>
                          </w:p>
                          <w:p>
                            <w:pPr>
                              <w:spacing w:line="360" w:lineRule="auto"/>
                              <w:ind w:hanging="314"/>
                              <w:jc w:val="left"/>
                              <w:rPr>
                                <w:b/>
                                <w:bCs/>
                              </w:rPr>
                            </w:pPr>
                          </w:p>
                        </w:tc>
                      </w:tr>
                      <w:tr>
                        <w:tblPrEx>
                          <w:tblCellMar>
                            <w:top w:w="0" w:type="dxa"/>
                            <w:left w:w="108" w:type="dxa"/>
                            <w:bottom w:w="0" w:type="dxa"/>
                            <w:right w:w="108" w:type="dxa"/>
                          </w:tblCellMar>
                        </w:tblPrEx>
                        <w:trPr>
                          <w:trHeight w:val="1139" w:hRule="atLeast"/>
                        </w:trPr>
                        <w:tc>
                          <w:tcPr>
                            <w:tcW w:w="6464" w:type="dxa"/>
                            <w:tcBorders>
                              <w:top w:val="nil"/>
                              <w:left w:val="nil"/>
                              <w:bottom w:val="single" w:color="3882D4" w:themeColor="accent2" w:themeShade="BF" w:sz="8" w:space="0"/>
                              <w:right w:val="nil"/>
                            </w:tcBorders>
                            <w:shd w:val="clear" w:color="auto" w:fill="FCFDFF"/>
                          </w:tcPr>
                          <w:p>
                            <w:pPr>
                              <w:spacing w:line="100" w:lineRule="exact"/>
                              <w:ind w:hanging="314"/>
                              <w:rPr>
                                <w:color w:val="5F5F5F" w:themeColor="text1" w:themeTint="BF"/>
                                <w14:textFill>
                                  <w14:solidFill>
                                    <w14:schemeClr w14:val="tx1">
                                      <w14:lumMod w14:val="75000"/>
                                      <w14:lumOff w14:val="25000"/>
                                    </w14:schemeClr>
                                  </w14:solidFill>
                                </w14:textFill>
                              </w:rPr>
                            </w:pP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1.本文件为深圳米筐科技有限公司（以下简称“本公司”）就相关服务提供的唯一介绍材料，本公司未通过任何其他机构或者个人另行提供其他任何形式的介绍材料或作出关于本服务的任何承诺。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2.本文件及其内容均为本公司所有的保密信息，属于非公开材料，仅向少数特定客户提供，供其了解相关服务，未经本公司事先同意，本文件不可被复制或分发，亦不可向任何第三者披露或允许第三者公开使用。一旦阅读本文件，应被视为已同意此项条款。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3.本文件中所含来源于公开资料的信息，本公司对这些信息的准确性和完整性不做任何保证，也不保证所包含的信息不会发生任何变更，本公司已力求材料内容的客观、公正，但文中的信息仅供参考，不代表任何确定性的判断。</w:t>
                            </w:r>
                          </w:p>
                          <w:p>
                            <w:pPr>
                              <w:numPr>
                                <w:ilvl w:val="0"/>
                                <w:numId w:val="5"/>
                              </w:numPr>
                              <w:tabs>
                                <w:tab w:val="left" w:pos="142"/>
                                <w:tab w:val="clear" w:pos="312"/>
                              </w:tabs>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本公司不提供或推荐任何投资品种。本文件中所载的任何信息仅供参考，不构成任何明示或暗示的保证，不代表任何特定的投资策略和投资建议，也不得被视为法律、税务、财务、投资或其它方面的建议。</w:t>
                            </w:r>
                            <w:r>
                              <w:rPr>
                                <w:color w:val="3E3E3E" w:themeColor="text1" w:themeTint="E6"/>
                                <w:sz w:val="16"/>
                                <w:szCs w:val="16"/>
                                <w14:textFill>
                                  <w14:solidFill>
                                    <w14:schemeClr w14:val="tx1">
                                      <w14:lumMod w14:val="90000"/>
                                      <w14:lumOff w14:val="10000"/>
                                    </w14:schemeClr>
                                  </w14:solidFill>
                                </w14:textFill>
                              </w:rPr>
                              <w:t>本公司只向您提供信息，而不就您的</w:t>
                            </w:r>
                            <w:r>
                              <w:rPr>
                                <w:rFonts w:hint="eastAsia"/>
                                <w:color w:val="3E3E3E" w:themeColor="text1" w:themeTint="E6"/>
                                <w:sz w:val="16"/>
                                <w:szCs w:val="16"/>
                                <w14:textFill>
                                  <w14:solidFill>
                                    <w14:schemeClr w14:val="tx1">
                                      <w14:lumMod w14:val="90000"/>
                                      <w14:lumOff w14:val="10000"/>
                                    </w14:schemeClr>
                                  </w14:solidFill>
                                </w14:textFill>
                              </w:rPr>
                              <w:t>任何</w:t>
                            </w:r>
                            <w:r>
                              <w:rPr>
                                <w:color w:val="3E3E3E" w:themeColor="text1" w:themeTint="E6"/>
                                <w:sz w:val="16"/>
                                <w:szCs w:val="16"/>
                                <w14:textFill>
                                  <w14:solidFill>
                                    <w14:schemeClr w14:val="tx1">
                                      <w14:lumMod w14:val="90000"/>
                                      <w14:lumOff w14:val="10000"/>
                                    </w14:schemeClr>
                                  </w14:solidFill>
                                </w14:textFill>
                              </w:rPr>
                              <w:t>行为承担任何责任，也不会对您的损益承担任何责任。</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5.</w:t>
                            </w:r>
                            <w:r>
                              <w:rPr>
                                <w:color w:val="3E3E3E" w:themeColor="text1" w:themeTint="E6"/>
                                <w:sz w:val="16"/>
                                <w:szCs w:val="16"/>
                                <w14:textFill>
                                  <w14:solidFill>
                                    <w14:schemeClr w14:val="tx1">
                                      <w14:lumMod w14:val="90000"/>
                                      <w14:lumOff w14:val="10000"/>
                                    </w14:schemeClr>
                                  </w14:solidFill>
                                </w14:textFill>
                              </w:rPr>
                              <w:t>过往表现并不能保证未来的业绩。提供用于说明目的的图表和图形可能反映假设历史业绩或历史回溯测算结果。推出日期前提交的所有信息为历史回溯试算而非完全真实表现，不保证未来业绩。</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 xml:space="preserve">6.除本页条款外，本文件其他内容和任何表述均属不具有法律约束力的用语，不应被归为构成向任何人士发出的要约或要约邀请，也不构成任何承诺。 </w:t>
                            </w:r>
                          </w:p>
                          <w:p>
                            <w:pPr>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7.本文件所含信息仅供参考，具体以您与本公司所签署的采购合同和其他法律文件为准。</w:t>
                            </w:r>
                          </w:p>
                          <w:p>
                            <w:pPr>
                              <w:rPr>
                                <w:color w:val="3E3E3E" w:themeColor="text1" w:themeTint="E6"/>
                                <w:sz w:val="16"/>
                                <w:szCs w:val="16"/>
                                <w14:textFill>
                                  <w14:solidFill>
                                    <w14:schemeClr w14:val="tx1">
                                      <w14:lumMod w14:val="90000"/>
                                      <w14:lumOff w14:val="10000"/>
                                    </w14:schemeClr>
                                  </w14:solidFill>
                                </w14:textFill>
                              </w:rPr>
                            </w:pPr>
                          </w:p>
                        </w:tc>
                      </w:tr>
                    </w:tbl>
                    <w:p>
                      <w:pPr>
                        <w:ind w:hanging="314"/>
                      </w:pPr>
                    </w:p>
                    <w:p>
                      <w:pPr>
                        <w:ind w:hanging="314"/>
                      </w:pPr>
                    </w:p>
                  </w:txbxContent>
                </v:textbox>
              </v:shape>
            </w:pict>
          </mc:Fallback>
        </mc:AlternateContent>
      </w:r>
      <w:r>
        <w:rPr>
          <w:rFonts w:hint="eastAsia"/>
        </w:rPr>
        <mc:AlternateContent>
          <mc:Choice Requires="wps">
            <w:drawing>
              <wp:anchor distT="0" distB="0" distL="114300" distR="114300" simplePos="0" relativeHeight="251677696" behindDoc="0" locked="0" layoutInCell="1" allowOverlap="1">
                <wp:simplePos x="0" y="0"/>
                <wp:positionH relativeFrom="column">
                  <wp:posOffset>3371850</wp:posOffset>
                </wp:positionH>
                <wp:positionV relativeFrom="paragraph">
                  <wp:posOffset>57150</wp:posOffset>
                </wp:positionV>
                <wp:extent cx="3300730" cy="5107940"/>
                <wp:effectExtent l="0" t="0" r="1270" b="0"/>
                <wp:wrapNone/>
                <wp:docPr id="4" name="文本框 4"/>
                <wp:cNvGraphicFramePr/>
                <a:graphic xmlns:a="http://schemas.openxmlformats.org/drawingml/2006/main">
                  <a:graphicData uri="http://schemas.microsoft.com/office/word/2010/wordprocessingShape">
                    <wps:wsp>
                      <wps:cNvSpPr txBox="1"/>
                      <wps:spPr>
                        <a:xfrm>
                          <a:off x="0" y="0"/>
                          <a:ext cx="3300730" cy="5107781"/>
                        </a:xfrm>
                        <a:prstGeom prst="rect">
                          <a:avLst/>
                        </a:prstGeom>
                        <a:solidFill>
                          <a:schemeClr val="lt1"/>
                        </a:solidFill>
                        <a:ln w="6350">
                          <a:noFill/>
                        </a:ln>
                      </wps:spPr>
                      <wps:txbx>
                        <w:txbxContent>
                          <w:tbl>
                            <w:tblPr>
                              <w:tblStyle w:val="5"/>
                              <w:tblW w:w="5103"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Layout w:type="autofit"/>
                              <w:tblCellMar>
                                <w:top w:w="0" w:type="dxa"/>
                                <w:left w:w="108" w:type="dxa"/>
                                <w:bottom w:w="0" w:type="dxa"/>
                                <w:right w:w="108" w:type="dxa"/>
                              </w:tblCellMar>
                            </w:tblPr>
                            <w:tblGrid>
                              <w:gridCol w:w="1809"/>
                              <w:gridCol w:w="1508"/>
                              <w:gridCol w:w="178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left w:val="nil"/>
                                    <w:bottom w:val="single" w:color="3882D4" w:themeColor="accent2" w:themeShade="BF" w:sz="8" w:space="0"/>
                                    <w:right w:val="nil"/>
                                  </w:tcBorders>
                                  <w:shd w:val="clear" w:color="auto" w:fill="EAEEF4"/>
                                </w:tcPr>
                                <w:p>
                                  <w:pPr>
                                    <w:spacing w:line="360" w:lineRule="auto"/>
                                    <w:jc w:val="left"/>
                                    <w:rPr>
                                      <w:rFonts w:ascii="黑体" w:hAnsi="黑体" w:eastAsia="黑体"/>
                                      <w:color w:val="FFFFFF" w:themeColor="background1"/>
                                      <w:sz w:val="20"/>
                                      <w:szCs w:val="20"/>
                                      <w14:textFill>
                                        <w14:solidFill>
                                          <w14:schemeClr w14:val="bg1"/>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行业配置</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809"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序列</w:t>
                                  </w:r>
                                </w:p>
                              </w:tc>
                              <w:tc>
                                <w:tcPr>
                                  <w:tcW w:w="1508"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行业分类</w:t>
                                  </w:r>
                                </w:p>
                              </w:tc>
                              <w:tc>
                                <w:tcPr>
                                  <w:tcW w:w="1786" w:type="dxa"/>
                                  <w:tcBorders>
                                    <w:top w:val="single" w:color="3882D4" w:themeColor="accent2" w:themeShade="BF" w:sz="8" w:space="0"/>
                                    <w:left w:val="nil"/>
                                    <w:bottom w:val="nil"/>
                                    <w:right w:val="nil"/>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医药生物</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14.17%</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电子</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8.42%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化工</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7.96%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计算机</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6.96%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传媒</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5.40%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非银金融</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4.82%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电气设备</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4.22%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有色金属</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3.90%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汽车</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3.79%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农林牧渔</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3.54%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房地产</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3.46%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公用事业</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3.24%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食品饮料</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3.14%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商业贸易</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3.08%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交通运输</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3.03%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机械设备</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3.01%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国防军工</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2.72%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钢铁</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2.49%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轻工制造</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2.18%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通信</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2.11%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建筑材料</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1.72%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综合</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1.23%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建筑装饰</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1.23%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银行</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1.19%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采掘</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1.06%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家用电器</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1.04%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休闲服务</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0.53%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纺织服装</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0.35%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olor w:val="3E3E3E" w:themeColor="text1" w:themeTint="E6"/>
                                      <w:sz w:val="16"/>
                                      <w:szCs w:val="16"/>
                                      <w14:textFill>
                                        <w14:solidFill>
                                          <w14:schemeClr w14:val="tx1">
                                            <w14:lumMod w14:val="90000"/>
                                            <w14:lumOff w14:val="10000"/>
                                          </w14:schemeClr>
                                        </w14:solidFill>
                                      </w14:textFill>
                                    </w:rPr>
                                    <w:t>其他</w:t>
                                  </w:r>
                                </w:p>
                              </w:tc>
                              <w:tc>
                                <w:tcPr>
                                  <w:tcW w:w="1786" w:type="dxa"/>
                                  <w:tcBorders>
                                    <w:top w:val="nil"/>
                                    <w:left w:val="nil"/>
                                    <w:bottom w:val="nil"/>
                                    <w:right w:val="nil"/>
                                  </w:tcBorders>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olor w:val="3E3E3E" w:themeColor="text1" w:themeTint="E6"/>
                                      <w:sz w:val="16"/>
                                      <w:szCs w:val="16"/>
                                      <w14:textFill>
                                        <w14:solidFill>
                                          <w14:schemeClr w14:val="tx1">
                                            <w14:lumMod w14:val="90000"/>
                                            <w14:lumOff w14:val="10000"/>
                                          </w14:schemeClr>
                                        </w14:solidFill>
                                      </w14:textFill>
                                    </w:rPr>
                                    <w:t>0</w:t>
                                  </w:r>
                                  <w:r>
                                    <w:rPr>
                                      <w:rFonts w:ascii="黑体" w:hAnsi="黑体" w:eastAsia="黑体"/>
                                      <w:color w:val="3E3E3E" w:themeColor="text1" w:themeTint="E6"/>
                                      <w:sz w:val="16"/>
                                      <w:szCs w:val="16"/>
                                      <w14:textFill>
                                        <w14:solidFill>
                                          <w14:schemeClr w14:val="tx1">
                                            <w14:lumMod w14:val="90000"/>
                                            <w14:lumOff w14:val="10000"/>
                                          </w14:schemeClr>
                                        </w14:solidFill>
                                      </w14:textFill>
                                    </w:rPr>
                                    <w:t>.</w:t>
                                  </w:r>
                                  <w:r>
                                    <w:rPr>
                                      <w:rFonts w:hint="eastAsia" w:ascii="黑体" w:hAnsi="黑体" w:eastAsia="黑体"/>
                                      <w:color w:val="3E3E3E" w:themeColor="text1" w:themeTint="E6"/>
                                      <w:sz w:val="16"/>
                                      <w:szCs w:val="16"/>
                                      <w14:textFill>
                                        <w14:solidFill>
                                          <w14:schemeClr w14:val="tx1">
                                            <w14:lumMod w14:val="90000"/>
                                            <w14:lumOff w14:val="10000"/>
                                          </w14:schemeClr>
                                        </w14:solidFill>
                                      </w14:textFill>
                                    </w:rPr>
                                    <w:t>0</w:t>
                                  </w:r>
                                  <w:r>
                                    <w:rPr>
                                      <w:rFonts w:ascii="黑体" w:hAnsi="黑体" w:eastAsia="黑体"/>
                                      <w:color w:val="3E3E3E" w:themeColor="text1" w:themeTint="E6"/>
                                      <w:sz w:val="16"/>
                                      <w:szCs w:val="16"/>
                                      <w14:textFill>
                                        <w14:solidFill>
                                          <w14:schemeClr w14:val="tx1">
                                            <w14:lumMod w14:val="90000"/>
                                            <w14:lumOff w14:val="10000"/>
                                          </w14:schemeClr>
                                        </w14:solidFill>
                                      </w14:textFill>
                                    </w:rPr>
                                    <w:t>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786" w:type="dxa"/>
                                  <w:tcBorders>
                                    <w:top w:val="nil"/>
                                    <w:left w:val="nil"/>
                                    <w:bottom w:val="nil"/>
                                    <w:right w:val="nil"/>
                                  </w:tcBorders>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pPr>
                              <w:rPr>
                                <w:color w:val="3E3E3E" w:themeColor="text1" w:themeTint="E6"/>
                                <w14:textFill>
                                  <w14:solidFill>
                                    <w14:schemeClr w14:val="tx1">
                                      <w14:lumMod w14:val="90000"/>
                                      <w14:lumOff w14:val="1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5pt;margin-top:4.5pt;height:402.2pt;width:259.9pt;z-index:251677696;mso-width-relative:page;mso-height-relative:page;" fillcolor="#FFFFFF [3201]" filled="t" stroked="f" coordsize="21600,21600" o:gfxdata="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aZynfVAAAACgEAAA8AAAAAAAAAAQAgAAAAIgAAAGRycy9kb3ducmV2Lnht&#10;bFBLAQIUABQAAAAIAIdO4kD3aQs0NQIAAEIEAAAOAAAAAAAAAAEAIAAAACQBAABkcnMvZTJvRG9j&#10;LnhtbFBLBQYAAAAABgAGAFkBAADLBQAAAAA=&#10;">
                <v:fill on="t" focussize="0,0"/>
                <v:stroke on="f" weight="0.5pt"/>
                <v:imagedata o:title=""/>
                <o:lock v:ext="edit" aspectratio="f"/>
                <v:textbox>
                  <w:txbxContent>
                    <w:tbl>
                      <w:tblPr>
                        <w:tblStyle w:val="5"/>
                        <w:tblW w:w="5103" w:type="dxa"/>
                        <w:tblInd w:w="-108" w:type="dxa"/>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Layout w:type="autofit"/>
                        <w:tblCellMar>
                          <w:top w:w="0" w:type="dxa"/>
                          <w:left w:w="108" w:type="dxa"/>
                          <w:bottom w:w="0" w:type="dxa"/>
                          <w:right w:w="108" w:type="dxa"/>
                        </w:tblCellMar>
                      </w:tblPr>
                      <w:tblGrid>
                        <w:gridCol w:w="1809"/>
                        <w:gridCol w:w="1508"/>
                        <w:gridCol w:w="1786"/>
                      </w:tblGrid>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shd w:val="clear" w:color="auto" w:fill="FCFDFF"/>
                          <w:tblCellMar>
                            <w:top w:w="0" w:type="dxa"/>
                            <w:left w:w="108" w:type="dxa"/>
                            <w:bottom w:w="0" w:type="dxa"/>
                            <w:right w:w="108" w:type="dxa"/>
                          </w:tblCellMar>
                        </w:tblPrEx>
                        <w:trPr>
                          <w:trHeight w:val="454" w:hRule="atLeast"/>
                        </w:trPr>
                        <w:tc>
                          <w:tcPr>
                            <w:tcW w:w="5103" w:type="dxa"/>
                            <w:gridSpan w:val="3"/>
                            <w:tcBorders>
                              <w:top w:val="single" w:color="3882D4" w:themeColor="accent2" w:themeShade="BF" w:sz="18" w:space="0"/>
                              <w:left w:val="nil"/>
                              <w:bottom w:val="single" w:color="3882D4" w:themeColor="accent2" w:themeShade="BF" w:sz="8" w:space="0"/>
                              <w:right w:val="nil"/>
                            </w:tcBorders>
                            <w:shd w:val="clear" w:color="auto" w:fill="EAEEF4"/>
                          </w:tcPr>
                          <w:p>
                            <w:pPr>
                              <w:spacing w:line="360" w:lineRule="auto"/>
                              <w:jc w:val="left"/>
                              <w:rPr>
                                <w:rFonts w:ascii="黑体" w:hAnsi="黑体" w:eastAsia="黑体"/>
                                <w:color w:val="FFFFFF" w:themeColor="background1"/>
                                <w:sz w:val="20"/>
                                <w:szCs w:val="20"/>
                                <w14:textFill>
                                  <w14:solidFill>
                                    <w14:schemeClr w14:val="bg1"/>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行业配置</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313" w:hRule="atLeast"/>
                        </w:trPr>
                        <w:tc>
                          <w:tcPr>
                            <w:tcW w:w="1809"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序列</w:t>
                            </w:r>
                          </w:p>
                        </w:tc>
                        <w:tc>
                          <w:tcPr>
                            <w:tcW w:w="1508" w:type="dxa"/>
                            <w:tcBorders>
                              <w:top w:val="single" w:color="3882D4" w:themeColor="accent2" w:themeShade="BF" w:sz="8" w:space="0"/>
                              <w:left w:val="nil"/>
                              <w:bottom w:val="nil"/>
                              <w:right w:val="nil"/>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行业分类</w:t>
                            </w:r>
                          </w:p>
                        </w:tc>
                        <w:tc>
                          <w:tcPr>
                            <w:tcW w:w="1786" w:type="dxa"/>
                            <w:tcBorders>
                              <w:top w:val="single" w:color="3882D4" w:themeColor="accent2" w:themeShade="BF" w:sz="8" w:space="0"/>
                              <w:left w:val="nil"/>
                              <w:bottom w:val="nil"/>
                              <w:right w:val="nil"/>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持仓权重</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医药生物</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14.17%</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电子</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8.42%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化工</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7.96%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计算机</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6.96%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传媒</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5.40%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非银金融</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4.82%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电气设备</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4.22%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有色金属</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3.90%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汽车</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3.79%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农林牧渔</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3.54%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房地产</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3.46%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公用事业</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3.24%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食品饮料</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3.14%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商业贸易</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3.08%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交通运输</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3.03%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机械设备</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3.01%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国防军工</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2.72%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钢铁</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2.49%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轻工制造</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2.18%</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通信</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2.11%</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建筑材料</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1.72%</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综合</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1.23%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建筑装饰</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1.23%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银行</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1.19%</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采掘</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1.06%</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家用电器</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1.04%</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休闲服务</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0.53%</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纺织服装</w:t>
                            </w:r>
                          </w:p>
                        </w:tc>
                        <w:tc>
                          <w:tcPr>
                            <w:tcW w:w="1786" w:type="dxa"/>
                            <w:tcBorders>
                              <w:top w:val="nil"/>
                              <w:left w:val="nil"/>
                              <w:bottom w:val="nil"/>
                              <w:right w:val="nil"/>
                            </w:tcBorders>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i w:val="0"/>
                                <w:color w:val="000000"/>
                                <w:kern w:val="0"/>
                                <w:sz w:val="16"/>
                                <w:szCs w:val="16"/>
                                <w:u w:val="none"/>
                                <w:lang w:val="en-US" w:eastAsia="zh-CN" w:bidi="ar"/>
                              </w:rPr>
                              <w:t>0.35%</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numPr>
                                <w:ilvl w:val="0"/>
                                <w:numId w:val="6"/>
                              </w:numPr>
                              <w:tabs>
                                <w:tab w:val="left" w:pos="780"/>
                              </w:tabs>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olor w:val="3E3E3E" w:themeColor="text1" w:themeTint="E6"/>
                                <w:sz w:val="16"/>
                                <w:szCs w:val="16"/>
                                <w14:textFill>
                                  <w14:solidFill>
                                    <w14:schemeClr w14:val="tx1">
                                      <w14:lumMod w14:val="90000"/>
                                      <w14:lumOff w14:val="10000"/>
                                    </w14:schemeClr>
                                  </w14:solidFill>
                                </w14:textFill>
                              </w:rPr>
                              <w:t>其他</w:t>
                            </w:r>
                          </w:p>
                        </w:tc>
                        <w:tc>
                          <w:tcPr>
                            <w:tcW w:w="1786" w:type="dxa"/>
                            <w:tcBorders>
                              <w:top w:val="nil"/>
                              <w:left w:val="nil"/>
                              <w:bottom w:val="nil"/>
                              <w:right w:val="nil"/>
                            </w:tcBorders>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r>
                              <w:rPr>
                                <w:rFonts w:hint="eastAsia" w:ascii="黑体" w:hAnsi="黑体" w:eastAsia="黑体"/>
                                <w:color w:val="3E3E3E" w:themeColor="text1" w:themeTint="E6"/>
                                <w:sz w:val="16"/>
                                <w:szCs w:val="16"/>
                                <w14:textFill>
                                  <w14:solidFill>
                                    <w14:schemeClr w14:val="tx1">
                                      <w14:lumMod w14:val="90000"/>
                                      <w14:lumOff w14:val="10000"/>
                                    </w14:schemeClr>
                                  </w14:solidFill>
                                </w14:textFill>
                              </w:rPr>
                              <w:t>0</w:t>
                            </w:r>
                            <w:r>
                              <w:rPr>
                                <w:rFonts w:ascii="黑体" w:hAnsi="黑体" w:eastAsia="黑体"/>
                                <w:color w:val="3E3E3E" w:themeColor="text1" w:themeTint="E6"/>
                                <w:sz w:val="16"/>
                                <w:szCs w:val="16"/>
                                <w14:textFill>
                                  <w14:solidFill>
                                    <w14:schemeClr w14:val="tx1">
                                      <w14:lumMod w14:val="90000"/>
                                      <w14:lumOff w14:val="10000"/>
                                    </w14:schemeClr>
                                  </w14:solidFill>
                                </w14:textFill>
                              </w:rPr>
                              <w:t>.</w:t>
                            </w:r>
                            <w:r>
                              <w:rPr>
                                <w:rFonts w:hint="eastAsia" w:ascii="黑体" w:hAnsi="黑体" w:eastAsia="黑体"/>
                                <w:color w:val="3E3E3E" w:themeColor="text1" w:themeTint="E6"/>
                                <w:sz w:val="16"/>
                                <w:szCs w:val="16"/>
                                <w14:textFill>
                                  <w14:solidFill>
                                    <w14:schemeClr w14:val="tx1">
                                      <w14:lumMod w14:val="90000"/>
                                      <w14:lumOff w14:val="10000"/>
                                    </w14:schemeClr>
                                  </w14:solidFill>
                                </w14:textFill>
                              </w:rPr>
                              <w:t>0</w:t>
                            </w:r>
                            <w:r>
                              <w:rPr>
                                <w:rFonts w:ascii="黑体" w:hAnsi="黑体" w:eastAsia="黑体"/>
                                <w:color w:val="3E3E3E" w:themeColor="text1" w:themeTint="E6"/>
                                <w:sz w:val="16"/>
                                <w:szCs w:val="16"/>
                                <w14:textFill>
                                  <w14:solidFill>
                                    <w14:schemeClr w14:val="tx1">
                                      <w14:lumMod w14:val="90000"/>
                                      <w14:lumOff w14:val="10000"/>
                                    </w14:schemeClr>
                                  </w14:solidFill>
                                </w14:textFill>
                              </w:rPr>
                              <w:t>0%</w:t>
                            </w:r>
                          </w:p>
                        </w:tc>
                      </w:tr>
                      <w:tr>
                        <w:tblPrEx>
                          <w:tblBorders>
                            <w:top w:val="single" w:color="9ABDF1" w:themeColor="accent1" w:themeTint="66" w:sz="4" w:space="0"/>
                            <w:left w:val="single" w:color="9ABDF1" w:themeColor="accent1" w:themeTint="66" w:sz="4" w:space="0"/>
                            <w:bottom w:val="single" w:color="9ABDF1" w:themeColor="accent1" w:themeTint="66" w:sz="4" w:space="0"/>
                            <w:right w:val="single" w:color="9ABDF1" w:themeColor="accent1" w:themeTint="66" w:sz="4" w:space="0"/>
                            <w:insideH w:val="single" w:color="9ABDF1" w:themeColor="accent1" w:themeTint="66" w:sz="4" w:space="0"/>
                            <w:insideV w:val="single" w:color="9ABDF1" w:themeColor="accent1" w:themeTint="66" w:sz="4" w:space="0"/>
                          </w:tblBorders>
                          <w:tblCellMar>
                            <w:top w:w="0" w:type="dxa"/>
                            <w:left w:w="108" w:type="dxa"/>
                            <w:bottom w:w="0" w:type="dxa"/>
                            <w:right w:w="108" w:type="dxa"/>
                          </w:tblCellMar>
                        </w:tblPrEx>
                        <w:trPr>
                          <w:trHeight w:val="227" w:hRule="exact"/>
                        </w:trPr>
                        <w:tc>
                          <w:tcPr>
                            <w:tcW w:w="1809" w:type="dxa"/>
                            <w:tcBorders>
                              <w:top w:val="nil"/>
                              <w:left w:val="nil"/>
                              <w:bottom w:val="nil"/>
                              <w:right w:val="nil"/>
                            </w:tcBorders>
                            <w:shd w:val="clear" w:color="auto" w:fill="EAEEF4"/>
                          </w:tcPr>
                          <w:p>
                            <w:pPr>
                              <w:jc w:val="left"/>
                              <w:rPr>
                                <w:color w:val="3E3E3E" w:themeColor="text1" w:themeTint="E6"/>
                                <w:sz w:val="16"/>
                                <w:szCs w:val="16"/>
                                <w14:textFill>
                                  <w14:solidFill>
                                    <w14:schemeClr w14:val="tx1">
                                      <w14:lumMod w14:val="90000"/>
                                      <w14:lumOff w14:val="10000"/>
                                    </w14:schemeClr>
                                  </w14:solidFill>
                                </w14:textFill>
                              </w:rPr>
                            </w:pPr>
                          </w:p>
                        </w:tc>
                        <w:tc>
                          <w:tcPr>
                            <w:tcW w:w="1508" w:type="dxa"/>
                            <w:tcBorders>
                              <w:top w:val="nil"/>
                              <w:left w:val="nil"/>
                              <w:bottom w:val="nil"/>
                              <w:right w:val="nil"/>
                            </w:tcBorders>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786" w:type="dxa"/>
                            <w:tcBorders>
                              <w:top w:val="nil"/>
                              <w:left w:val="nil"/>
                              <w:bottom w:val="nil"/>
                              <w:right w:val="nil"/>
                            </w:tcBorders>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pPr>
                        <w:rPr>
                          <w:color w:val="3E3E3E" w:themeColor="text1" w:themeTint="E6"/>
                          <w14:textFill>
                            <w14:solidFill>
                              <w14:schemeClr w14:val="tx1">
                                <w14:lumMod w14:val="90000"/>
                                <w14:lumOff w14:val="10000"/>
                              </w14:schemeClr>
                            </w14:solidFill>
                          </w14:textFill>
                        </w:rPr>
                      </w:pPr>
                    </w:p>
                  </w:txbxContent>
                </v:textbox>
              </v:shape>
            </w:pict>
          </mc:Fallback>
        </mc:AlternateContent>
      </w:r>
      <w:r>
        <w:rPr>
          <w:rFonts w:hint="eastAsia"/>
        </w:rPr>
        <mc:AlternateContent>
          <mc:Choice Requires="wps">
            <w:drawing>
              <wp:anchor distT="0" distB="0" distL="114300" distR="114300" simplePos="0" relativeHeight="251678720" behindDoc="0" locked="0" layoutInCell="1" allowOverlap="1">
                <wp:simplePos x="0" y="0"/>
                <wp:positionH relativeFrom="column">
                  <wp:posOffset>-35560</wp:posOffset>
                </wp:positionH>
                <wp:positionV relativeFrom="paragraph">
                  <wp:posOffset>56515</wp:posOffset>
                </wp:positionV>
                <wp:extent cx="3308985" cy="2250440"/>
                <wp:effectExtent l="0" t="0" r="5715" b="0"/>
                <wp:wrapNone/>
                <wp:docPr id="11" name="文本框 11"/>
                <wp:cNvGraphicFramePr/>
                <a:graphic xmlns:a="http://schemas.openxmlformats.org/drawingml/2006/main">
                  <a:graphicData uri="http://schemas.microsoft.com/office/word/2010/wordprocessingShape">
                    <wps:wsp>
                      <wps:cNvSpPr txBox="1"/>
                      <wps:spPr>
                        <a:xfrm>
                          <a:off x="0" y="0"/>
                          <a:ext cx="3308985" cy="2250281"/>
                        </a:xfrm>
                        <a:prstGeom prst="rect">
                          <a:avLst/>
                        </a:prstGeom>
                        <a:solidFill>
                          <a:schemeClr val="lt1"/>
                        </a:solidFill>
                        <a:ln w="6350">
                          <a:noFill/>
                        </a:ln>
                      </wps:spPr>
                      <wps:txbx>
                        <w:txbxContent>
                          <w:tbl>
                            <w:tblPr>
                              <w:tblStyle w:val="5"/>
                              <w:tblW w:w="5103" w:type="dxa"/>
                              <w:tblInd w:w="-108" w:type="dxa"/>
                              <w:shd w:val="clear" w:color="auto" w:fill="FCFDFF"/>
                              <w:tblLayout w:type="autofit"/>
                              <w:tblCellMar>
                                <w:top w:w="0" w:type="dxa"/>
                                <w:left w:w="108" w:type="dxa"/>
                                <w:bottom w:w="0" w:type="dxa"/>
                                <w:right w:w="108" w:type="dxa"/>
                              </w:tblCellMar>
                            </w:tblPr>
                            <w:tblGrid>
                              <w:gridCol w:w="2282"/>
                              <w:gridCol w:w="1252"/>
                              <w:gridCol w:w="1569"/>
                            </w:tblGrid>
                            <w:tr>
                              <w:tblPrEx>
                                <w:shd w:val="clear" w:color="auto" w:fill="FCFDFF"/>
                                <w:tblCellMar>
                                  <w:top w:w="0" w:type="dxa"/>
                                  <w:left w:w="108" w:type="dxa"/>
                                  <w:bottom w:w="0" w:type="dxa"/>
                                  <w:right w:w="108" w:type="dxa"/>
                                </w:tblCellMar>
                              </w:tblPrEx>
                              <w:trPr>
                                <w:trHeight w:val="454" w:hRule="atLeast"/>
                              </w:trPr>
                              <w:tc>
                                <w:tcPr>
                                  <w:tcW w:w="6379" w:type="dxa"/>
                                  <w:gridSpan w:val="3"/>
                                  <w:tcBorders>
                                    <w:top w:val="single" w:color="3882D4" w:themeColor="accent2" w:themeShade="BF" w:sz="18" w:space="0"/>
                                    <w:bottom w:val="single" w:color="3882D4" w:themeColor="accent2" w:themeShade="BF" w:sz="8" w:space="0"/>
                                  </w:tcBorders>
                                  <w:shd w:val="clear" w:color="auto" w:fill="EAEEF4"/>
                                </w:tcPr>
                                <w:p>
                                  <w:pPr>
                                    <w:spacing w:line="360" w:lineRule="auto"/>
                                    <w:rPr>
                                      <w:rFonts w:ascii="黑体" w:hAnsi="黑体" w:eastAsia="黑体"/>
                                      <w:color w:val="3E3E3E" w:themeColor="text1" w:themeTint="E6"/>
                                      <w:szCs w:val="21"/>
                                      <w14:textFill>
                                        <w14:solidFill>
                                          <w14:schemeClr w14:val="tx1">
                                            <w14:lumMod w14:val="90000"/>
                                            <w14:lumOff w14:val="10000"/>
                                          </w14:schemeClr>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十大持仓</w:t>
                                  </w:r>
                                  <w:r>
                                    <w:rPr>
                                      <w:rFonts w:hint="eastAsia" w:ascii="黑体" w:hAnsi="黑体" w:eastAsia="黑体"/>
                                      <w:color w:val="3E3E3E" w:themeColor="text1" w:themeTint="E6"/>
                                      <w:szCs w:val="21"/>
                                      <w14:textFill>
                                        <w14:solidFill>
                                          <w14:schemeClr w14:val="tx1">
                                            <w14:lumMod w14:val="90000"/>
                                            <w14:lumOff w14:val="10000"/>
                                          </w14:schemeClr>
                                        </w14:solidFill>
                                      </w14:textFill>
                                    </w:rPr>
                                    <w:t>:</w:t>
                                  </w:r>
                                </w:p>
                              </w:tc>
                            </w:tr>
                            <w:tr>
                              <w:tblPrEx>
                                <w:tblCellMar>
                                  <w:top w:w="0" w:type="dxa"/>
                                  <w:left w:w="108" w:type="dxa"/>
                                  <w:bottom w:w="0" w:type="dxa"/>
                                  <w:right w:w="108" w:type="dxa"/>
                                </w:tblCellMar>
                              </w:tblPrEx>
                              <w:trPr>
                                <w:trHeight w:val="313" w:hRule="atLeast"/>
                              </w:trPr>
                              <w:tc>
                                <w:tcPr>
                                  <w:tcW w:w="2797"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代码</w:t>
                                  </w:r>
                                </w:p>
                              </w:tc>
                              <w:tc>
                                <w:tcPr>
                                  <w:tcW w:w="1598"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名称</w:t>
                                  </w:r>
                                </w:p>
                              </w:tc>
                              <w:tc>
                                <w:tcPr>
                                  <w:tcW w:w="1984" w:type="dxa"/>
                                  <w:tcBorders>
                                    <w:top w:val="single" w:color="3882D4" w:themeColor="accent2" w:themeShade="BF" w:sz="8" w:space="0"/>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lang w:val="en-US" w:eastAsia="zh-CN"/>
                                      <w14:textFill>
                                        <w14:solidFill>
                                          <w14:schemeClr w14:val="tx1">
                                            <w14:lumMod w14:val="90000"/>
                                            <w14:lumOff w14:val="10000"/>
                                          </w14:schemeClr>
                                        </w14:solidFill>
                                      </w14:textFill>
                                    </w:rPr>
                                    <w:t>持仓权重</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000725.XSHE</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京东方A</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3.58%</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601628.XSHG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中国人寿</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2.89%</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600346.XSHG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恒力石化</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2.74%</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601607.XSHG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上海医药</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2.63%</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600104.XSHG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上汽集团</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2.02%</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000100.XSHE</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TCL科技</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1.79%</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601155.XSHG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新城控股</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1.57%</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600050.XSHG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中国联通</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1.53%</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601766.XSHG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中国中车</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1.46%</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600998.XSHG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九州通</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1.39%</w:t>
                                  </w:r>
                                </w:p>
                              </w:tc>
                            </w:tr>
                            <w:tr>
                              <w:tblPrEx>
                                <w:tblCellMar>
                                  <w:top w:w="0" w:type="dxa"/>
                                  <w:left w:w="108" w:type="dxa"/>
                                  <w:bottom w:w="0" w:type="dxa"/>
                                  <w:right w:w="108" w:type="dxa"/>
                                </w:tblCellMar>
                              </w:tblPrEx>
                              <w:trPr>
                                <w:trHeight w:val="227" w:hRule="exact"/>
                              </w:trPr>
                              <w:tc>
                                <w:tcPr>
                                  <w:tcW w:w="2797"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598"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984" w:type="dxa"/>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pt;margin-top:4.45pt;height:177.2pt;width:260.55pt;z-index:251678720;mso-width-relative:page;mso-height-relative:page;" fillcolor="#FFFFFF [3201]" filled="t" stroked="f" coordsize="21600,21600" o:gfxdata="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V93gt1AAAAAgBAAAPAAAAAAAAAAEAIAAAACIAAABkcnMvZG93bnJldi54&#10;bWxQSwECFAAUAAAACACHTuJADSkqbTcCAABEBAAADgAAAAAAAAABACAAAAAjAQAAZHJzL2Uyb0Rv&#10;Yy54bWxQSwUGAAAAAAYABgBZAQAAzAUAAAAA&#10;">
                <v:fill on="t" focussize="0,0"/>
                <v:stroke on="f" weight="0.5pt"/>
                <v:imagedata o:title=""/>
                <o:lock v:ext="edit" aspectratio="f"/>
                <v:textbox>
                  <w:txbxContent>
                    <w:tbl>
                      <w:tblPr>
                        <w:tblStyle w:val="5"/>
                        <w:tblW w:w="5103" w:type="dxa"/>
                        <w:tblInd w:w="-108" w:type="dxa"/>
                        <w:shd w:val="clear" w:color="auto" w:fill="FCFDFF"/>
                        <w:tblLayout w:type="autofit"/>
                        <w:tblCellMar>
                          <w:top w:w="0" w:type="dxa"/>
                          <w:left w:w="108" w:type="dxa"/>
                          <w:bottom w:w="0" w:type="dxa"/>
                          <w:right w:w="108" w:type="dxa"/>
                        </w:tblCellMar>
                      </w:tblPr>
                      <w:tblGrid>
                        <w:gridCol w:w="2282"/>
                        <w:gridCol w:w="1252"/>
                        <w:gridCol w:w="1569"/>
                      </w:tblGrid>
                      <w:tr>
                        <w:tblPrEx>
                          <w:tblCellMar>
                            <w:top w:w="0" w:type="dxa"/>
                            <w:left w:w="108" w:type="dxa"/>
                            <w:bottom w:w="0" w:type="dxa"/>
                            <w:right w:w="108" w:type="dxa"/>
                          </w:tblCellMar>
                        </w:tblPrEx>
                        <w:trPr>
                          <w:trHeight w:val="454" w:hRule="atLeast"/>
                        </w:trPr>
                        <w:tc>
                          <w:tcPr>
                            <w:tcW w:w="6379" w:type="dxa"/>
                            <w:gridSpan w:val="3"/>
                            <w:tcBorders>
                              <w:top w:val="single" w:color="3882D4" w:themeColor="accent2" w:themeShade="BF" w:sz="18" w:space="0"/>
                              <w:bottom w:val="single" w:color="3882D4" w:themeColor="accent2" w:themeShade="BF" w:sz="8" w:space="0"/>
                            </w:tcBorders>
                            <w:shd w:val="clear" w:color="auto" w:fill="EAEEF4"/>
                          </w:tcPr>
                          <w:p>
                            <w:pPr>
                              <w:spacing w:line="360" w:lineRule="auto"/>
                              <w:rPr>
                                <w:rFonts w:ascii="黑体" w:hAnsi="黑体" w:eastAsia="黑体"/>
                                <w:color w:val="3E3E3E" w:themeColor="text1" w:themeTint="E6"/>
                                <w:szCs w:val="21"/>
                                <w14:textFill>
                                  <w14:solidFill>
                                    <w14:schemeClr w14:val="tx1">
                                      <w14:lumMod w14:val="90000"/>
                                      <w14:lumOff w14:val="10000"/>
                                    </w14:schemeClr>
                                  </w14:solidFill>
                                </w14:textFill>
                              </w:rPr>
                            </w:pPr>
                            <w:r>
                              <w:rPr>
                                <w:rFonts w:hint="eastAsia" w:ascii="黑体" w:hAnsi="黑体" w:eastAsia="黑体"/>
                                <w:color w:val="3E3E3E" w:themeColor="text1" w:themeTint="E6"/>
                                <w:sz w:val="20"/>
                                <w:szCs w:val="20"/>
                                <w14:textFill>
                                  <w14:solidFill>
                                    <w14:schemeClr w14:val="tx1">
                                      <w14:lumMod w14:val="90000"/>
                                      <w14:lumOff w14:val="10000"/>
                                    </w14:schemeClr>
                                  </w14:solidFill>
                                </w14:textFill>
                              </w:rPr>
                              <w:t>十大持仓</w:t>
                            </w:r>
                            <w:r>
                              <w:rPr>
                                <w:rFonts w:hint="eastAsia" w:ascii="黑体" w:hAnsi="黑体" w:eastAsia="黑体"/>
                                <w:color w:val="3E3E3E" w:themeColor="text1" w:themeTint="E6"/>
                                <w:szCs w:val="21"/>
                                <w14:textFill>
                                  <w14:solidFill>
                                    <w14:schemeClr w14:val="tx1">
                                      <w14:lumMod w14:val="90000"/>
                                      <w14:lumOff w14:val="10000"/>
                                    </w14:schemeClr>
                                  </w14:solidFill>
                                </w14:textFill>
                              </w:rPr>
                              <w:t>:</w:t>
                            </w:r>
                          </w:p>
                        </w:tc>
                      </w:tr>
                      <w:tr>
                        <w:tblPrEx>
                          <w:tblCellMar>
                            <w:top w:w="0" w:type="dxa"/>
                            <w:left w:w="108" w:type="dxa"/>
                            <w:bottom w:w="0" w:type="dxa"/>
                            <w:right w:w="108" w:type="dxa"/>
                          </w:tblCellMar>
                        </w:tblPrEx>
                        <w:trPr>
                          <w:trHeight w:val="313" w:hRule="atLeast"/>
                        </w:trPr>
                        <w:tc>
                          <w:tcPr>
                            <w:tcW w:w="2797"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代码</w:t>
                            </w:r>
                          </w:p>
                        </w:tc>
                        <w:tc>
                          <w:tcPr>
                            <w:tcW w:w="1598" w:type="dxa"/>
                            <w:tcBorders>
                              <w:top w:val="single" w:color="3882D4" w:themeColor="accent2" w:themeShade="BF" w:sz="8" w:space="0"/>
                            </w:tcBorders>
                            <w:shd w:val="clear" w:color="auto" w:fill="E4E8EE"/>
                          </w:tcPr>
                          <w:p>
                            <w:pPr>
                              <w:jc w:val="lef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14:textFill>
                                  <w14:solidFill>
                                    <w14:schemeClr w14:val="tx1">
                                      <w14:lumMod w14:val="90000"/>
                                      <w14:lumOff w14:val="10000"/>
                                    </w14:schemeClr>
                                  </w14:solidFill>
                                </w14:textFill>
                              </w:rPr>
                              <w:t>名称</w:t>
                            </w:r>
                          </w:p>
                        </w:tc>
                        <w:tc>
                          <w:tcPr>
                            <w:tcW w:w="1984" w:type="dxa"/>
                            <w:tcBorders>
                              <w:top w:val="single" w:color="3882D4" w:themeColor="accent2" w:themeShade="BF" w:sz="8" w:space="0"/>
                            </w:tcBorders>
                            <w:shd w:val="clear" w:color="auto" w:fill="E4E8EE"/>
                          </w:tcPr>
                          <w:p>
                            <w:pPr>
                              <w:jc w:val="right"/>
                              <w:rPr>
                                <w:color w:val="3E3E3E" w:themeColor="text1" w:themeTint="E6"/>
                                <w:sz w:val="16"/>
                                <w:szCs w:val="16"/>
                                <w14:textFill>
                                  <w14:solidFill>
                                    <w14:schemeClr w14:val="tx1">
                                      <w14:lumMod w14:val="90000"/>
                                      <w14:lumOff w14:val="10000"/>
                                    </w14:schemeClr>
                                  </w14:solidFill>
                                </w14:textFill>
                              </w:rPr>
                            </w:pPr>
                            <w:r>
                              <w:rPr>
                                <w:rFonts w:hint="eastAsia"/>
                                <w:color w:val="3E3E3E" w:themeColor="text1" w:themeTint="E6"/>
                                <w:sz w:val="16"/>
                                <w:szCs w:val="16"/>
                                <w:lang w:val="en-US" w:eastAsia="zh-CN"/>
                                <w14:textFill>
                                  <w14:solidFill>
                                    <w14:schemeClr w14:val="tx1">
                                      <w14:lumMod w14:val="90000"/>
                                      <w14:lumOff w14:val="10000"/>
                                    </w14:schemeClr>
                                  </w14:solidFill>
                                </w14:textFill>
                              </w:rPr>
                              <w:t>持仓权重</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000725.XSHE</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京东方A</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3.58%</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601628.XSHG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中国人寿</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2.89%</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600346.XSHG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恒力石化</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2.74%</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601607.XSHG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上海医药</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2.63%</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600104.XSHG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上汽集团</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2.02%</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000100.XSHE</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TCL科技</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1.79%</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601155.XSHG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新城控股</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1.57%</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600050.XSHG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中国联通</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1.53%</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601766.XSHG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中国中车</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1.46%</w:t>
                            </w:r>
                          </w:p>
                        </w:tc>
                      </w:tr>
                      <w:tr>
                        <w:tblPrEx>
                          <w:tblCellMar>
                            <w:top w:w="0" w:type="dxa"/>
                            <w:left w:w="108" w:type="dxa"/>
                            <w:bottom w:w="0" w:type="dxa"/>
                            <w:right w:w="108" w:type="dxa"/>
                          </w:tblCellMar>
                        </w:tblPrEx>
                        <w:trPr>
                          <w:trHeight w:val="227" w:hRule="exact"/>
                        </w:trPr>
                        <w:tc>
                          <w:tcPr>
                            <w:tcW w:w="2797"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600998.XSHG</w:t>
                            </w:r>
                          </w:p>
                        </w:tc>
                        <w:tc>
                          <w:tcPr>
                            <w:tcW w:w="1598" w:type="dxa"/>
                            <w:shd w:val="clear" w:color="auto" w:fill="EAEEF4"/>
                            <w:vAlign w:val="center"/>
                          </w:tcPr>
                          <w:p>
                            <w:pPr>
                              <w:keepNext w:val="0"/>
                              <w:keepLines w:val="0"/>
                              <w:widowControl/>
                              <w:suppressLineNumbers w:val="0"/>
                              <w:jc w:val="lef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九州通</w:t>
                            </w:r>
                          </w:p>
                        </w:tc>
                        <w:tc>
                          <w:tcPr>
                            <w:tcW w:w="1984" w:type="dxa"/>
                            <w:shd w:val="clear" w:color="auto" w:fill="EAEEF4"/>
                            <w:vAlign w:val="center"/>
                          </w:tcPr>
                          <w:p>
                            <w:pPr>
                              <w:keepNext w:val="0"/>
                              <w:keepLines w:val="0"/>
                              <w:widowControl/>
                              <w:suppressLineNumbers w:val="0"/>
                              <w:jc w:val="right"/>
                              <w:textAlignment w:val="center"/>
                              <w:rPr>
                                <w:rFonts w:hint="eastAsia" w:asciiTheme="minorEastAsia" w:hAnsiTheme="minorEastAsia" w:eastAsiaTheme="minorEastAsia" w:cstheme="minorEastAsia"/>
                                <w:b w:val="0"/>
                                <w:bCs w:val="0"/>
                                <w:color w:val="3E3E3E" w:themeColor="text1" w:themeTint="E6"/>
                                <w:sz w:val="16"/>
                                <w:szCs w:val="16"/>
                                <w14:textFill>
                                  <w14:solidFill>
                                    <w14:schemeClr w14:val="tx1">
                                      <w14:lumMod w14:val="90000"/>
                                      <w14:lumOff w14:val="10000"/>
                                    </w14:schemeClr>
                                  </w14:solidFill>
                                </w14:textFill>
                              </w:rPr>
                            </w:pPr>
                            <w:r>
                              <w:rPr>
                                <w:rFonts w:hint="eastAsia" w:asciiTheme="minorEastAsia" w:hAnsiTheme="minorEastAsia" w:eastAsiaTheme="minorEastAsia" w:cstheme="minorEastAsia"/>
                                <w:b w:val="0"/>
                                <w:bCs w:val="0"/>
                                <w:i w:val="0"/>
                                <w:color w:val="000000"/>
                                <w:kern w:val="0"/>
                                <w:sz w:val="16"/>
                                <w:szCs w:val="16"/>
                                <w:u w:val="none"/>
                                <w:lang w:val="en-US" w:eastAsia="zh-CN" w:bidi="ar"/>
                              </w:rPr>
                              <w:t>1.39%</w:t>
                            </w:r>
                          </w:p>
                        </w:tc>
                      </w:tr>
                      <w:tr>
                        <w:tblPrEx>
                          <w:tblCellMar>
                            <w:top w:w="0" w:type="dxa"/>
                            <w:left w:w="108" w:type="dxa"/>
                            <w:bottom w:w="0" w:type="dxa"/>
                            <w:right w:w="108" w:type="dxa"/>
                          </w:tblCellMar>
                        </w:tblPrEx>
                        <w:trPr>
                          <w:trHeight w:val="227" w:hRule="exact"/>
                        </w:trPr>
                        <w:tc>
                          <w:tcPr>
                            <w:tcW w:w="2797"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598" w:type="dxa"/>
                            <w:shd w:val="clear" w:color="auto" w:fill="EAEEF4"/>
                          </w:tcPr>
                          <w:p>
                            <w:pPr>
                              <w:jc w:val="left"/>
                              <w:rPr>
                                <w:rFonts w:ascii="黑体" w:hAnsi="黑体" w:eastAsia="黑体"/>
                                <w:color w:val="3E3E3E" w:themeColor="text1" w:themeTint="E6"/>
                                <w:sz w:val="16"/>
                                <w:szCs w:val="16"/>
                                <w14:textFill>
                                  <w14:solidFill>
                                    <w14:schemeClr w14:val="tx1">
                                      <w14:lumMod w14:val="90000"/>
                                      <w14:lumOff w14:val="10000"/>
                                    </w14:schemeClr>
                                  </w14:solidFill>
                                </w14:textFill>
                              </w:rPr>
                            </w:pPr>
                          </w:p>
                        </w:tc>
                        <w:tc>
                          <w:tcPr>
                            <w:tcW w:w="1984" w:type="dxa"/>
                            <w:shd w:val="clear" w:color="auto" w:fill="EAEEF4"/>
                          </w:tcPr>
                          <w:p>
                            <w:pPr>
                              <w:jc w:val="right"/>
                              <w:rPr>
                                <w:rFonts w:ascii="黑体" w:hAnsi="黑体" w:eastAsia="黑体"/>
                                <w:color w:val="3E3E3E" w:themeColor="text1" w:themeTint="E6"/>
                                <w:sz w:val="16"/>
                                <w:szCs w:val="16"/>
                                <w14:textFill>
                                  <w14:solidFill>
                                    <w14:schemeClr w14:val="tx1">
                                      <w14:lumMod w14:val="90000"/>
                                      <w14:lumOff w14:val="10000"/>
                                    </w14:schemeClr>
                                  </w14:solidFill>
                                </w14:textFill>
                              </w:rPr>
                            </w:pPr>
                          </w:p>
                        </w:tc>
                      </w:tr>
                    </w:tbl>
                    <w:p/>
                  </w:txbxContent>
                </v:textbox>
              </v:shape>
            </w:pict>
          </mc:Fallback>
        </mc:AlternateConten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优设标题黑">
    <w:altName w:val="微软雅黑"/>
    <w:panose1 w:val="00000000000000000000"/>
    <w:charset w:val="86"/>
    <w:family w:val="auto"/>
    <w:pitch w:val="default"/>
    <w:sig w:usb0="00000000" w:usb1="00000000" w:usb2="00000016" w:usb3="00000000" w:csb0="00040001" w:csb1="00000000"/>
  </w:font>
  <w:font w:name="苹方-简">
    <w:altName w:val="微软雅黑"/>
    <w:panose1 w:val="00000000000000000000"/>
    <w:charset w:val="86"/>
    <w:family w:val="swiss"/>
    <w:pitch w:val="default"/>
    <w:sig w:usb0="00000000" w:usb1="00000000" w:usb2="00000017" w:usb3="00000000" w:csb0="00040001"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C6C62E"/>
    <w:multiLevelType w:val="singleLevel"/>
    <w:tmpl w:val="B9C6C62E"/>
    <w:lvl w:ilvl="0" w:tentative="0">
      <w:start w:val="4"/>
      <w:numFmt w:val="decimal"/>
      <w:lvlText w:val="%1."/>
      <w:lvlJc w:val="left"/>
      <w:pPr>
        <w:tabs>
          <w:tab w:val="left" w:pos="312"/>
        </w:tabs>
      </w:pPr>
    </w:lvl>
  </w:abstractNum>
  <w:abstractNum w:abstractNumId="1">
    <w:nsid w:val="31B47DC5"/>
    <w:multiLevelType w:val="multilevel"/>
    <w:tmpl w:val="31B47DC5"/>
    <w:lvl w:ilvl="0" w:tentative="0">
      <w:start w:val="1"/>
      <w:numFmt w:val="bullet"/>
      <w:lvlText w:val="v"/>
      <w:lvlJc w:val="left"/>
      <w:pPr>
        <w:ind w:left="420" w:hanging="420"/>
      </w:pPr>
      <w:rPr>
        <w:rFonts w:hint="default" w:ascii="Wingdings" w:hAnsi="Wingdings"/>
        <w:color w:val="1B5FC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4C906E51"/>
    <w:multiLevelType w:val="multilevel"/>
    <w:tmpl w:val="4C906E51"/>
    <w:lvl w:ilvl="0" w:tentative="0">
      <w:start w:val="1"/>
      <w:numFmt w:val="bullet"/>
      <w:lvlText w:val="v"/>
      <w:lvlJc w:val="left"/>
      <w:pPr>
        <w:ind w:left="675" w:hanging="420"/>
      </w:pPr>
      <w:rPr>
        <w:rFonts w:hint="default" w:ascii="Wingdings" w:hAnsi="Wingdings"/>
        <w:color w:val="1B5FC4"/>
        <w:sz w:val="20"/>
        <w:szCs w:val="20"/>
      </w:rPr>
    </w:lvl>
    <w:lvl w:ilvl="1" w:tentative="0">
      <w:start w:val="1"/>
      <w:numFmt w:val="bullet"/>
      <w:lvlText w:val=""/>
      <w:lvlJc w:val="left"/>
      <w:pPr>
        <w:ind w:left="1095" w:hanging="420"/>
      </w:pPr>
      <w:rPr>
        <w:rFonts w:hint="default" w:ascii="Wingdings" w:hAnsi="Wingdings"/>
      </w:rPr>
    </w:lvl>
    <w:lvl w:ilvl="2" w:tentative="0">
      <w:start w:val="1"/>
      <w:numFmt w:val="bullet"/>
      <w:lvlText w:val=""/>
      <w:lvlJc w:val="left"/>
      <w:pPr>
        <w:ind w:left="1515" w:hanging="420"/>
      </w:pPr>
      <w:rPr>
        <w:rFonts w:hint="default" w:ascii="Wingdings" w:hAnsi="Wingdings"/>
      </w:rPr>
    </w:lvl>
    <w:lvl w:ilvl="3" w:tentative="0">
      <w:start w:val="1"/>
      <w:numFmt w:val="bullet"/>
      <w:lvlText w:val=""/>
      <w:lvlJc w:val="left"/>
      <w:pPr>
        <w:ind w:left="1935" w:hanging="420"/>
      </w:pPr>
      <w:rPr>
        <w:rFonts w:hint="default" w:ascii="Wingdings" w:hAnsi="Wingdings"/>
      </w:rPr>
    </w:lvl>
    <w:lvl w:ilvl="4" w:tentative="0">
      <w:start w:val="1"/>
      <w:numFmt w:val="bullet"/>
      <w:lvlText w:val=""/>
      <w:lvlJc w:val="left"/>
      <w:pPr>
        <w:ind w:left="2355" w:hanging="420"/>
      </w:pPr>
      <w:rPr>
        <w:rFonts w:hint="default" w:ascii="Wingdings" w:hAnsi="Wingdings"/>
      </w:rPr>
    </w:lvl>
    <w:lvl w:ilvl="5" w:tentative="0">
      <w:start w:val="1"/>
      <w:numFmt w:val="bullet"/>
      <w:lvlText w:val=""/>
      <w:lvlJc w:val="left"/>
      <w:pPr>
        <w:ind w:left="2775" w:hanging="420"/>
      </w:pPr>
      <w:rPr>
        <w:rFonts w:hint="default" w:ascii="Wingdings" w:hAnsi="Wingdings"/>
      </w:rPr>
    </w:lvl>
    <w:lvl w:ilvl="6" w:tentative="0">
      <w:start w:val="1"/>
      <w:numFmt w:val="bullet"/>
      <w:lvlText w:val=""/>
      <w:lvlJc w:val="left"/>
      <w:pPr>
        <w:ind w:left="3195" w:hanging="420"/>
      </w:pPr>
      <w:rPr>
        <w:rFonts w:hint="default" w:ascii="Wingdings" w:hAnsi="Wingdings"/>
      </w:rPr>
    </w:lvl>
    <w:lvl w:ilvl="7" w:tentative="0">
      <w:start w:val="1"/>
      <w:numFmt w:val="bullet"/>
      <w:lvlText w:val=""/>
      <w:lvlJc w:val="left"/>
      <w:pPr>
        <w:ind w:left="3615" w:hanging="420"/>
      </w:pPr>
      <w:rPr>
        <w:rFonts w:hint="default" w:ascii="Wingdings" w:hAnsi="Wingdings"/>
      </w:rPr>
    </w:lvl>
    <w:lvl w:ilvl="8" w:tentative="0">
      <w:start w:val="1"/>
      <w:numFmt w:val="bullet"/>
      <w:lvlText w:val=""/>
      <w:lvlJc w:val="left"/>
      <w:pPr>
        <w:ind w:left="4035" w:hanging="420"/>
      </w:pPr>
      <w:rPr>
        <w:rFonts w:hint="default" w:ascii="Wingdings" w:hAnsi="Wingdings"/>
      </w:rPr>
    </w:lvl>
  </w:abstractNum>
  <w:abstractNum w:abstractNumId="3">
    <w:nsid w:val="72A271DF"/>
    <w:multiLevelType w:val="multilevel"/>
    <w:tmpl w:val="72A271DF"/>
    <w:lvl w:ilvl="0" w:tentative="0">
      <w:start w:val="1"/>
      <w:numFmt w:val="decimal"/>
      <w:lvlText w:val="%1."/>
      <w:lvlJc w:val="center"/>
      <w:pPr>
        <w:ind w:left="708" w:hanging="420"/>
      </w:pPr>
      <w:rPr>
        <w:rFonts w:hint="eastAsia" w:ascii="苹方-简" w:hAnsi="苹方-简" w:eastAsia="苹方-简"/>
        <w:b/>
        <w:i w:val="0"/>
        <w:color w:val="3883D4" w:themeColor="accent2" w:themeShade="BF"/>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66A0B98"/>
    <w:multiLevelType w:val="multilevel"/>
    <w:tmpl w:val="766A0B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6FA25D7"/>
    <w:multiLevelType w:val="multilevel"/>
    <w:tmpl w:val="76FA25D7"/>
    <w:lvl w:ilvl="0" w:tentative="0">
      <w:start w:val="1"/>
      <w:numFmt w:val="bullet"/>
      <w:lvlText w:val="v"/>
      <w:lvlJc w:val="left"/>
      <w:pPr>
        <w:ind w:left="420" w:hanging="420"/>
      </w:pPr>
      <w:rPr>
        <w:rFonts w:hint="default" w:ascii="Wingdings" w:hAnsi="Wingdings"/>
        <w:color w:val="1B5FC4"/>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5"/>
  </w:num>
  <w:num w:numId="2">
    <w:abstractNumId w:val="3"/>
  </w:num>
  <w:num w:numId="3">
    <w:abstractNumId w:val="1"/>
  </w:num>
  <w:num w:numId="4">
    <w:abstractNumId w:val="2"/>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trackRevisions w:val="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4459"/>
    <w:rsid w:val="00094358"/>
    <w:rsid w:val="000D1BA8"/>
    <w:rsid w:val="00224543"/>
    <w:rsid w:val="00273A04"/>
    <w:rsid w:val="002B7315"/>
    <w:rsid w:val="002D1D18"/>
    <w:rsid w:val="002D58B6"/>
    <w:rsid w:val="002D5D0C"/>
    <w:rsid w:val="004E1844"/>
    <w:rsid w:val="006D47E6"/>
    <w:rsid w:val="00753333"/>
    <w:rsid w:val="00770567"/>
    <w:rsid w:val="007D29E5"/>
    <w:rsid w:val="007F7A32"/>
    <w:rsid w:val="00816999"/>
    <w:rsid w:val="008B4459"/>
    <w:rsid w:val="008E18D4"/>
    <w:rsid w:val="009820E9"/>
    <w:rsid w:val="009B0072"/>
    <w:rsid w:val="00A55759"/>
    <w:rsid w:val="00A65537"/>
    <w:rsid w:val="00B53EE3"/>
    <w:rsid w:val="00B9453A"/>
    <w:rsid w:val="00C257BF"/>
    <w:rsid w:val="00D2483A"/>
    <w:rsid w:val="00E71094"/>
    <w:rsid w:val="00F0724F"/>
    <w:rsid w:val="00FC14DD"/>
    <w:rsid w:val="1C181F8B"/>
    <w:rsid w:val="5AA146D0"/>
    <w:rsid w:val="5D517F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8"/>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3">
    <w:name w:val="footer"/>
    <w:basedOn w:val="1"/>
    <w:link w:val="12"/>
    <w:unhideWhenUsed/>
    <w:uiPriority w:val="99"/>
    <w:pPr>
      <w:tabs>
        <w:tab w:val="center" w:pos="4153"/>
        <w:tab w:val="right" w:pos="8306"/>
      </w:tabs>
      <w:snapToGrid w:val="0"/>
      <w:jc w:val="left"/>
    </w:pPr>
    <w:rPr>
      <w:sz w:val="18"/>
      <w:szCs w:val="18"/>
    </w:rPr>
  </w:style>
  <w:style w:type="paragraph" w:styleId="4">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table" w:styleId="6">
    <w:name w:val="Table Grid"/>
    <w:basedOn w:val="5"/>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标题 1 字符"/>
    <w:basedOn w:val="7"/>
    <w:link w:val="2"/>
    <w:uiPriority w:val="9"/>
    <w:rPr>
      <w:b/>
      <w:bCs/>
      <w:kern w:val="44"/>
      <w:sz w:val="44"/>
      <w:szCs w:val="44"/>
    </w:rPr>
  </w:style>
  <w:style w:type="paragraph" w:styleId="9">
    <w:name w:val="No Spacing"/>
    <w:qFormat/>
    <w:uiPriority w:val="1"/>
    <w:pPr>
      <w:widowControl w:val="0"/>
      <w:jc w:val="both"/>
    </w:pPr>
    <w:rPr>
      <w:rFonts w:asciiTheme="minorHAnsi" w:hAnsiTheme="minorHAnsi" w:eastAsiaTheme="minorEastAsia" w:cstheme="minorBidi"/>
      <w:kern w:val="2"/>
      <w:sz w:val="21"/>
      <w:szCs w:val="24"/>
      <w:lang w:val="en-US" w:eastAsia="zh-CN" w:bidi="ar-SA"/>
    </w:rPr>
  </w:style>
  <w:style w:type="paragraph" w:styleId="10">
    <w:name w:val="List Paragraph"/>
    <w:basedOn w:val="1"/>
    <w:qFormat/>
    <w:uiPriority w:val="34"/>
    <w:pPr>
      <w:ind w:firstLine="420" w:firstLineChars="200"/>
    </w:pPr>
  </w:style>
  <w:style w:type="character" w:customStyle="1" w:styleId="11">
    <w:name w:val="页眉 字符"/>
    <w:basedOn w:val="7"/>
    <w:link w:val="4"/>
    <w:uiPriority w:val="99"/>
    <w:rPr>
      <w:sz w:val="18"/>
      <w:szCs w:val="18"/>
    </w:rPr>
  </w:style>
  <w:style w:type="character" w:customStyle="1" w:styleId="12">
    <w:name w:val="页脚 字符"/>
    <w:basedOn w:val="7"/>
    <w:link w:val="3"/>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chart" Target="charts/chart1.xml"/><Relationship Id="rId7" Type="http://schemas.openxmlformats.org/officeDocument/2006/relationships/image" Target="media/image3.emf"/><Relationship Id="rId6" Type="http://schemas.microsoft.com/office/2007/relationships/hdphoto" Target="media/image2.wdp"/><Relationship Id="rId5" Type="http://schemas.openxmlformats.org/officeDocument/2006/relationships/image" Target="media/image1.png"/><Relationship Id="rId4" Type="http://schemas.openxmlformats.org/officeDocument/2006/relationships/image" Target="media/image1.tiff"/><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Documents\WeChat%20Files\wxid_s0iku98ojxz911\FileStorage\File\2020-09\&#32452;&#21512;&#25253;&#21578;-&#20013;&#35777;500SmartBeta_&#32418;&#21033;&#22686;&#24378;-2014-03-03&#33267;2020-09-0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720" b="1" i="0" u="none" strike="noStrike" kern="1200" spc="0" baseline="0">
                <a:solidFill>
                  <a:schemeClr val="tx1">
                    <a:lumMod val="65000"/>
                    <a:lumOff val="35000"/>
                  </a:schemeClr>
                </a:solidFill>
                <a:latin typeface="+mn-lt"/>
                <a:ea typeface="+mn-ea"/>
                <a:cs typeface="+mn-cs"/>
              </a:defRPr>
            </a:pPr>
            <a:r>
              <a:rPr lang="zh-CN" altLang="en-US" sz="720" b="1"/>
              <a:t>单位净值</a:t>
            </a:r>
            <a:endParaRPr lang="zh-CN" altLang="en-US" sz="720" b="1"/>
          </a:p>
        </c:rich>
      </c:tx>
      <c:layout>
        <c:manualLayout>
          <c:xMode val="edge"/>
          <c:yMode val="edge"/>
          <c:x val="0.00996313605567728"/>
          <c:y val="0.0346320278863789"/>
        </c:manualLayout>
      </c:layout>
      <c:overlay val="0"/>
      <c:spPr>
        <a:noFill/>
        <a:ln>
          <a:noFill/>
        </a:ln>
        <a:effectLst/>
      </c:spPr>
    </c:title>
    <c:autoTitleDeleted val="0"/>
    <c:plotArea>
      <c:layout/>
      <c:lineChart>
        <c:grouping val="standard"/>
        <c:varyColors val="0"/>
        <c:ser>
          <c:idx val="0"/>
          <c:order val="0"/>
          <c:tx>
            <c:strRef>
              <c:f>'[组合报告-中证500SmartBeta_红利增强-2014-03-03至2020-09-06.xlsx]净值情况'!$B$1</c:f>
              <c:strCache>
                <c:ptCount val="1"/>
                <c:pt idx="0">
                  <c:v>单位净值</c:v>
                </c:pt>
              </c:strCache>
            </c:strRef>
          </c:tx>
          <c:spPr>
            <a:ln w="12700" cap="rnd">
              <a:solidFill>
                <a:schemeClr val="accent1"/>
              </a:solidFill>
              <a:round/>
            </a:ln>
            <a:effectLst/>
          </c:spPr>
          <c:marker>
            <c:symbol val="none"/>
          </c:marker>
          <c:dLbls>
            <c:delete val="1"/>
          </c:dLbls>
          <c:cat>
            <c:numRef>
              <c:f>'[组合报告-中证500SmartBeta_红利增强-2014-03-03至2020-09-06.xlsx]净值情况'!$A$2:$A$1633</c:f>
              <c:numCache>
                <c:formatCode>yyyy/m/d</c:formatCode>
                <c:ptCount val="1632"/>
                <c:pt idx="0" c:formatCode="yyyy/m/d">
                  <c:v>41701</c:v>
                </c:pt>
                <c:pt idx="1" c:formatCode="yyyy/m/d">
                  <c:v>41702</c:v>
                </c:pt>
                <c:pt idx="2" c:formatCode="yyyy/m/d">
                  <c:v>41703</c:v>
                </c:pt>
                <c:pt idx="3" c:formatCode="yyyy/m/d">
                  <c:v>41704</c:v>
                </c:pt>
                <c:pt idx="4" c:formatCode="yyyy/m/d">
                  <c:v>41705</c:v>
                </c:pt>
                <c:pt idx="5" c:formatCode="yyyy/m/d">
                  <c:v>41708</c:v>
                </c:pt>
                <c:pt idx="6" c:formatCode="yyyy/m/d">
                  <c:v>41709</c:v>
                </c:pt>
                <c:pt idx="7" c:formatCode="yyyy/m/d">
                  <c:v>41710</c:v>
                </c:pt>
                <c:pt idx="8" c:formatCode="yyyy/m/d">
                  <c:v>41711</c:v>
                </c:pt>
                <c:pt idx="9" c:formatCode="yyyy/m/d">
                  <c:v>41712</c:v>
                </c:pt>
                <c:pt idx="10" c:formatCode="yyyy/m/d">
                  <c:v>41715</c:v>
                </c:pt>
                <c:pt idx="11" c:formatCode="yyyy/m/d">
                  <c:v>41716</c:v>
                </c:pt>
                <c:pt idx="12" c:formatCode="yyyy/m/d">
                  <c:v>41717</c:v>
                </c:pt>
                <c:pt idx="13" c:formatCode="yyyy/m/d">
                  <c:v>41718</c:v>
                </c:pt>
                <c:pt idx="14" c:formatCode="yyyy/m/d">
                  <c:v>41719</c:v>
                </c:pt>
                <c:pt idx="15" c:formatCode="yyyy/m/d">
                  <c:v>41722</c:v>
                </c:pt>
                <c:pt idx="16" c:formatCode="yyyy/m/d">
                  <c:v>41723</c:v>
                </c:pt>
                <c:pt idx="17" c:formatCode="yyyy/m/d">
                  <c:v>41724</c:v>
                </c:pt>
                <c:pt idx="18" c:formatCode="yyyy/m/d">
                  <c:v>41725</c:v>
                </c:pt>
                <c:pt idx="19" c:formatCode="yyyy/m/d">
                  <c:v>41726</c:v>
                </c:pt>
                <c:pt idx="20" c:formatCode="yyyy/m/d">
                  <c:v>41729</c:v>
                </c:pt>
                <c:pt idx="21" c:formatCode="yyyy/m/d">
                  <c:v>41730</c:v>
                </c:pt>
                <c:pt idx="22" c:formatCode="yyyy/m/d">
                  <c:v>41731</c:v>
                </c:pt>
                <c:pt idx="23" c:formatCode="yyyy/m/d">
                  <c:v>41732</c:v>
                </c:pt>
                <c:pt idx="24" c:formatCode="yyyy/m/d">
                  <c:v>41733</c:v>
                </c:pt>
                <c:pt idx="25" c:formatCode="yyyy/m/d">
                  <c:v>41737</c:v>
                </c:pt>
                <c:pt idx="26" c:formatCode="yyyy/m/d">
                  <c:v>41738</c:v>
                </c:pt>
                <c:pt idx="27" c:formatCode="yyyy/m/d">
                  <c:v>41739</c:v>
                </c:pt>
                <c:pt idx="28" c:formatCode="yyyy/m/d">
                  <c:v>41740</c:v>
                </c:pt>
                <c:pt idx="29" c:formatCode="yyyy/m/d">
                  <c:v>41743</c:v>
                </c:pt>
                <c:pt idx="30" c:formatCode="yyyy/m/d">
                  <c:v>41744</c:v>
                </c:pt>
                <c:pt idx="31" c:formatCode="yyyy/m/d">
                  <c:v>41745</c:v>
                </c:pt>
                <c:pt idx="32" c:formatCode="yyyy/m/d">
                  <c:v>41746</c:v>
                </c:pt>
                <c:pt idx="33" c:formatCode="yyyy/m/d">
                  <c:v>41747</c:v>
                </c:pt>
                <c:pt idx="34" c:formatCode="yyyy/m/d">
                  <c:v>41750</c:v>
                </c:pt>
                <c:pt idx="35" c:formatCode="yyyy/m/d">
                  <c:v>41751</c:v>
                </c:pt>
                <c:pt idx="36" c:formatCode="yyyy/m/d">
                  <c:v>41752</c:v>
                </c:pt>
                <c:pt idx="37" c:formatCode="yyyy/m/d">
                  <c:v>41753</c:v>
                </c:pt>
                <c:pt idx="38" c:formatCode="yyyy/m/d">
                  <c:v>41754</c:v>
                </c:pt>
                <c:pt idx="39" c:formatCode="yyyy/m/d">
                  <c:v>41757</c:v>
                </c:pt>
                <c:pt idx="40" c:formatCode="yyyy/m/d">
                  <c:v>41758</c:v>
                </c:pt>
                <c:pt idx="41" c:formatCode="yyyy/m/d">
                  <c:v>41759</c:v>
                </c:pt>
                <c:pt idx="42" c:formatCode="yyyy/m/d">
                  <c:v>41763</c:v>
                </c:pt>
                <c:pt idx="43" c:formatCode="yyyy/m/d">
                  <c:v>41764</c:v>
                </c:pt>
                <c:pt idx="44" c:formatCode="yyyy/m/d">
                  <c:v>41765</c:v>
                </c:pt>
                <c:pt idx="45" c:formatCode="yyyy/m/d">
                  <c:v>41766</c:v>
                </c:pt>
                <c:pt idx="46" c:formatCode="yyyy/m/d">
                  <c:v>41767</c:v>
                </c:pt>
                <c:pt idx="47" c:formatCode="yyyy/m/d">
                  <c:v>41768</c:v>
                </c:pt>
                <c:pt idx="48" c:formatCode="yyyy/m/d">
                  <c:v>41771</c:v>
                </c:pt>
                <c:pt idx="49" c:formatCode="yyyy/m/d">
                  <c:v>41772</c:v>
                </c:pt>
                <c:pt idx="50" c:formatCode="yyyy/m/d">
                  <c:v>41773</c:v>
                </c:pt>
                <c:pt idx="51" c:formatCode="yyyy/m/d">
                  <c:v>41774</c:v>
                </c:pt>
                <c:pt idx="52" c:formatCode="yyyy/m/d">
                  <c:v>41775</c:v>
                </c:pt>
                <c:pt idx="53" c:formatCode="yyyy/m/d">
                  <c:v>41778</c:v>
                </c:pt>
                <c:pt idx="54" c:formatCode="yyyy/m/d">
                  <c:v>41779</c:v>
                </c:pt>
                <c:pt idx="55" c:formatCode="yyyy/m/d">
                  <c:v>41780</c:v>
                </c:pt>
                <c:pt idx="56" c:formatCode="yyyy/m/d">
                  <c:v>41781</c:v>
                </c:pt>
                <c:pt idx="57" c:formatCode="yyyy/m/d">
                  <c:v>41782</c:v>
                </c:pt>
                <c:pt idx="58" c:formatCode="yyyy/m/d">
                  <c:v>41785</c:v>
                </c:pt>
                <c:pt idx="59" c:formatCode="yyyy/m/d">
                  <c:v>41786</c:v>
                </c:pt>
                <c:pt idx="60" c:formatCode="yyyy/m/d">
                  <c:v>41787</c:v>
                </c:pt>
                <c:pt idx="61" c:formatCode="yyyy/m/d">
                  <c:v>41788</c:v>
                </c:pt>
                <c:pt idx="62" c:formatCode="yyyy/m/d">
                  <c:v>41789</c:v>
                </c:pt>
                <c:pt idx="63" c:formatCode="yyyy/m/d">
                  <c:v>41793</c:v>
                </c:pt>
                <c:pt idx="64" c:formatCode="yyyy/m/d">
                  <c:v>41794</c:v>
                </c:pt>
                <c:pt idx="65" c:formatCode="yyyy/m/d">
                  <c:v>41795</c:v>
                </c:pt>
                <c:pt idx="66" c:formatCode="yyyy/m/d">
                  <c:v>41796</c:v>
                </c:pt>
                <c:pt idx="67" c:formatCode="yyyy/m/d">
                  <c:v>41799</c:v>
                </c:pt>
                <c:pt idx="68" c:formatCode="yyyy/m/d">
                  <c:v>41800</c:v>
                </c:pt>
                <c:pt idx="69" c:formatCode="yyyy/m/d">
                  <c:v>41801</c:v>
                </c:pt>
                <c:pt idx="70" c:formatCode="yyyy/m/d">
                  <c:v>41802</c:v>
                </c:pt>
                <c:pt idx="71" c:formatCode="yyyy/m/d">
                  <c:v>41803</c:v>
                </c:pt>
                <c:pt idx="72" c:formatCode="yyyy/m/d">
                  <c:v>41806</c:v>
                </c:pt>
                <c:pt idx="73" c:formatCode="yyyy/m/d">
                  <c:v>41807</c:v>
                </c:pt>
                <c:pt idx="74" c:formatCode="yyyy/m/d">
                  <c:v>41808</c:v>
                </c:pt>
                <c:pt idx="75" c:formatCode="yyyy/m/d">
                  <c:v>41809</c:v>
                </c:pt>
                <c:pt idx="76" c:formatCode="yyyy/m/d">
                  <c:v>41810</c:v>
                </c:pt>
                <c:pt idx="77" c:formatCode="yyyy/m/d">
                  <c:v>41813</c:v>
                </c:pt>
                <c:pt idx="78" c:formatCode="yyyy/m/d">
                  <c:v>41814</c:v>
                </c:pt>
                <c:pt idx="79" c:formatCode="yyyy/m/d">
                  <c:v>41815</c:v>
                </c:pt>
                <c:pt idx="80" c:formatCode="yyyy/m/d">
                  <c:v>41816</c:v>
                </c:pt>
                <c:pt idx="81" c:formatCode="yyyy/m/d">
                  <c:v>41817</c:v>
                </c:pt>
                <c:pt idx="82" c:formatCode="yyyy/m/d">
                  <c:v>41820</c:v>
                </c:pt>
                <c:pt idx="83" c:formatCode="yyyy/m/d">
                  <c:v>41821</c:v>
                </c:pt>
                <c:pt idx="84" c:formatCode="yyyy/m/d">
                  <c:v>41822</c:v>
                </c:pt>
                <c:pt idx="85" c:formatCode="yyyy/m/d">
                  <c:v>41823</c:v>
                </c:pt>
                <c:pt idx="86" c:formatCode="yyyy/m/d">
                  <c:v>41824</c:v>
                </c:pt>
                <c:pt idx="87" c:formatCode="yyyy/m/d">
                  <c:v>41827</c:v>
                </c:pt>
                <c:pt idx="88" c:formatCode="yyyy/m/d">
                  <c:v>41828</c:v>
                </c:pt>
                <c:pt idx="89" c:formatCode="yyyy/m/d">
                  <c:v>41829</c:v>
                </c:pt>
                <c:pt idx="90" c:formatCode="yyyy/m/d">
                  <c:v>41830</c:v>
                </c:pt>
                <c:pt idx="91" c:formatCode="yyyy/m/d">
                  <c:v>41831</c:v>
                </c:pt>
                <c:pt idx="92" c:formatCode="yyyy/m/d">
                  <c:v>41834</c:v>
                </c:pt>
                <c:pt idx="93" c:formatCode="yyyy/m/d">
                  <c:v>41835</c:v>
                </c:pt>
                <c:pt idx="94" c:formatCode="yyyy/m/d">
                  <c:v>41836</c:v>
                </c:pt>
                <c:pt idx="95" c:formatCode="yyyy/m/d">
                  <c:v>41837</c:v>
                </c:pt>
                <c:pt idx="96" c:formatCode="yyyy/m/d">
                  <c:v>41838</c:v>
                </c:pt>
                <c:pt idx="97" c:formatCode="yyyy/m/d">
                  <c:v>41841</c:v>
                </c:pt>
                <c:pt idx="98" c:formatCode="yyyy/m/d">
                  <c:v>41842</c:v>
                </c:pt>
                <c:pt idx="99" c:formatCode="yyyy/m/d">
                  <c:v>41843</c:v>
                </c:pt>
                <c:pt idx="100" c:formatCode="yyyy/m/d">
                  <c:v>41844</c:v>
                </c:pt>
                <c:pt idx="101" c:formatCode="yyyy/m/d">
                  <c:v>41845</c:v>
                </c:pt>
                <c:pt idx="102" c:formatCode="yyyy/m/d">
                  <c:v>41848</c:v>
                </c:pt>
                <c:pt idx="103" c:formatCode="yyyy/m/d">
                  <c:v>41849</c:v>
                </c:pt>
                <c:pt idx="104" c:formatCode="yyyy/m/d">
                  <c:v>41850</c:v>
                </c:pt>
                <c:pt idx="105" c:formatCode="yyyy/m/d">
                  <c:v>41851</c:v>
                </c:pt>
                <c:pt idx="106" c:formatCode="yyyy/m/d">
                  <c:v>41852</c:v>
                </c:pt>
                <c:pt idx="107" c:formatCode="yyyy/m/d">
                  <c:v>41855</c:v>
                </c:pt>
                <c:pt idx="108" c:formatCode="yyyy/m/d">
                  <c:v>41856</c:v>
                </c:pt>
                <c:pt idx="109" c:formatCode="yyyy/m/d">
                  <c:v>41857</c:v>
                </c:pt>
                <c:pt idx="110" c:formatCode="yyyy/m/d">
                  <c:v>41858</c:v>
                </c:pt>
                <c:pt idx="111" c:formatCode="yyyy/m/d">
                  <c:v>41859</c:v>
                </c:pt>
                <c:pt idx="112" c:formatCode="yyyy/m/d">
                  <c:v>41862</c:v>
                </c:pt>
                <c:pt idx="113" c:formatCode="yyyy/m/d">
                  <c:v>41863</c:v>
                </c:pt>
                <c:pt idx="114" c:formatCode="yyyy/m/d">
                  <c:v>41864</c:v>
                </c:pt>
                <c:pt idx="115" c:formatCode="yyyy/m/d">
                  <c:v>41865</c:v>
                </c:pt>
                <c:pt idx="116" c:formatCode="yyyy/m/d">
                  <c:v>41866</c:v>
                </c:pt>
                <c:pt idx="117" c:formatCode="yyyy/m/d">
                  <c:v>41869</c:v>
                </c:pt>
                <c:pt idx="118" c:formatCode="yyyy/m/d">
                  <c:v>41870</c:v>
                </c:pt>
                <c:pt idx="119" c:formatCode="yyyy/m/d">
                  <c:v>41871</c:v>
                </c:pt>
                <c:pt idx="120" c:formatCode="yyyy/m/d">
                  <c:v>41872</c:v>
                </c:pt>
                <c:pt idx="121" c:formatCode="yyyy/m/d">
                  <c:v>41873</c:v>
                </c:pt>
                <c:pt idx="122" c:formatCode="yyyy/m/d">
                  <c:v>41876</c:v>
                </c:pt>
                <c:pt idx="123" c:formatCode="yyyy/m/d">
                  <c:v>41877</c:v>
                </c:pt>
                <c:pt idx="124" c:formatCode="yyyy/m/d">
                  <c:v>41878</c:v>
                </c:pt>
                <c:pt idx="125" c:formatCode="yyyy/m/d">
                  <c:v>41879</c:v>
                </c:pt>
                <c:pt idx="126" c:formatCode="yyyy/m/d">
                  <c:v>41880</c:v>
                </c:pt>
                <c:pt idx="127" c:formatCode="yyyy/m/d">
                  <c:v>41883</c:v>
                </c:pt>
                <c:pt idx="128" c:formatCode="yyyy/m/d">
                  <c:v>41884</c:v>
                </c:pt>
                <c:pt idx="129" c:formatCode="yyyy/m/d">
                  <c:v>41885</c:v>
                </c:pt>
                <c:pt idx="130" c:formatCode="yyyy/m/d">
                  <c:v>41886</c:v>
                </c:pt>
                <c:pt idx="131" c:formatCode="yyyy/m/d">
                  <c:v>41887</c:v>
                </c:pt>
                <c:pt idx="132" c:formatCode="yyyy/m/d">
                  <c:v>41891</c:v>
                </c:pt>
                <c:pt idx="133" c:formatCode="yyyy/m/d">
                  <c:v>41892</c:v>
                </c:pt>
                <c:pt idx="134" c:formatCode="yyyy/m/d">
                  <c:v>41893</c:v>
                </c:pt>
                <c:pt idx="135" c:formatCode="yyyy/m/d">
                  <c:v>41894</c:v>
                </c:pt>
                <c:pt idx="136" c:formatCode="yyyy/m/d">
                  <c:v>41897</c:v>
                </c:pt>
                <c:pt idx="137" c:formatCode="yyyy/m/d">
                  <c:v>41898</c:v>
                </c:pt>
                <c:pt idx="138" c:formatCode="yyyy/m/d">
                  <c:v>41899</c:v>
                </c:pt>
                <c:pt idx="139" c:formatCode="yyyy/m/d">
                  <c:v>41900</c:v>
                </c:pt>
                <c:pt idx="140" c:formatCode="yyyy/m/d">
                  <c:v>41901</c:v>
                </c:pt>
                <c:pt idx="141" c:formatCode="yyyy/m/d">
                  <c:v>41904</c:v>
                </c:pt>
                <c:pt idx="142" c:formatCode="yyyy/m/d">
                  <c:v>41905</c:v>
                </c:pt>
                <c:pt idx="143" c:formatCode="yyyy/m/d">
                  <c:v>41906</c:v>
                </c:pt>
                <c:pt idx="144" c:formatCode="yyyy/m/d">
                  <c:v>41907</c:v>
                </c:pt>
                <c:pt idx="145" c:formatCode="yyyy/m/d">
                  <c:v>41908</c:v>
                </c:pt>
                <c:pt idx="146" c:formatCode="yyyy/m/d">
                  <c:v>41910</c:v>
                </c:pt>
                <c:pt idx="147" c:formatCode="yyyy/m/d">
                  <c:v>41911</c:v>
                </c:pt>
                <c:pt idx="148" c:formatCode="yyyy/m/d">
                  <c:v>41912</c:v>
                </c:pt>
                <c:pt idx="149" c:formatCode="yyyy/m/d">
                  <c:v>41920</c:v>
                </c:pt>
                <c:pt idx="150" c:formatCode="yyyy/m/d">
                  <c:v>41921</c:v>
                </c:pt>
                <c:pt idx="151" c:formatCode="yyyy/m/d">
                  <c:v>41922</c:v>
                </c:pt>
                <c:pt idx="152" c:formatCode="yyyy/m/d">
                  <c:v>41923</c:v>
                </c:pt>
                <c:pt idx="153" c:formatCode="yyyy/m/d">
                  <c:v>41925</c:v>
                </c:pt>
                <c:pt idx="154" c:formatCode="yyyy/m/d">
                  <c:v>41926</c:v>
                </c:pt>
                <c:pt idx="155" c:formatCode="yyyy/m/d">
                  <c:v>41927</c:v>
                </c:pt>
                <c:pt idx="156" c:formatCode="yyyy/m/d">
                  <c:v>41928</c:v>
                </c:pt>
                <c:pt idx="157" c:formatCode="yyyy/m/d">
                  <c:v>41929</c:v>
                </c:pt>
                <c:pt idx="158" c:formatCode="yyyy/m/d">
                  <c:v>41932</c:v>
                </c:pt>
                <c:pt idx="159" c:formatCode="yyyy/m/d">
                  <c:v>41933</c:v>
                </c:pt>
                <c:pt idx="160" c:formatCode="yyyy/m/d">
                  <c:v>41934</c:v>
                </c:pt>
                <c:pt idx="161" c:formatCode="yyyy/m/d">
                  <c:v>41935</c:v>
                </c:pt>
                <c:pt idx="162" c:formatCode="yyyy/m/d">
                  <c:v>41936</c:v>
                </c:pt>
                <c:pt idx="163" c:formatCode="yyyy/m/d">
                  <c:v>41939</c:v>
                </c:pt>
                <c:pt idx="164" c:formatCode="yyyy/m/d">
                  <c:v>41940</c:v>
                </c:pt>
                <c:pt idx="165" c:formatCode="yyyy/m/d">
                  <c:v>41941</c:v>
                </c:pt>
                <c:pt idx="166" c:formatCode="yyyy/m/d">
                  <c:v>41942</c:v>
                </c:pt>
                <c:pt idx="167" c:formatCode="yyyy/m/d">
                  <c:v>41943</c:v>
                </c:pt>
                <c:pt idx="168" c:formatCode="yyyy/m/d">
                  <c:v>41946</c:v>
                </c:pt>
                <c:pt idx="169" c:formatCode="yyyy/m/d">
                  <c:v>41947</c:v>
                </c:pt>
                <c:pt idx="170" c:formatCode="yyyy/m/d">
                  <c:v>41948</c:v>
                </c:pt>
                <c:pt idx="171" c:formatCode="yyyy/m/d">
                  <c:v>41949</c:v>
                </c:pt>
                <c:pt idx="172" c:formatCode="yyyy/m/d">
                  <c:v>41950</c:v>
                </c:pt>
                <c:pt idx="173" c:formatCode="yyyy/m/d">
                  <c:v>41953</c:v>
                </c:pt>
                <c:pt idx="174" c:formatCode="yyyy/m/d">
                  <c:v>41954</c:v>
                </c:pt>
                <c:pt idx="175" c:formatCode="yyyy/m/d">
                  <c:v>41955</c:v>
                </c:pt>
                <c:pt idx="176" c:formatCode="yyyy/m/d">
                  <c:v>41956</c:v>
                </c:pt>
                <c:pt idx="177" c:formatCode="yyyy/m/d">
                  <c:v>41957</c:v>
                </c:pt>
                <c:pt idx="178" c:formatCode="yyyy/m/d">
                  <c:v>41960</c:v>
                </c:pt>
                <c:pt idx="179" c:formatCode="yyyy/m/d">
                  <c:v>41961</c:v>
                </c:pt>
                <c:pt idx="180" c:formatCode="yyyy/m/d">
                  <c:v>41962</c:v>
                </c:pt>
                <c:pt idx="181" c:formatCode="yyyy/m/d">
                  <c:v>41963</c:v>
                </c:pt>
                <c:pt idx="182" c:formatCode="yyyy/m/d">
                  <c:v>41964</c:v>
                </c:pt>
                <c:pt idx="183" c:formatCode="yyyy/m/d">
                  <c:v>41967</c:v>
                </c:pt>
                <c:pt idx="184" c:formatCode="yyyy/m/d">
                  <c:v>41968</c:v>
                </c:pt>
                <c:pt idx="185" c:formatCode="yyyy/m/d">
                  <c:v>41969</c:v>
                </c:pt>
                <c:pt idx="186" c:formatCode="yyyy/m/d">
                  <c:v>41970</c:v>
                </c:pt>
                <c:pt idx="187" c:formatCode="yyyy/m/d">
                  <c:v>41971</c:v>
                </c:pt>
                <c:pt idx="188" c:formatCode="yyyy/m/d">
                  <c:v>41974</c:v>
                </c:pt>
                <c:pt idx="189" c:formatCode="yyyy/m/d">
                  <c:v>41975</c:v>
                </c:pt>
                <c:pt idx="190" c:formatCode="yyyy/m/d">
                  <c:v>41976</c:v>
                </c:pt>
                <c:pt idx="191" c:formatCode="yyyy/m/d">
                  <c:v>41977</c:v>
                </c:pt>
                <c:pt idx="192" c:formatCode="yyyy/m/d">
                  <c:v>41978</c:v>
                </c:pt>
                <c:pt idx="193" c:formatCode="yyyy/m/d">
                  <c:v>41981</c:v>
                </c:pt>
                <c:pt idx="194" c:formatCode="yyyy/m/d">
                  <c:v>41982</c:v>
                </c:pt>
                <c:pt idx="195" c:formatCode="yyyy/m/d">
                  <c:v>41983</c:v>
                </c:pt>
                <c:pt idx="196" c:formatCode="yyyy/m/d">
                  <c:v>41984</c:v>
                </c:pt>
                <c:pt idx="197" c:formatCode="yyyy/m/d">
                  <c:v>41985</c:v>
                </c:pt>
                <c:pt idx="198" c:formatCode="yyyy/m/d">
                  <c:v>41988</c:v>
                </c:pt>
                <c:pt idx="199" c:formatCode="yyyy/m/d">
                  <c:v>41989</c:v>
                </c:pt>
                <c:pt idx="200" c:formatCode="yyyy/m/d">
                  <c:v>41990</c:v>
                </c:pt>
                <c:pt idx="201" c:formatCode="yyyy/m/d">
                  <c:v>41991</c:v>
                </c:pt>
                <c:pt idx="202" c:formatCode="yyyy/m/d">
                  <c:v>41992</c:v>
                </c:pt>
                <c:pt idx="203" c:formatCode="yyyy/m/d">
                  <c:v>41995</c:v>
                </c:pt>
                <c:pt idx="204" c:formatCode="yyyy/m/d">
                  <c:v>41996</c:v>
                </c:pt>
                <c:pt idx="205" c:formatCode="yyyy/m/d">
                  <c:v>41997</c:v>
                </c:pt>
                <c:pt idx="206" c:formatCode="yyyy/m/d">
                  <c:v>41998</c:v>
                </c:pt>
                <c:pt idx="207" c:formatCode="yyyy/m/d">
                  <c:v>41999</c:v>
                </c:pt>
                <c:pt idx="208" c:formatCode="yyyy/m/d">
                  <c:v>42002</c:v>
                </c:pt>
                <c:pt idx="209" c:formatCode="yyyy/m/d">
                  <c:v>42003</c:v>
                </c:pt>
                <c:pt idx="210" c:formatCode="yyyy/m/d">
                  <c:v>42004</c:v>
                </c:pt>
                <c:pt idx="211" c:formatCode="yyyy/m/d">
                  <c:v>42008</c:v>
                </c:pt>
                <c:pt idx="212" c:formatCode="yyyy/m/d">
                  <c:v>42009</c:v>
                </c:pt>
                <c:pt idx="213" c:formatCode="yyyy/m/d">
                  <c:v>42010</c:v>
                </c:pt>
                <c:pt idx="214" c:formatCode="yyyy/m/d">
                  <c:v>42011</c:v>
                </c:pt>
                <c:pt idx="215" c:formatCode="yyyy/m/d">
                  <c:v>42012</c:v>
                </c:pt>
                <c:pt idx="216" c:formatCode="yyyy/m/d">
                  <c:v>42013</c:v>
                </c:pt>
                <c:pt idx="217" c:formatCode="yyyy/m/d">
                  <c:v>42016</c:v>
                </c:pt>
                <c:pt idx="218" c:formatCode="yyyy/m/d">
                  <c:v>42017</c:v>
                </c:pt>
                <c:pt idx="219" c:formatCode="yyyy/m/d">
                  <c:v>42018</c:v>
                </c:pt>
                <c:pt idx="220" c:formatCode="yyyy/m/d">
                  <c:v>42019</c:v>
                </c:pt>
                <c:pt idx="221" c:formatCode="yyyy/m/d">
                  <c:v>42020</c:v>
                </c:pt>
                <c:pt idx="222" c:formatCode="yyyy/m/d">
                  <c:v>42023</c:v>
                </c:pt>
                <c:pt idx="223" c:formatCode="yyyy/m/d">
                  <c:v>42024</c:v>
                </c:pt>
                <c:pt idx="224" c:formatCode="yyyy/m/d">
                  <c:v>42025</c:v>
                </c:pt>
                <c:pt idx="225" c:formatCode="yyyy/m/d">
                  <c:v>42026</c:v>
                </c:pt>
                <c:pt idx="226" c:formatCode="yyyy/m/d">
                  <c:v>42027</c:v>
                </c:pt>
                <c:pt idx="227" c:formatCode="yyyy/m/d">
                  <c:v>42030</c:v>
                </c:pt>
                <c:pt idx="228" c:formatCode="yyyy/m/d">
                  <c:v>42031</c:v>
                </c:pt>
                <c:pt idx="229" c:formatCode="yyyy/m/d">
                  <c:v>42032</c:v>
                </c:pt>
                <c:pt idx="230" c:formatCode="yyyy/m/d">
                  <c:v>42033</c:v>
                </c:pt>
                <c:pt idx="231" c:formatCode="yyyy/m/d">
                  <c:v>42034</c:v>
                </c:pt>
                <c:pt idx="232" c:formatCode="yyyy/m/d">
                  <c:v>42037</c:v>
                </c:pt>
                <c:pt idx="233" c:formatCode="yyyy/m/d">
                  <c:v>42038</c:v>
                </c:pt>
                <c:pt idx="234" c:formatCode="yyyy/m/d">
                  <c:v>42039</c:v>
                </c:pt>
                <c:pt idx="235" c:formatCode="yyyy/m/d">
                  <c:v>42040</c:v>
                </c:pt>
                <c:pt idx="236" c:formatCode="yyyy/m/d">
                  <c:v>42041</c:v>
                </c:pt>
                <c:pt idx="237" c:formatCode="yyyy/m/d">
                  <c:v>42044</c:v>
                </c:pt>
                <c:pt idx="238" c:formatCode="yyyy/m/d">
                  <c:v>42045</c:v>
                </c:pt>
                <c:pt idx="239" c:formatCode="yyyy/m/d">
                  <c:v>42046</c:v>
                </c:pt>
                <c:pt idx="240" c:formatCode="yyyy/m/d">
                  <c:v>42047</c:v>
                </c:pt>
                <c:pt idx="241" c:formatCode="yyyy/m/d">
                  <c:v>42048</c:v>
                </c:pt>
                <c:pt idx="242" c:formatCode="yyyy/m/d">
                  <c:v>42050</c:v>
                </c:pt>
                <c:pt idx="243" c:formatCode="yyyy/m/d">
                  <c:v>42051</c:v>
                </c:pt>
                <c:pt idx="244" c:formatCode="yyyy/m/d">
                  <c:v>42052</c:v>
                </c:pt>
                <c:pt idx="245" c:formatCode="yyyy/m/d">
                  <c:v>42060</c:v>
                </c:pt>
                <c:pt idx="246" c:formatCode="yyyy/m/d">
                  <c:v>42061</c:v>
                </c:pt>
                <c:pt idx="247" c:formatCode="yyyy/m/d">
                  <c:v>42062</c:v>
                </c:pt>
                <c:pt idx="248" c:formatCode="yyyy/m/d">
                  <c:v>42063</c:v>
                </c:pt>
                <c:pt idx="249" c:formatCode="yyyy/m/d">
                  <c:v>42065</c:v>
                </c:pt>
                <c:pt idx="250" c:formatCode="yyyy/m/d">
                  <c:v>42066</c:v>
                </c:pt>
                <c:pt idx="251" c:formatCode="yyyy/m/d">
                  <c:v>42067</c:v>
                </c:pt>
                <c:pt idx="252" c:formatCode="yyyy/m/d">
                  <c:v>42068</c:v>
                </c:pt>
                <c:pt idx="253" c:formatCode="yyyy/m/d">
                  <c:v>42069</c:v>
                </c:pt>
                <c:pt idx="254" c:formatCode="yyyy/m/d">
                  <c:v>42072</c:v>
                </c:pt>
                <c:pt idx="255" c:formatCode="yyyy/m/d">
                  <c:v>42073</c:v>
                </c:pt>
                <c:pt idx="256" c:formatCode="yyyy/m/d">
                  <c:v>42074</c:v>
                </c:pt>
                <c:pt idx="257" c:formatCode="yyyy/m/d">
                  <c:v>42075</c:v>
                </c:pt>
                <c:pt idx="258" c:formatCode="yyyy/m/d">
                  <c:v>42076</c:v>
                </c:pt>
                <c:pt idx="259" c:formatCode="yyyy/m/d">
                  <c:v>42079</c:v>
                </c:pt>
                <c:pt idx="260" c:formatCode="yyyy/m/d">
                  <c:v>42080</c:v>
                </c:pt>
                <c:pt idx="261" c:formatCode="yyyy/m/d">
                  <c:v>42081</c:v>
                </c:pt>
                <c:pt idx="262" c:formatCode="yyyy/m/d">
                  <c:v>42082</c:v>
                </c:pt>
                <c:pt idx="263" c:formatCode="yyyy/m/d">
                  <c:v>42083</c:v>
                </c:pt>
                <c:pt idx="264" c:formatCode="yyyy/m/d">
                  <c:v>42086</c:v>
                </c:pt>
                <c:pt idx="265" c:formatCode="yyyy/m/d">
                  <c:v>42087</c:v>
                </c:pt>
                <c:pt idx="266" c:formatCode="yyyy/m/d">
                  <c:v>42088</c:v>
                </c:pt>
                <c:pt idx="267" c:formatCode="yyyy/m/d">
                  <c:v>42089</c:v>
                </c:pt>
                <c:pt idx="268" c:formatCode="yyyy/m/d">
                  <c:v>42090</c:v>
                </c:pt>
                <c:pt idx="269" c:formatCode="yyyy/m/d">
                  <c:v>42093</c:v>
                </c:pt>
                <c:pt idx="270" c:formatCode="yyyy/m/d">
                  <c:v>42094</c:v>
                </c:pt>
                <c:pt idx="271" c:formatCode="yyyy/m/d">
                  <c:v>42095</c:v>
                </c:pt>
                <c:pt idx="272" c:formatCode="yyyy/m/d">
                  <c:v>42096</c:v>
                </c:pt>
                <c:pt idx="273" c:formatCode="yyyy/m/d">
                  <c:v>42097</c:v>
                </c:pt>
                <c:pt idx="274" c:formatCode="yyyy/m/d">
                  <c:v>42101</c:v>
                </c:pt>
                <c:pt idx="275" c:formatCode="yyyy/m/d">
                  <c:v>42102</c:v>
                </c:pt>
                <c:pt idx="276" c:formatCode="yyyy/m/d">
                  <c:v>42103</c:v>
                </c:pt>
                <c:pt idx="277" c:formatCode="yyyy/m/d">
                  <c:v>42104</c:v>
                </c:pt>
                <c:pt idx="278" c:formatCode="yyyy/m/d">
                  <c:v>42107</c:v>
                </c:pt>
                <c:pt idx="279" c:formatCode="yyyy/m/d">
                  <c:v>42108</c:v>
                </c:pt>
                <c:pt idx="280" c:formatCode="yyyy/m/d">
                  <c:v>42109</c:v>
                </c:pt>
                <c:pt idx="281" c:formatCode="yyyy/m/d">
                  <c:v>42110</c:v>
                </c:pt>
                <c:pt idx="282" c:formatCode="yyyy/m/d">
                  <c:v>42111</c:v>
                </c:pt>
                <c:pt idx="283" c:formatCode="yyyy/m/d">
                  <c:v>42114</c:v>
                </c:pt>
                <c:pt idx="284" c:formatCode="yyyy/m/d">
                  <c:v>42115</c:v>
                </c:pt>
                <c:pt idx="285" c:formatCode="yyyy/m/d">
                  <c:v>42116</c:v>
                </c:pt>
                <c:pt idx="286" c:formatCode="yyyy/m/d">
                  <c:v>42117</c:v>
                </c:pt>
                <c:pt idx="287" c:formatCode="yyyy/m/d">
                  <c:v>42118</c:v>
                </c:pt>
                <c:pt idx="288" c:formatCode="yyyy/m/d">
                  <c:v>42121</c:v>
                </c:pt>
                <c:pt idx="289" c:formatCode="yyyy/m/d">
                  <c:v>42122</c:v>
                </c:pt>
                <c:pt idx="290" c:formatCode="yyyy/m/d">
                  <c:v>42123</c:v>
                </c:pt>
                <c:pt idx="291" c:formatCode="yyyy/m/d">
                  <c:v>42124</c:v>
                </c:pt>
                <c:pt idx="292" c:formatCode="yyyy/m/d">
                  <c:v>42128</c:v>
                </c:pt>
                <c:pt idx="293" c:formatCode="yyyy/m/d">
                  <c:v>42129</c:v>
                </c:pt>
                <c:pt idx="294" c:formatCode="yyyy/m/d">
                  <c:v>42130</c:v>
                </c:pt>
                <c:pt idx="295" c:formatCode="yyyy/m/d">
                  <c:v>42131</c:v>
                </c:pt>
                <c:pt idx="296" c:formatCode="yyyy/m/d">
                  <c:v>42132</c:v>
                </c:pt>
                <c:pt idx="297" c:formatCode="yyyy/m/d">
                  <c:v>42135</c:v>
                </c:pt>
                <c:pt idx="298" c:formatCode="yyyy/m/d">
                  <c:v>42136</c:v>
                </c:pt>
                <c:pt idx="299" c:formatCode="yyyy/m/d">
                  <c:v>42137</c:v>
                </c:pt>
                <c:pt idx="300" c:formatCode="yyyy/m/d">
                  <c:v>42138</c:v>
                </c:pt>
                <c:pt idx="301" c:formatCode="yyyy/m/d">
                  <c:v>42139</c:v>
                </c:pt>
                <c:pt idx="302" c:formatCode="yyyy/m/d">
                  <c:v>42142</c:v>
                </c:pt>
                <c:pt idx="303" c:formatCode="yyyy/m/d">
                  <c:v>42143</c:v>
                </c:pt>
                <c:pt idx="304" c:formatCode="yyyy/m/d">
                  <c:v>42144</c:v>
                </c:pt>
                <c:pt idx="305" c:formatCode="yyyy/m/d">
                  <c:v>42145</c:v>
                </c:pt>
                <c:pt idx="306" c:formatCode="yyyy/m/d">
                  <c:v>42146</c:v>
                </c:pt>
                <c:pt idx="307" c:formatCode="yyyy/m/d">
                  <c:v>42149</c:v>
                </c:pt>
                <c:pt idx="308" c:formatCode="yyyy/m/d">
                  <c:v>42150</c:v>
                </c:pt>
                <c:pt idx="309" c:formatCode="yyyy/m/d">
                  <c:v>42151</c:v>
                </c:pt>
                <c:pt idx="310" c:formatCode="yyyy/m/d">
                  <c:v>42152</c:v>
                </c:pt>
                <c:pt idx="311" c:formatCode="yyyy/m/d">
                  <c:v>42153</c:v>
                </c:pt>
                <c:pt idx="312" c:formatCode="yyyy/m/d">
                  <c:v>42156</c:v>
                </c:pt>
                <c:pt idx="313" c:formatCode="yyyy/m/d">
                  <c:v>42157</c:v>
                </c:pt>
                <c:pt idx="314" c:formatCode="yyyy/m/d">
                  <c:v>42158</c:v>
                </c:pt>
                <c:pt idx="315" c:formatCode="yyyy/m/d">
                  <c:v>42159</c:v>
                </c:pt>
                <c:pt idx="316" c:formatCode="yyyy/m/d">
                  <c:v>42160</c:v>
                </c:pt>
                <c:pt idx="317" c:formatCode="yyyy/m/d">
                  <c:v>42163</c:v>
                </c:pt>
                <c:pt idx="318" c:formatCode="yyyy/m/d">
                  <c:v>42164</c:v>
                </c:pt>
                <c:pt idx="319" c:formatCode="yyyy/m/d">
                  <c:v>42165</c:v>
                </c:pt>
                <c:pt idx="320" c:formatCode="yyyy/m/d">
                  <c:v>42166</c:v>
                </c:pt>
                <c:pt idx="321" c:formatCode="yyyy/m/d">
                  <c:v>42167</c:v>
                </c:pt>
                <c:pt idx="322" c:formatCode="yyyy/m/d">
                  <c:v>42170</c:v>
                </c:pt>
                <c:pt idx="323" c:formatCode="yyyy/m/d">
                  <c:v>42171</c:v>
                </c:pt>
                <c:pt idx="324" c:formatCode="yyyy/m/d">
                  <c:v>42172</c:v>
                </c:pt>
                <c:pt idx="325" c:formatCode="yyyy/m/d">
                  <c:v>42173</c:v>
                </c:pt>
                <c:pt idx="326" c:formatCode="yyyy/m/d">
                  <c:v>42174</c:v>
                </c:pt>
                <c:pt idx="327" c:formatCode="yyyy/m/d">
                  <c:v>42178</c:v>
                </c:pt>
                <c:pt idx="328" c:formatCode="yyyy/m/d">
                  <c:v>42179</c:v>
                </c:pt>
                <c:pt idx="329" c:formatCode="yyyy/m/d">
                  <c:v>42180</c:v>
                </c:pt>
                <c:pt idx="330" c:formatCode="yyyy/m/d">
                  <c:v>42181</c:v>
                </c:pt>
                <c:pt idx="331" c:formatCode="yyyy/m/d">
                  <c:v>42184</c:v>
                </c:pt>
                <c:pt idx="332" c:formatCode="yyyy/m/d">
                  <c:v>42185</c:v>
                </c:pt>
                <c:pt idx="333" c:formatCode="yyyy/m/d">
                  <c:v>42186</c:v>
                </c:pt>
                <c:pt idx="334" c:formatCode="yyyy/m/d">
                  <c:v>42187</c:v>
                </c:pt>
                <c:pt idx="335" c:formatCode="yyyy/m/d">
                  <c:v>42188</c:v>
                </c:pt>
                <c:pt idx="336" c:formatCode="yyyy/m/d">
                  <c:v>42191</c:v>
                </c:pt>
                <c:pt idx="337" c:formatCode="yyyy/m/d">
                  <c:v>42192</c:v>
                </c:pt>
                <c:pt idx="338" c:formatCode="yyyy/m/d">
                  <c:v>42193</c:v>
                </c:pt>
                <c:pt idx="339" c:formatCode="yyyy/m/d">
                  <c:v>42194</c:v>
                </c:pt>
                <c:pt idx="340" c:formatCode="yyyy/m/d">
                  <c:v>42195</c:v>
                </c:pt>
                <c:pt idx="341" c:formatCode="yyyy/m/d">
                  <c:v>42198</c:v>
                </c:pt>
                <c:pt idx="342" c:formatCode="yyyy/m/d">
                  <c:v>42199</c:v>
                </c:pt>
                <c:pt idx="343" c:formatCode="yyyy/m/d">
                  <c:v>42200</c:v>
                </c:pt>
                <c:pt idx="344" c:formatCode="yyyy/m/d">
                  <c:v>42201</c:v>
                </c:pt>
                <c:pt idx="345" c:formatCode="yyyy/m/d">
                  <c:v>42202</c:v>
                </c:pt>
                <c:pt idx="346" c:formatCode="yyyy/m/d">
                  <c:v>42205</c:v>
                </c:pt>
                <c:pt idx="347" c:formatCode="yyyy/m/d">
                  <c:v>42206</c:v>
                </c:pt>
                <c:pt idx="348" c:formatCode="yyyy/m/d">
                  <c:v>42207</c:v>
                </c:pt>
                <c:pt idx="349" c:formatCode="yyyy/m/d">
                  <c:v>42208</c:v>
                </c:pt>
                <c:pt idx="350" c:formatCode="yyyy/m/d">
                  <c:v>42209</c:v>
                </c:pt>
                <c:pt idx="351" c:formatCode="yyyy/m/d">
                  <c:v>42212</c:v>
                </c:pt>
                <c:pt idx="352" c:formatCode="yyyy/m/d">
                  <c:v>42213</c:v>
                </c:pt>
                <c:pt idx="353" c:formatCode="yyyy/m/d">
                  <c:v>42214</c:v>
                </c:pt>
                <c:pt idx="354" c:formatCode="yyyy/m/d">
                  <c:v>42215</c:v>
                </c:pt>
                <c:pt idx="355" c:formatCode="yyyy/m/d">
                  <c:v>42216</c:v>
                </c:pt>
                <c:pt idx="356" c:formatCode="yyyy/m/d">
                  <c:v>42219</c:v>
                </c:pt>
                <c:pt idx="357" c:formatCode="yyyy/m/d">
                  <c:v>42220</c:v>
                </c:pt>
                <c:pt idx="358" c:formatCode="yyyy/m/d">
                  <c:v>42221</c:v>
                </c:pt>
                <c:pt idx="359" c:formatCode="yyyy/m/d">
                  <c:v>42222</c:v>
                </c:pt>
                <c:pt idx="360" c:formatCode="yyyy/m/d">
                  <c:v>42223</c:v>
                </c:pt>
                <c:pt idx="361" c:formatCode="yyyy/m/d">
                  <c:v>42226</c:v>
                </c:pt>
                <c:pt idx="362" c:formatCode="yyyy/m/d">
                  <c:v>42227</c:v>
                </c:pt>
                <c:pt idx="363" c:formatCode="yyyy/m/d">
                  <c:v>42228</c:v>
                </c:pt>
                <c:pt idx="364" c:formatCode="yyyy/m/d">
                  <c:v>42229</c:v>
                </c:pt>
                <c:pt idx="365" c:formatCode="yyyy/m/d">
                  <c:v>42230</c:v>
                </c:pt>
                <c:pt idx="366" c:formatCode="yyyy/m/d">
                  <c:v>42233</c:v>
                </c:pt>
                <c:pt idx="367" c:formatCode="yyyy/m/d">
                  <c:v>42234</c:v>
                </c:pt>
                <c:pt idx="368" c:formatCode="yyyy/m/d">
                  <c:v>42235</c:v>
                </c:pt>
                <c:pt idx="369" c:formatCode="yyyy/m/d">
                  <c:v>42236</c:v>
                </c:pt>
                <c:pt idx="370" c:formatCode="yyyy/m/d">
                  <c:v>42237</c:v>
                </c:pt>
                <c:pt idx="371" c:formatCode="yyyy/m/d">
                  <c:v>42240</c:v>
                </c:pt>
                <c:pt idx="372" c:formatCode="yyyy/m/d">
                  <c:v>42241</c:v>
                </c:pt>
                <c:pt idx="373" c:formatCode="yyyy/m/d">
                  <c:v>42242</c:v>
                </c:pt>
                <c:pt idx="374" c:formatCode="yyyy/m/d">
                  <c:v>42243</c:v>
                </c:pt>
                <c:pt idx="375" c:formatCode="yyyy/m/d">
                  <c:v>42244</c:v>
                </c:pt>
                <c:pt idx="376" c:formatCode="yyyy/m/d">
                  <c:v>42247</c:v>
                </c:pt>
                <c:pt idx="377" c:formatCode="yyyy/m/d">
                  <c:v>42248</c:v>
                </c:pt>
                <c:pt idx="378" c:formatCode="yyyy/m/d">
                  <c:v>42249</c:v>
                </c:pt>
                <c:pt idx="379" c:formatCode="yyyy/m/d">
                  <c:v>42253</c:v>
                </c:pt>
                <c:pt idx="380" c:formatCode="yyyy/m/d">
                  <c:v>42254</c:v>
                </c:pt>
                <c:pt idx="381" c:formatCode="yyyy/m/d">
                  <c:v>42255</c:v>
                </c:pt>
                <c:pt idx="382" c:formatCode="yyyy/m/d">
                  <c:v>42256</c:v>
                </c:pt>
                <c:pt idx="383" c:formatCode="yyyy/m/d">
                  <c:v>42257</c:v>
                </c:pt>
                <c:pt idx="384" c:formatCode="yyyy/m/d">
                  <c:v>42258</c:v>
                </c:pt>
                <c:pt idx="385" c:formatCode="yyyy/m/d">
                  <c:v>42261</c:v>
                </c:pt>
                <c:pt idx="386" c:formatCode="yyyy/m/d">
                  <c:v>42262</c:v>
                </c:pt>
                <c:pt idx="387" c:formatCode="yyyy/m/d">
                  <c:v>42263</c:v>
                </c:pt>
                <c:pt idx="388" c:formatCode="yyyy/m/d">
                  <c:v>42264</c:v>
                </c:pt>
                <c:pt idx="389" c:formatCode="yyyy/m/d">
                  <c:v>42265</c:v>
                </c:pt>
                <c:pt idx="390" c:formatCode="yyyy/m/d">
                  <c:v>42268</c:v>
                </c:pt>
                <c:pt idx="391" c:formatCode="yyyy/m/d">
                  <c:v>42269</c:v>
                </c:pt>
                <c:pt idx="392" c:formatCode="yyyy/m/d">
                  <c:v>42270</c:v>
                </c:pt>
                <c:pt idx="393" c:formatCode="yyyy/m/d">
                  <c:v>42271</c:v>
                </c:pt>
                <c:pt idx="394" c:formatCode="yyyy/m/d">
                  <c:v>42272</c:v>
                </c:pt>
                <c:pt idx="395" c:formatCode="yyyy/m/d">
                  <c:v>42275</c:v>
                </c:pt>
                <c:pt idx="396" c:formatCode="yyyy/m/d">
                  <c:v>42276</c:v>
                </c:pt>
                <c:pt idx="397" c:formatCode="yyyy/m/d">
                  <c:v>42277</c:v>
                </c:pt>
                <c:pt idx="398" c:formatCode="yyyy/m/d">
                  <c:v>42285</c:v>
                </c:pt>
                <c:pt idx="399" c:formatCode="yyyy/m/d">
                  <c:v>42286</c:v>
                </c:pt>
                <c:pt idx="400" c:formatCode="yyyy/m/d">
                  <c:v>42287</c:v>
                </c:pt>
                <c:pt idx="401" c:formatCode="yyyy/m/d">
                  <c:v>42289</c:v>
                </c:pt>
                <c:pt idx="402" c:formatCode="yyyy/m/d">
                  <c:v>42290</c:v>
                </c:pt>
                <c:pt idx="403" c:formatCode="yyyy/m/d">
                  <c:v>42291</c:v>
                </c:pt>
                <c:pt idx="404" c:formatCode="yyyy/m/d">
                  <c:v>42292</c:v>
                </c:pt>
                <c:pt idx="405" c:formatCode="yyyy/m/d">
                  <c:v>42293</c:v>
                </c:pt>
                <c:pt idx="406" c:formatCode="yyyy/m/d">
                  <c:v>42296</c:v>
                </c:pt>
                <c:pt idx="407" c:formatCode="yyyy/m/d">
                  <c:v>42297</c:v>
                </c:pt>
                <c:pt idx="408" c:formatCode="yyyy/m/d">
                  <c:v>42298</c:v>
                </c:pt>
                <c:pt idx="409" c:formatCode="yyyy/m/d">
                  <c:v>42299</c:v>
                </c:pt>
                <c:pt idx="410" c:formatCode="yyyy/m/d">
                  <c:v>42300</c:v>
                </c:pt>
                <c:pt idx="411" c:formatCode="yyyy/m/d">
                  <c:v>42303</c:v>
                </c:pt>
                <c:pt idx="412" c:formatCode="yyyy/m/d">
                  <c:v>42304</c:v>
                </c:pt>
                <c:pt idx="413" c:formatCode="yyyy/m/d">
                  <c:v>42305</c:v>
                </c:pt>
                <c:pt idx="414" c:formatCode="yyyy/m/d">
                  <c:v>42306</c:v>
                </c:pt>
                <c:pt idx="415" c:formatCode="yyyy/m/d">
                  <c:v>42307</c:v>
                </c:pt>
                <c:pt idx="416" c:formatCode="yyyy/m/d">
                  <c:v>42310</c:v>
                </c:pt>
                <c:pt idx="417" c:formatCode="yyyy/m/d">
                  <c:v>42311</c:v>
                </c:pt>
                <c:pt idx="418" c:formatCode="yyyy/m/d">
                  <c:v>42312</c:v>
                </c:pt>
                <c:pt idx="419" c:formatCode="yyyy/m/d">
                  <c:v>42313</c:v>
                </c:pt>
                <c:pt idx="420" c:formatCode="yyyy/m/d">
                  <c:v>42314</c:v>
                </c:pt>
                <c:pt idx="421" c:formatCode="yyyy/m/d">
                  <c:v>42317</c:v>
                </c:pt>
                <c:pt idx="422" c:formatCode="yyyy/m/d">
                  <c:v>42318</c:v>
                </c:pt>
                <c:pt idx="423" c:formatCode="yyyy/m/d">
                  <c:v>42319</c:v>
                </c:pt>
                <c:pt idx="424" c:formatCode="yyyy/m/d">
                  <c:v>42320</c:v>
                </c:pt>
                <c:pt idx="425" c:formatCode="yyyy/m/d">
                  <c:v>42321</c:v>
                </c:pt>
                <c:pt idx="426" c:formatCode="yyyy/m/d">
                  <c:v>42324</c:v>
                </c:pt>
                <c:pt idx="427" c:formatCode="yyyy/m/d">
                  <c:v>42325</c:v>
                </c:pt>
                <c:pt idx="428" c:formatCode="yyyy/m/d">
                  <c:v>42326</c:v>
                </c:pt>
                <c:pt idx="429" c:formatCode="yyyy/m/d">
                  <c:v>42327</c:v>
                </c:pt>
                <c:pt idx="430" c:formatCode="yyyy/m/d">
                  <c:v>42328</c:v>
                </c:pt>
                <c:pt idx="431" c:formatCode="yyyy/m/d">
                  <c:v>42331</c:v>
                </c:pt>
                <c:pt idx="432" c:formatCode="yyyy/m/d">
                  <c:v>42332</c:v>
                </c:pt>
                <c:pt idx="433" c:formatCode="yyyy/m/d">
                  <c:v>42333</c:v>
                </c:pt>
                <c:pt idx="434" c:formatCode="yyyy/m/d">
                  <c:v>42334</c:v>
                </c:pt>
                <c:pt idx="435" c:formatCode="yyyy/m/d">
                  <c:v>42335</c:v>
                </c:pt>
                <c:pt idx="436" c:formatCode="yyyy/m/d">
                  <c:v>42338</c:v>
                </c:pt>
                <c:pt idx="437" c:formatCode="yyyy/m/d">
                  <c:v>42339</c:v>
                </c:pt>
                <c:pt idx="438" c:formatCode="yyyy/m/d">
                  <c:v>42340</c:v>
                </c:pt>
                <c:pt idx="439" c:formatCode="yyyy/m/d">
                  <c:v>42341</c:v>
                </c:pt>
                <c:pt idx="440" c:formatCode="yyyy/m/d">
                  <c:v>42342</c:v>
                </c:pt>
                <c:pt idx="441" c:formatCode="yyyy/m/d">
                  <c:v>42345</c:v>
                </c:pt>
                <c:pt idx="442" c:formatCode="yyyy/m/d">
                  <c:v>42346</c:v>
                </c:pt>
                <c:pt idx="443" c:formatCode="yyyy/m/d">
                  <c:v>42347</c:v>
                </c:pt>
                <c:pt idx="444" c:formatCode="yyyy/m/d">
                  <c:v>42348</c:v>
                </c:pt>
                <c:pt idx="445" c:formatCode="yyyy/m/d">
                  <c:v>42349</c:v>
                </c:pt>
                <c:pt idx="446" c:formatCode="yyyy/m/d">
                  <c:v>42352</c:v>
                </c:pt>
                <c:pt idx="447" c:formatCode="yyyy/m/d">
                  <c:v>42353</c:v>
                </c:pt>
                <c:pt idx="448" c:formatCode="yyyy/m/d">
                  <c:v>42354</c:v>
                </c:pt>
                <c:pt idx="449" c:formatCode="yyyy/m/d">
                  <c:v>42355</c:v>
                </c:pt>
                <c:pt idx="450" c:formatCode="yyyy/m/d">
                  <c:v>42356</c:v>
                </c:pt>
                <c:pt idx="451" c:formatCode="yyyy/m/d">
                  <c:v>42359</c:v>
                </c:pt>
                <c:pt idx="452" c:formatCode="yyyy/m/d">
                  <c:v>42360</c:v>
                </c:pt>
                <c:pt idx="453" c:formatCode="yyyy/m/d">
                  <c:v>42361</c:v>
                </c:pt>
                <c:pt idx="454" c:formatCode="yyyy/m/d">
                  <c:v>42362</c:v>
                </c:pt>
                <c:pt idx="455" c:formatCode="yyyy/m/d">
                  <c:v>42363</c:v>
                </c:pt>
                <c:pt idx="456" c:formatCode="yyyy/m/d">
                  <c:v>42366</c:v>
                </c:pt>
                <c:pt idx="457" c:formatCode="yyyy/m/d">
                  <c:v>42367</c:v>
                </c:pt>
                <c:pt idx="458" c:formatCode="yyyy/m/d">
                  <c:v>42368</c:v>
                </c:pt>
                <c:pt idx="459" c:formatCode="yyyy/m/d">
                  <c:v>42369</c:v>
                </c:pt>
                <c:pt idx="460" c:formatCode="yyyy/m/d">
                  <c:v>42373</c:v>
                </c:pt>
                <c:pt idx="461" c:formatCode="yyyy/m/d">
                  <c:v>42374</c:v>
                </c:pt>
                <c:pt idx="462" c:formatCode="yyyy/m/d">
                  <c:v>42375</c:v>
                </c:pt>
                <c:pt idx="463" c:formatCode="yyyy/m/d">
                  <c:v>42376</c:v>
                </c:pt>
                <c:pt idx="464" c:formatCode="yyyy/m/d">
                  <c:v>42377</c:v>
                </c:pt>
                <c:pt idx="465" c:formatCode="yyyy/m/d">
                  <c:v>42380</c:v>
                </c:pt>
                <c:pt idx="466" c:formatCode="yyyy/m/d">
                  <c:v>42381</c:v>
                </c:pt>
                <c:pt idx="467" c:formatCode="yyyy/m/d">
                  <c:v>42382</c:v>
                </c:pt>
                <c:pt idx="468" c:formatCode="yyyy/m/d">
                  <c:v>42383</c:v>
                </c:pt>
                <c:pt idx="469" c:formatCode="yyyy/m/d">
                  <c:v>42384</c:v>
                </c:pt>
                <c:pt idx="470" c:formatCode="yyyy/m/d">
                  <c:v>42387</c:v>
                </c:pt>
                <c:pt idx="471" c:formatCode="yyyy/m/d">
                  <c:v>42388</c:v>
                </c:pt>
                <c:pt idx="472" c:formatCode="yyyy/m/d">
                  <c:v>42389</c:v>
                </c:pt>
                <c:pt idx="473" c:formatCode="yyyy/m/d">
                  <c:v>42390</c:v>
                </c:pt>
                <c:pt idx="474" c:formatCode="yyyy/m/d">
                  <c:v>42391</c:v>
                </c:pt>
                <c:pt idx="475" c:formatCode="yyyy/m/d">
                  <c:v>42394</c:v>
                </c:pt>
                <c:pt idx="476" c:formatCode="yyyy/m/d">
                  <c:v>42395</c:v>
                </c:pt>
                <c:pt idx="477" c:formatCode="yyyy/m/d">
                  <c:v>42396</c:v>
                </c:pt>
                <c:pt idx="478" c:formatCode="yyyy/m/d">
                  <c:v>42397</c:v>
                </c:pt>
                <c:pt idx="479" c:formatCode="yyyy/m/d">
                  <c:v>42398</c:v>
                </c:pt>
                <c:pt idx="480" c:formatCode="yyyy/m/d">
                  <c:v>42401</c:v>
                </c:pt>
                <c:pt idx="481" c:formatCode="yyyy/m/d">
                  <c:v>42402</c:v>
                </c:pt>
                <c:pt idx="482" c:formatCode="yyyy/m/d">
                  <c:v>42403</c:v>
                </c:pt>
                <c:pt idx="483" c:formatCode="yyyy/m/d">
                  <c:v>42404</c:v>
                </c:pt>
                <c:pt idx="484" c:formatCode="yyyy/m/d">
                  <c:v>42405</c:v>
                </c:pt>
                <c:pt idx="485" c:formatCode="yyyy/m/d">
                  <c:v>42406</c:v>
                </c:pt>
                <c:pt idx="486" c:formatCode="yyyy/m/d">
                  <c:v>42414</c:v>
                </c:pt>
                <c:pt idx="487" c:formatCode="yyyy/m/d">
                  <c:v>42415</c:v>
                </c:pt>
                <c:pt idx="488" c:formatCode="yyyy/m/d">
                  <c:v>42416</c:v>
                </c:pt>
                <c:pt idx="489" c:formatCode="yyyy/m/d">
                  <c:v>42417</c:v>
                </c:pt>
                <c:pt idx="490" c:formatCode="yyyy/m/d">
                  <c:v>42418</c:v>
                </c:pt>
                <c:pt idx="491" c:formatCode="yyyy/m/d">
                  <c:v>42419</c:v>
                </c:pt>
                <c:pt idx="492" c:formatCode="yyyy/m/d">
                  <c:v>42422</c:v>
                </c:pt>
                <c:pt idx="493" c:formatCode="yyyy/m/d">
                  <c:v>42423</c:v>
                </c:pt>
                <c:pt idx="494" c:formatCode="yyyy/m/d">
                  <c:v>42424</c:v>
                </c:pt>
                <c:pt idx="495" c:formatCode="yyyy/m/d">
                  <c:v>42425</c:v>
                </c:pt>
                <c:pt idx="496" c:formatCode="yyyy/m/d">
                  <c:v>42426</c:v>
                </c:pt>
                <c:pt idx="497" c:formatCode="yyyy/m/d">
                  <c:v>42429</c:v>
                </c:pt>
                <c:pt idx="498" c:formatCode="yyyy/m/d">
                  <c:v>42430</c:v>
                </c:pt>
                <c:pt idx="499" c:formatCode="yyyy/m/d">
                  <c:v>42431</c:v>
                </c:pt>
                <c:pt idx="500" c:formatCode="yyyy/m/d">
                  <c:v>42432</c:v>
                </c:pt>
                <c:pt idx="501" c:formatCode="yyyy/m/d">
                  <c:v>42433</c:v>
                </c:pt>
                <c:pt idx="502" c:formatCode="yyyy/m/d">
                  <c:v>42436</c:v>
                </c:pt>
                <c:pt idx="503" c:formatCode="yyyy/m/d">
                  <c:v>42437</c:v>
                </c:pt>
                <c:pt idx="504" c:formatCode="yyyy/m/d">
                  <c:v>42438</c:v>
                </c:pt>
                <c:pt idx="505" c:formatCode="yyyy/m/d">
                  <c:v>42439</c:v>
                </c:pt>
                <c:pt idx="506" c:formatCode="yyyy/m/d">
                  <c:v>42440</c:v>
                </c:pt>
                <c:pt idx="507" c:formatCode="yyyy/m/d">
                  <c:v>42443</c:v>
                </c:pt>
                <c:pt idx="508" c:formatCode="yyyy/m/d">
                  <c:v>42444</c:v>
                </c:pt>
                <c:pt idx="509" c:formatCode="yyyy/m/d">
                  <c:v>42445</c:v>
                </c:pt>
                <c:pt idx="510" c:formatCode="yyyy/m/d">
                  <c:v>42446</c:v>
                </c:pt>
                <c:pt idx="511" c:formatCode="yyyy/m/d">
                  <c:v>42447</c:v>
                </c:pt>
                <c:pt idx="512" c:formatCode="yyyy/m/d">
                  <c:v>42450</c:v>
                </c:pt>
                <c:pt idx="513" c:formatCode="yyyy/m/d">
                  <c:v>42451</c:v>
                </c:pt>
                <c:pt idx="514" c:formatCode="yyyy/m/d">
                  <c:v>42452</c:v>
                </c:pt>
                <c:pt idx="515" c:formatCode="yyyy/m/d">
                  <c:v>42453</c:v>
                </c:pt>
                <c:pt idx="516" c:formatCode="yyyy/m/d">
                  <c:v>42454</c:v>
                </c:pt>
                <c:pt idx="517" c:formatCode="yyyy/m/d">
                  <c:v>42457</c:v>
                </c:pt>
                <c:pt idx="518" c:formatCode="yyyy/m/d">
                  <c:v>42458</c:v>
                </c:pt>
                <c:pt idx="519" c:formatCode="yyyy/m/d">
                  <c:v>42459</c:v>
                </c:pt>
                <c:pt idx="520" c:formatCode="yyyy/m/d">
                  <c:v>42460</c:v>
                </c:pt>
                <c:pt idx="521" c:formatCode="yyyy/m/d">
                  <c:v>42461</c:v>
                </c:pt>
                <c:pt idx="522" c:formatCode="yyyy/m/d">
                  <c:v>42465</c:v>
                </c:pt>
                <c:pt idx="523" c:formatCode="yyyy/m/d">
                  <c:v>42466</c:v>
                </c:pt>
                <c:pt idx="524" c:formatCode="yyyy/m/d">
                  <c:v>42467</c:v>
                </c:pt>
                <c:pt idx="525" c:formatCode="yyyy/m/d">
                  <c:v>42468</c:v>
                </c:pt>
                <c:pt idx="526" c:formatCode="yyyy/m/d">
                  <c:v>42471</c:v>
                </c:pt>
                <c:pt idx="527" c:formatCode="yyyy/m/d">
                  <c:v>42472</c:v>
                </c:pt>
                <c:pt idx="528" c:formatCode="yyyy/m/d">
                  <c:v>42473</c:v>
                </c:pt>
                <c:pt idx="529" c:formatCode="yyyy/m/d">
                  <c:v>42474</c:v>
                </c:pt>
                <c:pt idx="530" c:formatCode="yyyy/m/d">
                  <c:v>42475</c:v>
                </c:pt>
                <c:pt idx="531" c:formatCode="yyyy/m/d">
                  <c:v>42478</c:v>
                </c:pt>
                <c:pt idx="532" c:formatCode="yyyy/m/d">
                  <c:v>42479</c:v>
                </c:pt>
                <c:pt idx="533" c:formatCode="yyyy/m/d">
                  <c:v>42480</c:v>
                </c:pt>
                <c:pt idx="534" c:formatCode="yyyy/m/d">
                  <c:v>42481</c:v>
                </c:pt>
                <c:pt idx="535" c:formatCode="yyyy/m/d">
                  <c:v>42482</c:v>
                </c:pt>
                <c:pt idx="536" c:formatCode="yyyy/m/d">
                  <c:v>42485</c:v>
                </c:pt>
                <c:pt idx="537" c:formatCode="yyyy/m/d">
                  <c:v>42486</c:v>
                </c:pt>
                <c:pt idx="538" c:formatCode="yyyy/m/d">
                  <c:v>42487</c:v>
                </c:pt>
                <c:pt idx="539" c:formatCode="yyyy/m/d">
                  <c:v>42488</c:v>
                </c:pt>
                <c:pt idx="540" c:formatCode="yyyy/m/d">
                  <c:v>42489</c:v>
                </c:pt>
                <c:pt idx="541" c:formatCode="yyyy/m/d">
                  <c:v>42493</c:v>
                </c:pt>
                <c:pt idx="542" c:formatCode="yyyy/m/d">
                  <c:v>42494</c:v>
                </c:pt>
                <c:pt idx="543" c:formatCode="yyyy/m/d">
                  <c:v>42495</c:v>
                </c:pt>
                <c:pt idx="544" c:formatCode="yyyy/m/d">
                  <c:v>42496</c:v>
                </c:pt>
                <c:pt idx="545" c:formatCode="yyyy/m/d">
                  <c:v>42499</c:v>
                </c:pt>
                <c:pt idx="546" c:formatCode="yyyy/m/d">
                  <c:v>42500</c:v>
                </c:pt>
                <c:pt idx="547" c:formatCode="yyyy/m/d">
                  <c:v>42501</c:v>
                </c:pt>
                <c:pt idx="548" c:formatCode="yyyy/m/d">
                  <c:v>42502</c:v>
                </c:pt>
                <c:pt idx="549" c:formatCode="yyyy/m/d">
                  <c:v>42503</c:v>
                </c:pt>
                <c:pt idx="550" c:formatCode="yyyy/m/d">
                  <c:v>42506</c:v>
                </c:pt>
                <c:pt idx="551" c:formatCode="yyyy/m/d">
                  <c:v>42507</c:v>
                </c:pt>
                <c:pt idx="552" c:formatCode="yyyy/m/d">
                  <c:v>42508</c:v>
                </c:pt>
                <c:pt idx="553" c:formatCode="yyyy/m/d">
                  <c:v>42509</c:v>
                </c:pt>
                <c:pt idx="554" c:formatCode="yyyy/m/d">
                  <c:v>42510</c:v>
                </c:pt>
                <c:pt idx="555" c:formatCode="yyyy/m/d">
                  <c:v>42513</c:v>
                </c:pt>
                <c:pt idx="556" c:formatCode="yyyy/m/d">
                  <c:v>42514</c:v>
                </c:pt>
                <c:pt idx="557" c:formatCode="yyyy/m/d">
                  <c:v>42515</c:v>
                </c:pt>
                <c:pt idx="558" c:formatCode="yyyy/m/d">
                  <c:v>42516</c:v>
                </c:pt>
                <c:pt idx="559" c:formatCode="yyyy/m/d">
                  <c:v>42517</c:v>
                </c:pt>
                <c:pt idx="560" c:formatCode="yyyy/m/d">
                  <c:v>42520</c:v>
                </c:pt>
                <c:pt idx="561" c:formatCode="yyyy/m/d">
                  <c:v>42521</c:v>
                </c:pt>
                <c:pt idx="562" c:formatCode="yyyy/m/d">
                  <c:v>42522</c:v>
                </c:pt>
                <c:pt idx="563" c:formatCode="yyyy/m/d">
                  <c:v>42523</c:v>
                </c:pt>
                <c:pt idx="564" c:formatCode="yyyy/m/d">
                  <c:v>42524</c:v>
                </c:pt>
                <c:pt idx="565" c:formatCode="yyyy/m/d">
                  <c:v>42527</c:v>
                </c:pt>
                <c:pt idx="566" c:formatCode="yyyy/m/d">
                  <c:v>42528</c:v>
                </c:pt>
                <c:pt idx="567" c:formatCode="yyyy/m/d">
                  <c:v>42529</c:v>
                </c:pt>
                <c:pt idx="568" c:formatCode="yyyy/m/d">
                  <c:v>42533</c:v>
                </c:pt>
                <c:pt idx="569" c:formatCode="yyyy/m/d">
                  <c:v>42534</c:v>
                </c:pt>
                <c:pt idx="570" c:formatCode="yyyy/m/d">
                  <c:v>42535</c:v>
                </c:pt>
                <c:pt idx="571" c:formatCode="yyyy/m/d">
                  <c:v>42536</c:v>
                </c:pt>
                <c:pt idx="572" c:formatCode="yyyy/m/d">
                  <c:v>42537</c:v>
                </c:pt>
                <c:pt idx="573" c:formatCode="yyyy/m/d">
                  <c:v>42538</c:v>
                </c:pt>
                <c:pt idx="574" c:formatCode="yyyy/m/d">
                  <c:v>42541</c:v>
                </c:pt>
                <c:pt idx="575" c:formatCode="yyyy/m/d">
                  <c:v>42542</c:v>
                </c:pt>
                <c:pt idx="576" c:formatCode="yyyy/m/d">
                  <c:v>42543</c:v>
                </c:pt>
                <c:pt idx="577" c:formatCode="yyyy/m/d">
                  <c:v>42544</c:v>
                </c:pt>
                <c:pt idx="578" c:formatCode="yyyy/m/d">
                  <c:v>42545</c:v>
                </c:pt>
                <c:pt idx="579" c:formatCode="yyyy/m/d">
                  <c:v>42548</c:v>
                </c:pt>
                <c:pt idx="580" c:formatCode="yyyy/m/d">
                  <c:v>42549</c:v>
                </c:pt>
                <c:pt idx="581" c:formatCode="yyyy/m/d">
                  <c:v>42550</c:v>
                </c:pt>
                <c:pt idx="582" c:formatCode="yyyy/m/d">
                  <c:v>42551</c:v>
                </c:pt>
                <c:pt idx="583" c:formatCode="yyyy/m/d">
                  <c:v>42552</c:v>
                </c:pt>
                <c:pt idx="584" c:formatCode="yyyy/m/d">
                  <c:v>42555</c:v>
                </c:pt>
                <c:pt idx="585" c:formatCode="yyyy/m/d">
                  <c:v>42556</c:v>
                </c:pt>
                <c:pt idx="586" c:formatCode="yyyy/m/d">
                  <c:v>42557</c:v>
                </c:pt>
                <c:pt idx="587" c:formatCode="yyyy/m/d">
                  <c:v>42558</c:v>
                </c:pt>
                <c:pt idx="588" c:formatCode="yyyy/m/d">
                  <c:v>42559</c:v>
                </c:pt>
                <c:pt idx="589" c:formatCode="yyyy/m/d">
                  <c:v>42562</c:v>
                </c:pt>
                <c:pt idx="590" c:formatCode="yyyy/m/d">
                  <c:v>42563</c:v>
                </c:pt>
                <c:pt idx="591" c:formatCode="yyyy/m/d">
                  <c:v>42564</c:v>
                </c:pt>
                <c:pt idx="592" c:formatCode="yyyy/m/d">
                  <c:v>42565</c:v>
                </c:pt>
                <c:pt idx="593" c:formatCode="yyyy/m/d">
                  <c:v>42566</c:v>
                </c:pt>
                <c:pt idx="594" c:formatCode="yyyy/m/d">
                  <c:v>42569</c:v>
                </c:pt>
                <c:pt idx="595" c:formatCode="yyyy/m/d">
                  <c:v>42570</c:v>
                </c:pt>
                <c:pt idx="596" c:formatCode="yyyy/m/d">
                  <c:v>42571</c:v>
                </c:pt>
                <c:pt idx="597" c:formatCode="yyyy/m/d">
                  <c:v>42572</c:v>
                </c:pt>
                <c:pt idx="598" c:formatCode="yyyy/m/d">
                  <c:v>42573</c:v>
                </c:pt>
                <c:pt idx="599" c:formatCode="yyyy/m/d">
                  <c:v>42576</c:v>
                </c:pt>
                <c:pt idx="600" c:formatCode="yyyy/m/d">
                  <c:v>42577</c:v>
                </c:pt>
                <c:pt idx="601" c:formatCode="yyyy/m/d">
                  <c:v>42578</c:v>
                </c:pt>
                <c:pt idx="602" c:formatCode="yyyy/m/d">
                  <c:v>42579</c:v>
                </c:pt>
                <c:pt idx="603" c:formatCode="yyyy/m/d">
                  <c:v>42580</c:v>
                </c:pt>
                <c:pt idx="604" c:formatCode="yyyy/m/d">
                  <c:v>42583</c:v>
                </c:pt>
                <c:pt idx="605" c:formatCode="yyyy/m/d">
                  <c:v>42584</c:v>
                </c:pt>
                <c:pt idx="606" c:formatCode="yyyy/m/d">
                  <c:v>42585</c:v>
                </c:pt>
                <c:pt idx="607" c:formatCode="yyyy/m/d">
                  <c:v>42586</c:v>
                </c:pt>
                <c:pt idx="608" c:formatCode="yyyy/m/d">
                  <c:v>42587</c:v>
                </c:pt>
                <c:pt idx="609" c:formatCode="yyyy/m/d">
                  <c:v>42590</c:v>
                </c:pt>
                <c:pt idx="610" c:formatCode="yyyy/m/d">
                  <c:v>42591</c:v>
                </c:pt>
                <c:pt idx="611" c:formatCode="yyyy/m/d">
                  <c:v>42592</c:v>
                </c:pt>
                <c:pt idx="612" c:formatCode="yyyy/m/d">
                  <c:v>42593</c:v>
                </c:pt>
                <c:pt idx="613" c:formatCode="yyyy/m/d">
                  <c:v>42594</c:v>
                </c:pt>
                <c:pt idx="614" c:formatCode="yyyy/m/d">
                  <c:v>42597</c:v>
                </c:pt>
                <c:pt idx="615" c:formatCode="yyyy/m/d">
                  <c:v>42598</c:v>
                </c:pt>
                <c:pt idx="616" c:formatCode="yyyy/m/d">
                  <c:v>42599</c:v>
                </c:pt>
                <c:pt idx="617" c:formatCode="yyyy/m/d">
                  <c:v>42600</c:v>
                </c:pt>
                <c:pt idx="618" c:formatCode="yyyy/m/d">
                  <c:v>42601</c:v>
                </c:pt>
                <c:pt idx="619" c:formatCode="yyyy/m/d">
                  <c:v>42604</c:v>
                </c:pt>
                <c:pt idx="620" c:formatCode="yyyy/m/d">
                  <c:v>42605</c:v>
                </c:pt>
                <c:pt idx="621" c:formatCode="yyyy/m/d">
                  <c:v>42606</c:v>
                </c:pt>
                <c:pt idx="622" c:formatCode="yyyy/m/d">
                  <c:v>42607</c:v>
                </c:pt>
                <c:pt idx="623" c:formatCode="yyyy/m/d">
                  <c:v>42608</c:v>
                </c:pt>
                <c:pt idx="624" c:formatCode="yyyy/m/d">
                  <c:v>42611</c:v>
                </c:pt>
                <c:pt idx="625" c:formatCode="yyyy/m/d">
                  <c:v>42612</c:v>
                </c:pt>
                <c:pt idx="626" c:formatCode="yyyy/m/d">
                  <c:v>42613</c:v>
                </c:pt>
                <c:pt idx="627" c:formatCode="yyyy/m/d">
                  <c:v>42614</c:v>
                </c:pt>
                <c:pt idx="628" c:formatCode="yyyy/m/d">
                  <c:v>42615</c:v>
                </c:pt>
                <c:pt idx="629" c:formatCode="yyyy/m/d">
                  <c:v>42618</c:v>
                </c:pt>
                <c:pt idx="630" c:formatCode="yyyy/m/d">
                  <c:v>42619</c:v>
                </c:pt>
                <c:pt idx="631" c:formatCode="yyyy/m/d">
                  <c:v>42620</c:v>
                </c:pt>
                <c:pt idx="632" c:formatCode="yyyy/m/d">
                  <c:v>42621</c:v>
                </c:pt>
                <c:pt idx="633" c:formatCode="yyyy/m/d">
                  <c:v>42622</c:v>
                </c:pt>
                <c:pt idx="634" c:formatCode="yyyy/m/d">
                  <c:v>42625</c:v>
                </c:pt>
                <c:pt idx="635" c:formatCode="yyyy/m/d">
                  <c:v>42626</c:v>
                </c:pt>
                <c:pt idx="636" c:formatCode="yyyy/m/d">
                  <c:v>42627</c:v>
                </c:pt>
                <c:pt idx="637" c:formatCode="yyyy/m/d">
                  <c:v>42631</c:v>
                </c:pt>
                <c:pt idx="638" c:formatCode="yyyy/m/d">
                  <c:v>42632</c:v>
                </c:pt>
                <c:pt idx="639" c:formatCode="yyyy/m/d">
                  <c:v>42633</c:v>
                </c:pt>
                <c:pt idx="640" c:formatCode="yyyy/m/d">
                  <c:v>42634</c:v>
                </c:pt>
                <c:pt idx="641" c:formatCode="yyyy/m/d">
                  <c:v>42635</c:v>
                </c:pt>
                <c:pt idx="642" c:formatCode="yyyy/m/d">
                  <c:v>42636</c:v>
                </c:pt>
                <c:pt idx="643" c:formatCode="yyyy/m/d">
                  <c:v>42639</c:v>
                </c:pt>
                <c:pt idx="644" c:formatCode="yyyy/m/d">
                  <c:v>42640</c:v>
                </c:pt>
                <c:pt idx="645" c:formatCode="yyyy/m/d">
                  <c:v>42641</c:v>
                </c:pt>
                <c:pt idx="646" c:formatCode="yyyy/m/d">
                  <c:v>42642</c:v>
                </c:pt>
                <c:pt idx="647" c:formatCode="yyyy/m/d">
                  <c:v>42643</c:v>
                </c:pt>
                <c:pt idx="648" c:formatCode="yyyy/m/d">
                  <c:v>42651</c:v>
                </c:pt>
                <c:pt idx="649" c:formatCode="yyyy/m/d">
                  <c:v>42652</c:v>
                </c:pt>
                <c:pt idx="650" c:formatCode="yyyy/m/d">
                  <c:v>42653</c:v>
                </c:pt>
                <c:pt idx="651" c:formatCode="yyyy/m/d">
                  <c:v>42654</c:v>
                </c:pt>
                <c:pt idx="652" c:formatCode="yyyy/m/d">
                  <c:v>42655</c:v>
                </c:pt>
                <c:pt idx="653" c:formatCode="yyyy/m/d">
                  <c:v>42656</c:v>
                </c:pt>
                <c:pt idx="654" c:formatCode="yyyy/m/d">
                  <c:v>42657</c:v>
                </c:pt>
                <c:pt idx="655" c:formatCode="yyyy/m/d">
                  <c:v>42660</c:v>
                </c:pt>
                <c:pt idx="656" c:formatCode="yyyy/m/d">
                  <c:v>42661</c:v>
                </c:pt>
                <c:pt idx="657" c:formatCode="yyyy/m/d">
                  <c:v>42662</c:v>
                </c:pt>
                <c:pt idx="658" c:formatCode="yyyy/m/d">
                  <c:v>42663</c:v>
                </c:pt>
                <c:pt idx="659" c:formatCode="yyyy/m/d">
                  <c:v>42664</c:v>
                </c:pt>
                <c:pt idx="660" c:formatCode="yyyy/m/d">
                  <c:v>42667</c:v>
                </c:pt>
                <c:pt idx="661" c:formatCode="yyyy/m/d">
                  <c:v>42668</c:v>
                </c:pt>
                <c:pt idx="662" c:formatCode="yyyy/m/d">
                  <c:v>42669</c:v>
                </c:pt>
                <c:pt idx="663" c:formatCode="yyyy/m/d">
                  <c:v>42670</c:v>
                </c:pt>
                <c:pt idx="664" c:formatCode="yyyy/m/d">
                  <c:v>42671</c:v>
                </c:pt>
                <c:pt idx="665" c:formatCode="yyyy/m/d">
                  <c:v>42674</c:v>
                </c:pt>
                <c:pt idx="666" c:formatCode="yyyy/m/d">
                  <c:v>42675</c:v>
                </c:pt>
                <c:pt idx="667" c:formatCode="yyyy/m/d">
                  <c:v>42676</c:v>
                </c:pt>
                <c:pt idx="668" c:formatCode="yyyy/m/d">
                  <c:v>42677</c:v>
                </c:pt>
                <c:pt idx="669" c:formatCode="yyyy/m/d">
                  <c:v>42678</c:v>
                </c:pt>
                <c:pt idx="670" c:formatCode="yyyy/m/d">
                  <c:v>42681</c:v>
                </c:pt>
                <c:pt idx="671" c:formatCode="yyyy/m/d">
                  <c:v>42682</c:v>
                </c:pt>
                <c:pt idx="672" c:formatCode="yyyy/m/d">
                  <c:v>42683</c:v>
                </c:pt>
                <c:pt idx="673" c:formatCode="yyyy/m/d">
                  <c:v>42684</c:v>
                </c:pt>
                <c:pt idx="674" c:formatCode="yyyy/m/d">
                  <c:v>42685</c:v>
                </c:pt>
                <c:pt idx="675" c:formatCode="yyyy/m/d">
                  <c:v>42688</c:v>
                </c:pt>
                <c:pt idx="676" c:formatCode="yyyy/m/d">
                  <c:v>42689</c:v>
                </c:pt>
                <c:pt idx="677" c:formatCode="yyyy/m/d">
                  <c:v>42690</c:v>
                </c:pt>
                <c:pt idx="678" c:formatCode="yyyy/m/d">
                  <c:v>42691</c:v>
                </c:pt>
                <c:pt idx="679" c:formatCode="yyyy/m/d">
                  <c:v>42692</c:v>
                </c:pt>
                <c:pt idx="680" c:formatCode="yyyy/m/d">
                  <c:v>42695</c:v>
                </c:pt>
                <c:pt idx="681" c:formatCode="yyyy/m/d">
                  <c:v>42696</c:v>
                </c:pt>
                <c:pt idx="682" c:formatCode="yyyy/m/d">
                  <c:v>42697</c:v>
                </c:pt>
                <c:pt idx="683" c:formatCode="yyyy/m/d">
                  <c:v>42698</c:v>
                </c:pt>
                <c:pt idx="684" c:formatCode="yyyy/m/d">
                  <c:v>42699</c:v>
                </c:pt>
                <c:pt idx="685" c:formatCode="yyyy/m/d">
                  <c:v>42702</c:v>
                </c:pt>
                <c:pt idx="686" c:formatCode="yyyy/m/d">
                  <c:v>42703</c:v>
                </c:pt>
                <c:pt idx="687" c:formatCode="yyyy/m/d">
                  <c:v>42704</c:v>
                </c:pt>
                <c:pt idx="688" c:formatCode="yyyy/m/d">
                  <c:v>42705</c:v>
                </c:pt>
                <c:pt idx="689" c:formatCode="yyyy/m/d">
                  <c:v>42706</c:v>
                </c:pt>
                <c:pt idx="690" c:formatCode="yyyy/m/d">
                  <c:v>42709</c:v>
                </c:pt>
                <c:pt idx="691" c:formatCode="yyyy/m/d">
                  <c:v>42710</c:v>
                </c:pt>
                <c:pt idx="692" c:formatCode="yyyy/m/d">
                  <c:v>42711</c:v>
                </c:pt>
                <c:pt idx="693" c:formatCode="yyyy/m/d">
                  <c:v>42712</c:v>
                </c:pt>
                <c:pt idx="694" c:formatCode="yyyy/m/d">
                  <c:v>42713</c:v>
                </c:pt>
                <c:pt idx="695" c:formatCode="yyyy/m/d">
                  <c:v>42716</c:v>
                </c:pt>
                <c:pt idx="696" c:formatCode="yyyy/m/d">
                  <c:v>42717</c:v>
                </c:pt>
                <c:pt idx="697" c:formatCode="yyyy/m/d">
                  <c:v>42718</c:v>
                </c:pt>
                <c:pt idx="698" c:formatCode="yyyy/m/d">
                  <c:v>42719</c:v>
                </c:pt>
                <c:pt idx="699" c:formatCode="yyyy/m/d">
                  <c:v>42720</c:v>
                </c:pt>
                <c:pt idx="700" c:formatCode="yyyy/m/d">
                  <c:v>42723</c:v>
                </c:pt>
                <c:pt idx="701" c:formatCode="yyyy/m/d">
                  <c:v>42724</c:v>
                </c:pt>
                <c:pt idx="702" c:formatCode="yyyy/m/d">
                  <c:v>42725</c:v>
                </c:pt>
                <c:pt idx="703" c:formatCode="yyyy/m/d">
                  <c:v>42726</c:v>
                </c:pt>
                <c:pt idx="704" c:formatCode="yyyy/m/d">
                  <c:v>42727</c:v>
                </c:pt>
                <c:pt idx="705" c:formatCode="yyyy/m/d">
                  <c:v>42730</c:v>
                </c:pt>
                <c:pt idx="706" c:formatCode="yyyy/m/d">
                  <c:v>42731</c:v>
                </c:pt>
                <c:pt idx="707" c:formatCode="yyyy/m/d">
                  <c:v>42732</c:v>
                </c:pt>
                <c:pt idx="708" c:formatCode="yyyy/m/d">
                  <c:v>42733</c:v>
                </c:pt>
                <c:pt idx="709" c:formatCode="yyyy/m/d">
                  <c:v>42734</c:v>
                </c:pt>
                <c:pt idx="710" c:formatCode="yyyy/m/d">
                  <c:v>42735</c:v>
                </c:pt>
                <c:pt idx="711" c:formatCode="yyyy/m/d">
                  <c:v>42738</c:v>
                </c:pt>
                <c:pt idx="712" c:formatCode="yyyy/m/d">
                  <c:v>42739</c:v>
                </c:pt>
                <c:pt idx="713" c:formatCode="yyyy/m/d">
                  <c:v>42740</c:v>
                </c:pt>
                <c:pt idx="714" c:formatCode="yyyy/m/d">
                  <c:v>42741</c:v>
                </c:pt>
                <c:pt idx="715" c:formatCode="yyyy/m/d">
                  <c:v>42744</c:v>
                </c:pt>
                <c:pt idx="716" c:formatCode="yyyy/m/d">
                  <c:v>42745</c:v>
                </c:pt>
                <c:pt idx="717" c:formatCode="yyyy/m/d">
                  <c:v>42746</c:v>
                </c:pt>
                <c:pt idx="718" c:formatCode="yyyy/m/d">
                  <c:v>42747</c:v>
                </c:pt>
                <c:pt idx="719" c:formatCode="yyyy/m/d">
                  <c:v>42748</c:v>
                </c:pt>
                <c:pt idx="720" c:formatCode="yyyy/m/d">
                  <c:v>42751</c:v>
                </c:pt>
                <c:pt idx="721" c:formatCode="yyyy/m/d">
                  <c:v>42752</c:v>
                </c:pt>
                <c:pt idx="722" c:formatCode="yyyy/m/d">
                  <c:v>42753</c:v>
                </c:pt>
                <c:pt idx="723" c:formatCode="yyyy/m/d">
                  <c:v>42754</c:v>
                </c:pt>
                <c:pt idx="724" c:formatCode="yyyy/m/d">
                  <c:v>42755</c:v>
                </c:pt>
                <c:pt idx="725" c:formatCode="yyyy/m/d">
                  <c:v>42757</c:v>
                </c:pt>
                <c:pt idx="726" c:formatCode="yyyy/m/d">
                  <c:v>42758</c:v>
                </c:pt>
                <c:pt idx="727" c:formatCode="yyyy/m/d">
                  <c:v>42759</c:v>
                </c:pt>
                <c:pt idx="728" c:formatCode="yyyy/m/d">
                  <c:v>42760</c:v>
                </c:pt>
                <c:pt idx="729" c:formatCode="yyyy/m/d">
                  <c:v>42761</c:v>
                </c:pt>
                <c:pt idx="730" c:formatCode="yyyy/m/d">
                  <c:v>42769</c:v>
                </c:pt>
                <c:pt idx="731" c:formatCode="yyyy/m/d">
                  <c:v>42770</c:v>
                </c:pt>
                <c:pt idx="732" c:formatCode="yyyy/m/d">
                  <c:v>42772</c:v>
                </c:pt>
                <c:pt idx="733" c:formatCode="yyyy/m/d">
                  <c:v>42773</c:v>
                </c:pt>
                <c:pt idx="734" c:formatCode="yyyy/m/d">
                  <c:v>42774</c:v>
                </c:pt>
                <c:pt idx="735" c:formatCode="yyyy/m/d">
                  <c:v>42775</c:v>
                </c:pt>
                <c:pt idx="736" c:formatCode="yyyy/m/d">
                  <c:v>42776</c:v>
                </c:pt>
                <c:pt idx="737" c:formatCode="yyyy/m/d">
                  <c:v>42779</c:v>
                </c:pt>
                <c:pt idx="738" c:formatCode="yyyy/m/d">
                  <c:v>42780</c:v>
                </c:pt>
                <c:pt idx="739" c:formatCode="yyyy/m/d">
                  <c:v>42781</c:v>
                </c:pt>
                <c:pt idx="740" c:formatCode="yyyy/m/d">
                  <c:v>42782</c:v>
                </c:pt>
                <c:pt idx="741" c:formatCode="yyyy/m/d">
                  <c:v>42783</c:v>
                </c:pt>
                <c:pt idx="742" c:formatCode="yyyy/m/d">
                  <c:v>42786</c:v>
                </c:pt>
                <c:pt idx="743" c:formatCode="yyyy/m/d">
                  <c:v>42787</c:v>
                </c:pt>
                <c:pt idx="744" c:formatCode="yyyy/m/d">
                  <c:v>42788</c:v>
                </c:pt>
                <c:pt idx="745" c:formatCode="yyyy/m/d">
                  <c:v>42789</c:v>
                </c:pt>
                <c:pt idx="746" c:formatCode="yyyy/m/d">
                  <c:v>42790</c:v>
                </c:pt>
                <c:pt idx="747" c:formatCode="yyyy/m/d">
                  <c:v>42793</c:v>
                </c:pt>
                <c:pt idx="748" c:formatCode="yyyy/m/d">
                  <c:v>42794</c:v>
                </c:pt>
                <c:pt idx="749" c:formatCode="yyyy/m/d">
                  <c:v>42795</c:v>
                </c:pt>
                <c:pt idx="750" c:formatCode="yyyy/m/d">
                  <c:v>42796</c:v>
                </c:pt>
                <c:pt idx="751" c:formatCode="yyyy/m/d">
                  <c:v>42797</c:v>
                </c:pt>
                <c:pt idx="752" c:formatCode="yyyy/m/d">
                  <c:v>42800</c:v>
                </c:pt>
                <c:pt idx="753" c:formatCode="yyyy/m/d">
                  <c:v>42801</c:v>
                </c:pt>
                <c:pt idx="754" c:formatCode="yyyy/m/d">
                  <c:v>42802</c:v>
                </c:pt>
                <c:pt idx="755" c:formatCode="yyyy/m/d">
                  <c:v>42803</c:v>
                </c:pt>
                <c:pt idx="756" c:formatCode="yyyy/m/d">
                  <c:v>42804</c:v>
                </c:pt>
                <c:pt idx="757" c:formatCode="yyyy/m/d">
                  <c:v>42807</c:v>
                </c:pt>
                <c:pt idx="758" c:formatCode="yyyy/m/d">
                  <c:v>42808</c:v>
                </c:pt>
                <c:pt idx="759" c:formatCode="yyyy/m/d">
                  <c:v>42809</c:v>
                </c:pt>
                <c:pt idx="760" c:formatCode="yyyy/m/d">
                  <c:v>42810</c:v>
                </c:pt>
                <c:pt idx="761" c:formatCode="yyyy/m/d">
                  <c:v>42811</c:v>
                </c:pt>
                <c:pt idx="762" c:formatCode="yyyy/m/d">
                  <c:v>42814</c:v>
                </c:pt>
                <c:pt idx="763" c:formatCode="yyyy/m/d">
                  <c:v>42815</c:v>
                </c:pt>
                <c:pt idx="764" c:formatCode="yyyy/m/d">
                  <c:v>42816</c:v>
                </c:pt>
                <c:pt idx="765" c:formatCode="yyyy/m/d">
                  <c:v>42817</c:v>
                </c:pt>
                <c:pt idx="766" c:formatCode="yyyy/m/d">
                  <c:v>42818</c:v>
                </c:pt>
                <c:pt idx="767" c:formatCode="yyyy/m/d">
                  <c:v>42821</c:v>
                </c:pt>
                <c:pt idx="768" c:formatCode="yyyy/m/d">
                  <c:v>42822</c:v>
                </c:pt>
                <c:pt idx="769" c:formatCode="yyyy/m/d">
                  <c:v>42823</c:v>
                </c:pt>
                <c:pt idx="770" c:formatCode="yyyy/m/d">
                  <c:v>42824</c:v>
                </c:pt>
                <c:pt idx="771" c:formatCode="yyyy/m/d">
                  <c:v>42825</c:v>
                </c:pt>
                <c:pt idx="772" c:formatCode="yyyy/m/d">
                  <c:v>42826</c:v>
                </c:pt>
                <c:pt idx="773" c:formatCode="yyyy/m/d">
                  <c:v>42830</c:v>
                </c:pt>
                <c:pt idx="774" c:formatCode="yyyy/m/d">
                  <c:v>42831</c:v>
                </c:pt>
                <c:pt idx="775" c:formatCode="yyyy/m/d">
                  <c:v>42832</c:v>
                </c:pt>
                <c:pt idx="776" c:formatCode="yyyy/m/d">
                  <c:v>42835</c:v>
                </c:pt>
                <c:pt idx="777" c:formatCode="yyyy/m/d">
                  <c:v>42836</c:v>
                </c:pt>
                <c:pt idx="778" c:formatCode="yyyy/m/d">
                  <c:v>42837</c:v>
                </c:pt>
                <c:pt idx="779" c:formatCode="yyyy/m/d">
                  <c:v>42838</c:v>
                </c:pt>
                <c:pt idx="780" c:formatCode="yyyy/m/d">
                  <c:v>42839</c:v>
                </c:pt>
                <c:pt idx="781" c:formatCode="yyyy/m/d">
                  <c:v>42842</c:v>
                </c:pt>
                <c:pt idx="782" c:formatCode="yyyy/m/d">
                  <c:v>42843</c:v>
                </c:pt>
                <c:pt idx="783" c:formatCode="yyyy/m/d">
                  <c:v>42844</c:v>
                </c:pt>
                <c:pt idx="784" c:formatCode="yyyy/m/d">
                  <c:v>42845</c:v>
                </c:pt>
                <c:pt idx="785" c:formatCode="yyyy/m/d">
                  <c:v>42846</c:v>
                </c:pt>
                <c:pt idx="786" c:formatCode="yyyy/m/d">
                  <c:v>42849</c:v>
                </c:pt>
                <c:pt idx="787" c:formatCode="yyyy/m/d">
                  <c:v>42850</c:v>
                </c:pt>
                <c:pt idx="788" c:formatCode="yyyy/m/d">
                  <c:v>42851</c:v>
                </c:pt>
                <c:pt idx="789" c:formatCode="yyyy/m/d">
                  <c:v>42852</c:v>
                </c:pt>
                <c:pt idx="790" c:formatCode="yyyy/m/d">
                  <c:v>42853</c:v>
                </c:pt>
                <c:pt idx="791" c:formatCode="yyyy/m/d">
                  <c:v>42857</c:v>
                </c:pt>
                <c:pt idx="792" c:formatCode="yyyy/m/d">
                  <c:v>42858</c:v>
                </c:pt>
                <c:pt idx="793" c:formatCode="yyyy/m/d">
                  <c:v>42859</c:v>
                </c:pt>
                <c:pt idx="794" c:formatCode="yyyy/m/d">
                  <c:v>42860</c:v>
                </c:pt>
                <c:pt idx="795" c:formatCode="yyyy/m/d">
                  <c:v>42863</c:v>
                </c:pt>
                <c:pt idx="796" c:formatCode="yyyy/m/d">
                  <c:v>42864</c:v>
                </c:pt>
                <c:pt idx="797" c:formatCode="yyyy/m/d">
                  <c:v>42865</c:v>
                </c:pt>
                <c:pt idx="798" c:formatCode="yyyy/m/d">
                  <c:v>42866</c:v>
                </c:pt>
                <c:pt idx="799" c:formatCode="yyyy/m/d">
                  <c:v>42867</c:v>
                </c:pt>
                <c:pt idx="800" c:formatCode="yyyy/m/d">
                  <c:v>42870</c:v>
                </c:pt>
                <c:pt idx="801" c:formatCode="yyyy/m/d">
                  <c:v>42871</c:v>
                </c:pt>
                <c:pt idx="802" c:formatCode="yyyy/m/d">
                  <c:v>42872</c:v>
                </c:pt>
                <c:pt idx="803" c:formatCode="yyyy/m/d">
                  <c:v>42873</c:v>
                </c:pt>
                <c:pt idx="804" c:formatCode="yyyy/m/d">
                  <c:v>42874</c:v>
                </c:pt>
                <c:pt idx="805" c:formatCode="yyyy/m/d">
                  <c:v>42877</c:v>
                </c:pt>
                <c:pt idx="806" c:formatCode="yyyy/m/d">
                  <c:v>42878</c:v>
                </c:pt>
                <c:pt idx="807" c:formatCode="yyyy/m/d">
                  <c:v>42879</c:v>
                </c:pt>
                <c:pt idx="808" c:formatCode="yyyy/m/d">
                  <c:v>42880</c:v>
                </c:pt>
                <c:pt idx="809" c:formatCode="yyyy/m/d">
                  <c:v>42881</c:v>
                </c:pt>
                <c:pt idx="810" c:formatCode="yyyy/m/d">
                  <c:v>42882</c:v>
                </c:pt>
                <c:pt idx="811" c:formatCode="yyyy/m/d">
                  <c:v>42886</c:v>
                </c:pt>
                <c:pt idx="812" c:formatCode="yyyy/m/d">
                  <c:v>42887</c:v>
                </c:pt>
                <c:pt idx="813" c:formatCode="yyyy/m/d">
                  <c:v>42888</c:v>
                </c:pt>
                <c:pt idx="814" c:formatCode="yyyy/m/d">
                  <c:v>42891</c:v>
                </c:pt>
                <c:pt idx="815" c:formatCode="yyyy/m/d">
                  <c:v>42892</c:v>
                </c:pt>
                <c:pt idx="816" c:formatCode="yyyy/m/d">
                  <c:v>42893</c:v>
                </c:pt>
                <c:pt idx="817" c:formatCode="yyyy/m/d">
                  <c:v>42894</c:v>
                </c:pt>
                <c:pt idx="818" c:formatCode="yyyy/m/d">
                  <c:v>42895</c:v>
                </c:pt>
                <c:pt idx="819" c:formatCode="yyyy/m/d">
                  <c:v>42898</c:v>
                </c:pt>
                <c:pt idx="820" c:formatCode="yyyy/m/d">
                  <c:v>42899</c:v>
                </c:pt>
                <c:pt idx="821" c:formatCode="yyyy/m/d">
                  <c:v>42900</c:v>
                </c:pt>
                <c:pt idx="822" c:formatCode="yyyy/m/d">
                  <c:v>42901</c:v>
                </c:pt>
                <c:pt idx="823" c:formatCode="yyyy/m/d">
                  <c:v>42902</c:v>
                </c:pt>
                <c:pt idx="824" c:formatCode="yyyy/m/d">
                  <c:v>42905</c:v>
                </c:pt>
                <c:pt idx="825" c:formatCode="yyyy/m/d">
                  <c:v>42906</c:v>
                </c:pt>
                <c:pt idx="826" c:formatCode="yyyy/m/d">
                  <c:v>42907</c:v>
                </c:pt>
                <c:pt idx="827" c:formatCode="yyyy/m/d">
                  <c:v>42908</c:v>
                </c:pt>
                <c:pt idx="828" c:formatCode="yyyy/m/d">
                  <c:v>42909</c:v>
                </c:pt>
                <c:pt idx="829" c:formatCode="yyyy/m/d">
                  <c:v>42912</c:v>
                </c:pt>
                <c:pt idx="830" c:formatCode="yyyy/m/d">
                  <c:v>42913</c:v>
                </c:pt>
                <c:pt idx="831" c:formatCode="yyyy/m/d">
                  <c:v>42914</c:v>
                </c:pt>
                <c:pt idx="832" c:formatCode="yyyy/m/d">
                  <c:v>42915</c:v>
                </c:pt>
                <c:pt idx="833" c:formatCode="yyyy/m/d">
                  <c:v>42916</c:v>
                </c:pt>
                <c:pt idx="834" c:formatCode="yyyy/m/d">
                  <c:v>42919</c:v>
                </c:pt>
                <c:pt idx="835" c:formatCode="yyyy/m/d">
                  <c:v>42920</c:v>
                </c:pt>
                <c:pt idx="836" c:formatCode="yyyy/m/d">
                  <c:v>42921</c:v>
                </c:pt>
                <c:pt idx="837" c:formatCode="yyyy/m/d">
                  <c:v>42922</c:v>
                </c:pt>
                <c:pt idx="838" c:formatCode="yyyy/m/d">
                  <c:v>42923</c:v>
                </c:pt>
                <c:pt idx="839" c:formatCode="yyyy/m/d">
                  <c:v>42926</c:v>
                </c:pt>
                <c:pt idx="840" c:formatCode="yyyy/m/d">
                  <c:v>42927</c:v>
                </c:pt>
                <c:pt idx="841" c:formatCode="yyyy/m/d">
                  <c:v>42928</c:v>
                </c:pt>
                <c:pt idx="842" c:formatCode="yyyy/m/d">
                  <c:v>42929</c:v>
                </c:pt>
                <c:pt idx="843" c:formatCode="yyyy/m/d">
                  <c:v>42930</c:v>
                </c:pt>
                <c:pt idx="844" c:formatCode="yyyy/m/d">
                  <c:v>42933</c:v>
                </c:pt>
                <c:pt idx="845" c:formatCode="yyyy/m/d">
                  <c:v>42934</c:v>
                </c:pt>
                <c:pt idx="846" c:formatCode="yyyy/m/d">
                  <c:v>42935</c:v>
                </c:pt>
                <c:pt idx="847" c:formatCode="yyyy/m/d">
                  <c:v>42936</c:v>
                </c:pt>
                <c:pt idx="848" c:formatCode="yyyy/m/d">
                  <c:v>42937</c:v>
                </c:pt>
                <c:pt idx="849" c:formatCode="yyyy/m/d">
                  <c:v>42940</c:v>
                </c:pt>
                <c:pt idx="850" c:formatCode="yyyy/m/d">
                  <c:v>42941</c:v>
                </c:pt>
                <c:pt idx="851" c:formatCode="yyyy/m/d">
                  <c:v>42942</c:v>
                </c:pt>
                <c:pt idx="852" c:formatCode="yyyy/m/d">
                  <c:v>42943</c:v>
                </c:pt>
                <c:pt idx="853" c:formatCode="yyyy/m/d">
                  <c:v>42944</c:v>
                </c:pt>
                <c:pt idx="854" c:formatCode="yyyy/m/d">
                  <c:v>42947</c:v>
                </c:pt>
                <c:pt idx="855" c:formatCode="yyyy/m/d">
                  <c:v>42948</c:v>
                </c:pt>
                <c:pt idx="856" c:formatCode="yyyy/m/d">
                  <c:v>42949</c:v>
                </c:pt>
                <c:pt idx="857" c:formatCode="yyyy/m/d">
                  <c:v>42950</c:v>
                </c:pt>
                <c:pt idx="858" c:formatCode="yyyy/m/d">
                  <c:v>42951</c:v>
                </c:pt>
                <c:pt idx="859" c:formatCode="yyyy/m/d">
                  <c:v>42954</c:v>
                </c:pt>
                <c:pt idx="860" c:formatCode="yyyy/m/d">
                  <c:v>42955</c:v>
                </c:pt>
                <c:pt idx="861" c:formatCode="yyyy/m/d">
                  <c:v>42956</c:v>
                </c:pt>
                <c:pt idx="862" c:formatCode="yyyy/m/d">
                  <c:v>42957</c:v>
                </c:pt>
                <c:pt idx="863" c:formatCode="yyyy/m/d">
                  <c:v>42958</c:v>
                </c:pt>
                <c:pt idx="864" c:formatCode="yyyy/m/d">
                  <c:v>42961</c:v>
                </c:pt>
                <c:pt idx="865" c:formatCode="yyyy/m/d">
                  <c:v>42962</c:v>
                </c:pt>
                <c:pt idx="866" c:formatCode="yyyy/m/d">
                  <c:v>42963</c:v>
                </c:pt>
                <c:pt idx="867" c:formatCode="yyyy/m/d">
                  <c:v>42964</c:v>
                </c:pt>
                <c:pt idx="868" c:formatCode="yyyy/m/d">
                  <c:v>42965</c:v>
                </c:pt>
                <c:pt idx="869" c:formatCode="yyyy/m/d">
                  <c:v>42968</c:v>
                </c:pt>
                <c:pt idx="870" c:formatCode="yyyy/m/d">
                  <c:v>42969</c:v>
                </c:pt>
                <c:pt idx="871" c:formatCode="yyyy/m/d">
                  <c:v>42970</c:v>
                </c:pt>
                <c:pt idx="872" c:formatCode="yyyy/m/d">
                  <c:v>42971</c:v>
                </c:pt>
                <c:pt idx="873" c:formatCode="yyyy/m/d">
                  <c:v>42972</c:v>
                </c:pt>
                <c:pt idx="874" c:formatCode="yyyy/m/d">
                  <c:v>42975</c:v>
                </c:pt>
                <c:pt idx="875" c:formatCode="yyyy/m/d">
                  <c:v>42976</c:v>
                </c:pt>
                <c:pt idx="876" c:formatCode="yyyy/m/d">
                  <c:v>42977</c:v>
                </c:pt>
                <c:pt idx="877" c:formatCode="yyyy/m/d">
                  <c:v>42978</c:v>
                </c:pt>
                <c:pt idx="878" c:formatCode="yyyy/m/d">
                  <c:v>42979</c:v>
                </c:pt>
                <c:pt idx="879" c:formatCode="yyyy/m/d">
                  <c:v>42982</c:v>
                </c:pt>
                <c:pt idx="880" c:formatCode="yyyy/m/d">
                  <c:v>42983</c:v>
                </c:pt>
                <c:pt idx="881" c:formatCode="yyyy/m/d">
                  <c:v>42984</c:v>
                </c:pt>
                <c:pt idx="882" c:formatCode="yyyy/m/d">
                  <c:v>42985</c:v>
                </c:pt>
                <c:pt idx="883" c:formatCode="yyyy/m/d">
                  <c:v>42986</c:v>
                </c:pt>
                <c:pt idx="884" c:formatCode="yyyy/m/d">
                  <c:v>42989</c:v>
                </c:pt>
                <c:pt idx="885" c:formatCode="yyyy/m/d">
                  <c:v>42990</c:v>
                </c:pt>
                <c:pt idx="886" c:formatCode="yyyy/m/d">
                  <c:v>42991</c:v>
                </c:pt>
                <c:pt idx="887" c:formatCode="yyyy/m/d">
                  <c:v>42992</c:v>
                </c:pt>
                <c:pt idx="888" c:formatCode="yyyy/m/d">
                  <c:v>42993</c:v>
                </c:pt>
                <c:pt idx="889" c:formatCode="yyyy/m/d">
                  <c:v>42996</c:v>
                </c:pt>
                <c:pt idx="890" c:formatCode="yyyy/m/d">
                  <c:v>42997</c:v>
                </c:pt>
                <c:pt idx="891" c:formatCode="yyyy/m/d">
                  <c:v>42998</c:v>
                </c:pt>
                <c:pt idx="892" c:formatCode="yyyy/m/d">
                  <c:v>42999</c:v>
                </c:pt>
                <c:pt idx="893" c:formatCode="yyyy/m/d">
                  <c:v>43000</c:v>
                </c:pt>
                <c:pt idx="894" c:formatCode="yyyy/m/d">
                  <c:v>43003</c:v>
                </c:pt>
                <c:pt idx="895" c:formatCode="yyyy/m/d">
                  <c:v>43004</c:v>
                </c:pt>
                <c:pt idx="896" c:formatCode="yyyy/m/d">
                  <c:v>43005</c:v>
                </c:pt>
                <c:pt idx="897" c:formatCode="yyyy/m/d">
                  <c:v>43006</c:v>
                </c:pt>
                <c:pt idx="898" c:formatCode="yyyy/m/d">
                  <c:v>43007</c:v>
                </c:pt>
                <c:pt idx="899" c:formatCode="yyyy/m/d">
                  <c:v>43008</c:v>
                </c:pt>
                <c:pt idx="900" c:formatCode="yyyy/m/d">
                  <c:v>43017</c:v>
                </c:pt>
                <c:pt idx="901" c:formatCode="yyyy/m/d">
                  <c:v>43018</c:v>
                </c:pt>
                <c:pt idx="902" c:formatCode="yyyy/m/d">
                  <c:v>43019</c:v>
                </c:pt>
                <c:pt idx="903" c:formatCode="yyyy/m/d">
                  <c:v>43020</c:v>
                </c:pt>
                <c:pt idx="904" c:formatCode="yyyy/m/d">
                  <c:v>43021</c:v>
                </c:pt>
                <c:pt idx="905" c:formatCode="yyyy/m/d">
                  <c:v>43024</c:v>
                </c:pt>
                <c:pt idx="906" c:formatCode="yyyy/m/d">
                  <c:v>43025</c:v>
                </c:pt>
                <c:pt idx="907" c:formatCode="yyyy/m/d">
                  <c:v>43026</c:v>
                </c:pt>
                <c:pt idx="908" c:formatCode="yyyy/m/d">
                  <c:v>43027</c:v>
                </c:pt>
                <c:pt idx="909" c:formatCode="yyyy/m/d">
                  <c:v>43028</c:v>
                </c:pt>
                <c:pt idx="910" c:formatCode="yyyy/m/d">
                  <c:v>43031</c:v>
                </c:pt>
                <c:pt idx="911" c:formatCode="yyyy/m/d">
                  <c:v>43032</c:v>
                </c:pt>
                <c:pt idx="912" c:formatCode="yyyy/m/d">
                  <c:v>43033</c:v>
                </c:pt>
                <c:pt idx="913" c:formatCode="yyyy/m/d">
                  <c:v>43034</c:v>
                </c:pt>
                <c:pt idx="914" c:formatCode="yyyy/m/d">
                  <c:v>43035</c:v>
                </c:pt>
                <c:pt idx="915" c:formatCode="yyyy/m/d">
                  <c:v>43038</c:v>
                </c:pt>
                <c:pt idx="916" c:formatCode="yyyy/m/d">
                  <c:v>43039</c:v>
                </c:pt>
                <c:pt idx="917" c:formatCode="yyyy/m/d">
                  <c:v>43040</c:v>
                </c:pt>
                <c:pt idx="918" c:formatCode="yyyy/m/d">
                  <c:v>43041</c:v>
                </c:pt>
                <c:pt idx="919" c:formatCode="yyyy/m/d">
                  <c:v>43042</c:v>
                </c:pt>
                <c:pt idx="920" c:formatCode="yyyy/m/d">
                  <c:v>43045</c:v>
                </c:pt>
                <c:pt idx="921" c:formatCode="yyyy/m/d">
                  <c:v>43046</c:v>
                </c:pt>
                <c:pt idx="922" c:formatCode="yyyy/m/d">
                  <c:v>43047</c:v>
                </c:pt>
                <c:pt idx="923" c:formatCode="yyyy/m/d">
                  <c:v>43048</c:v>
                </c:pt>
                <c:pt idx="924" c:formatCode="yyyy/m/d">
                  <c:v>43049</c:v>
                </c:pt>
                <c:pt idx="925" c:formatCode="yyyy/m/d">
                  <c:v>43052</c:v>
                </c:pt>
                <c:pt idx="926" c:formatCode="yyyy/m/d">
                  <c:v>43053</c:v>
                </c:pt>
                <c:pt idx="927" c:formatCode="yyyy/m/d">
                  <c:v>43054</c:v>
                </c:pt>
                <c:pt idx="928" c:formatCode="yyyy/m/d">
                  <c:v>43055</c:v>
                </c:pt>
                <c:pt idx="929" c:formatCode="yyyy/m/d">
                  <c:v>43056</c:v>
                </c:pt>
                <c:pt idx="930" c:formatCode="yyyy/m/d">
                  <c:v>43059</c:v>
                </c:pt>
                <c:pt idx="931" c:formatCode="yyyy/m/d">
                  <c:v>43060</c:v>
                </c:pt>
                <c:pt idx="932" c:formatCode="yyyy/m/d">
                  <c:v>43061</c:v>
                </c:pt>
                <c:pt idx="933" c:formatCode="yyyy/m/d">
                  <c:v>43062</c:v>
                </c:pt>
                <c:pt idx="934" c:formatCode="yyyy/m/d">
                  <c:v>43063</c:v>
                </c:pt>
                <c:pt idx="935" c:formatCode="yyyy/m/d">
                  <c:v>43066</c:v>
                </c:pt>
                <c:pt idx="936" c:formatCode="yyyy/m/d">
                  <c:v>43067</c:v>
                </c:pt>
                <c:pt idx="937" c:formatCode="yyyy/m/d">
                  <c:v>43068</c:v>
                </c:pt>
                <c:pt idx="938" c:formatCode="yyyy/m/d">
                  <c:v>43069</c:v>
                </c:pt>
                <c:pt idx="939" c:formatCode="yyyy/m/d">
                  <c:v>43070</c:v>
                </c:pt>
                <c:pt idx="940" c:formatCode="yyyy/m/d">
                  <c:v>43073</c:v>
                </c:pt>
                <c:pt idx="941" c:formatCode="yyyy/m/d">
                  <c:v>43074</c:v>
                </c:pt>
                <c:pt idx="942" c:formatCode="yyyy/m/d">
                  <c:v>43075</c:v>
                </c:pt>
                <c:pt idx="943" c:formatCode="yyyy/m/d">
                  <c:v>43076</c:v>
                </c:pt>
                <c:pt idx="944" c:formatCode="yyyy/m/d">
                  <c:v>43077</c:v>
                </c:pt>
                <c:pt idx="945" c:formatCode="yyyy/m/d">
                  <c:v>43080</c:v>
                </c:pt>
                <c:pt idx="946" c:formatCode="yyyy/m/d">
                  <c:v>43081</c:v>
                </c:pt>
                <c:pt idx="947" c:formatCode="yyyy/m/d">
                  <c:v>43082</c:v>
                </c:pt>
                <c:pt idx="948" c:formatCode="yyyy/m/d">
                  <c:v>43083</c:v>
                </c:pt>
                <c:pt idx="949" c:formatCode="yyyy/m/d">
                  <c:v>43084</c:v>
                </c:pt>
                <c:pt idx="950" c:formatCode="yyyy/m/d">
                  <c:v>43087</c:v>
                </c:pt>
                <c:pt idx="951" c:formatCode="yyyy/m/d">
                  <c:v>43088</c:v>
                </c:pt>
                <c:pt idx="952" c:formatCode="yyyy/m/d">
                  <c:v>43089</c:v>
                </c:pt>
                <c:pt idx="953" c:formatCode="yyyy/m/d">
                  <c:v>43090</c:v>
                </c:pt>
                <c:pt idx="954" c:formatCode="yyyy/m/d">
                  <c:v>43091</c:v>
                </c:pt>
                <c:pt idx="955" c:formatCode="yyyy/m/d">
                  <c:v>43094</c:v>
                </c:pt>
                <c:pt idx="956" c:formatCode="yyyy/m/d">
                  <c:v>43095</c:v>
                </c:pt>
                <c:pt idx="957" c:formatCode="yyyy/m/d">
                  <c:v>43096</c:v>
                </c:pt>
                <c:pt idx="958" c:formatCode="yyyy/m/d">
                  <c:v>43097</c:v>
                </c:pt>
                <c:pt idx="959" c:formatCode="yyyy/m/d">
                  <c:v>43098</c:v>
                </c:pt>
                <c:pt idx="960" c:formatCode="yyyy/m/d">
                  <c:v>43099</c:v>
                </c:pt>
                <c:pt idx="961" c:formatCode="yyyy/m/d">
                  <c:v>43100</c:v>
                </c:pt>
                <c:pt idx="962" c:formatCode="yyyy/m/d">
                  <c:v>43102</c:v>
                </c:pt>
                <c:pt idx="963" c:formatCode="yyyy/m/d">
                  <c:v>43103</c:v>
                </c:pt>
                <c:pt idx="964" c:formatCode="yyyy/m/d">
                  <c:v>43104</c:v>
                </c:pt>
                <c:pt idx="965" c:formatCode="yyyy/m/d">
                  <c:v>43105</c:v>
                </c:pt>
                <c:pt idx="966" c:formatCode="yyyy/m/d">
                  <c:v>43108</c:v>
                </c:pt>
                <c:pt idx="967" c:formatCode="yyyy/m/d">
                  <c:v>43109</c:v>
                </c:pt>
                <c:pt idx="968" c:formatCode="yyyy/m/d">
                  <c:v>43110</c:v>
                </c:pt>
                <c:pt idx="969" c:formatCode="yyyy/m/d">
                  <c:v>43111</c:v>
                </c:pt>
                <c:pt idx="970" c:formatCode="yyyy/m/d">
                  <c:v>43112</c:v>
                </c:pt>
                <c:pt idx="971" c:formatCode="yyyy/m/d">
                  <c:v>43115</c:v>
                </c:pt>
                <c:pt idx="972" c:formatCode="yyyy/m/d">
                  <c:v>43116</c:v>
                </c:pt>
                <c:pt idx="973" c:formatCode="yyyy/m/d">
                  <c:v>43117</c:v>
                </c:pt>
                <c:pt idx="974" c:formatCode="yyyy/m/d">
                  <c:v>43118</c:v>
                </c:pt>
                <c:pt idx="975" c:formatCode="yyyy/m/d">
                  <c:v>43119</c:v>
                </c:pt>
                <c:pt idx="976" c:formatCode="yyyy/m/d">
                  <c:v>43122</c:v>
                </c:pt>
                <c:pt idx="977" c:formatCode="yyyy/m/d">
                  <c:v>43123</c:v>
                </c:pt>
                <c:pt idx="978" c:formatCode="yyyy/m/d">
                  <c:v>43124</c:v>
                </c:pt>
                <c:pt idx="979" c:formatCode="yyyy/m/d">
                  <c:v>43125</c:v>
                </c:pt>
                <c:pt idx="980" c:formatCode="yyyy/m/d">
                  <c:v>43126</c:v>
                </c:pt>
                <c:pt idx="981" c:formatCode="yyyy/m/d">
                  <c:v>43129</c:v>
                </c:pt>
                <c:pt idx="982" c:formatCode="yyyy/m/d">
                  <c:v>43130</c:v>
                </c:pt>
                <c:pt idx="983" c:formatCode="yyyy/m/d">
                  <c:v>43131</c:v>
                </c:pt>
                <c:pt idx="984" c:formatCode="yyyy/m/d">
                  <c:v>43132</c:v>
                </c:pt>
                <c:pt idx="985" c:formatCode="yyyy/m/d">
                  <c:v>43133</c:v>
                </c:pt>
                <c:pt idx="986" c:formatCode="yyyy/m/d">
                  <c:v>43136</c:v>
                </c:pt>
                <c:pt idx="987" c:formatCode="yyyy/m/d">
                  <c:v>43137</c:v>
                </c:pt>
                <c:pt idx="988" c:formatCode="yyyy/m/d">
                  <c:v>43138</c:v>
                </c:pt>
                <c:pt idx="989" c:formatCode="yyyy/m/d">
                  <c:v>43139</c:v>
                </c:pt>
                <c:pt idx="990" c:formatCode="yyyy/m/d">
                  <c:v>43140</c:v>
                </c:pt>
                <c:pt idx="991" c:formatCode="yyyy/m/d">
                  <c:v>43142</c:v>
                </c:pt>
                <c:pt idx="992" c:formatCode="yyyy/m/d">
                  <c:v>43143</c:v>
                </c:pt>
                <c:pt idx="993" c:formatCode="yyyy/m/d">
                  <c:v>43144</c:v>
                </c:pt>
                <c:pt idx="994" c:formatCode="yyyy/m/d">
                  <c:v>43145</c:v>
                </c:pt>
                <c:pt idx="995" c:formatCode="yyyy/m/d">
                  <c:v>43153</c:v>
                </c:pt>
                <c:pt idx="996" c:formatCode="yyyy/m/d">
                  <c:v>43154</c:v>
                </c:pt>
                <c:pt idx="997" c:formatCode="yyyy/m/d">
                  <c:v>43155</c:v>
                </c:pt>
                <c:pt idx="998" c:formatCode="yyyy/m/d">
                  <c:v>43157</c:v>
                </c:pt>
                <c:pt idx="999" c:formatCode="yyyy/m/d">
                  <c:v>43158</c:v>
                </c:pt>
                <c:pt idx="1000" c:formatCode="yyyy/m/d">
                  <c:v>43159</c:v>
                </c:pt>
                <c:pt idx="1001" c:formatCode="yyyy/m/d">
                  <c:v>43160</c:v>
                </c:pt>
                <c:pt idx="1002" c:formatCode="yyyy/m/d">
                  <c:v>43161</c:v>
                </c:pt>
                <c:pt idx="1003" c:formatCode="yyyy/m/d">
                  <c:v>43164</c:v>
                </c:pt>
                <c:pt idx="1004" c:formatCode="yyyy/m/d">
                  <c:v>43165</c:v>
                </c:pt>
                <c:pt idx="1005" c:formatCode="yyyy/m/d">
                  <c:v>43166</c:v>
                </c:pt>
                <c:pt idx="1006" c:formatCode="yyyy/m/d">
                  <c:v>43167</c:v>
                </c:pt>
                <c:pt idx="1007" c:formatCode="yyyy/m/d">
                  <c:v>43168</c:v>
                </c:pt>
                <c:pt idx="1008" c:formatCode="yyyy/m/d">
                  <c:v>43171</c:v>
                </c:pt>
                <c:pt idx="1009" c:formatCode="yyyy/m/d">
                  <c:v>43172</c:v>
                </c:pt>
                <c:pt idx="1010" c:formatCode="yyyy/m/d">
                  <c:v>43173</c:v>
                </c:pt>
                <c:pt idx="1011" c:formatCode="yyyy/m/d">
                  <c:v>43174</c:v>
                </c:pt>
                <c:pt idx="1012" c:formatCode="yyyy/m/d">
                  <c:v>43175</c:v>
                </c:pt>
                <c:pt idx="1013" c:formatCode="yyyy/m/d">
                  <c:v>43178</c:v>
                </c:pt>
                <c:pt idx="1014" c:formatCode="yyyy/m/d">
                  <c:v>43179</c:v>
                </c:pt>
                <c:pt idx="1015" c:formatCode="yyyy/m/d">
                  <c:v>43180</c:v>
                </c:pt>
                <c:pt idx="1016" c:formatCode="yyyy/m/d">
                  <c:v>43181</c:v>
                </c:pt>
                <c:pt idx="1017" c:formatCode="yyyy/m/d">
                  <c:v>43182</c:v>
                </c:pt>
                <c:pt idx="1018" c:formatCode="yyyy/m/d">
                  <c:v>43185</c:v>
                </c:pt>
                <c:pt idx="1019" c:formatCode="yyyy/m/d">
                  <c:v>43186</c:v>
                </c:pt>
                <c:pt idx="1020" c:formatCode="yyyy/m/d">
                  <c:v>43187</c:v>
                </c:pt>
                <c:pt idx="1021" c:formatCode="yyyy/m/d">
                  <c:v>43188</c:v>
                </c:pt>
                <c:pt idx="1022" c:formatCode="yyyy/m/d">
                  <c:v>43189</c:v>
                </c:pt>
                <c:pt idx="1023" c:formatCode="yyyy/m/d">
                  <c:v>43192</c:v>
                </c:pt>
                <c:pt idx="1024" c:formatCode="yyyy/m/d">
                  <c:v>43193</c:v>
                </c:pt>
                <c:pt idx="1025" c:formatCode="yyyy/m/d">
                  <c:v>43194</c:v>
                </c:pt>
                <c:pt idx="1026" c:formatCode="yyyy/m/d">
                  <c:v>43198</c:v>
                </c:pt>
                <c:pt idx="1027" c:formatCode="yyyy/m/d">
                  <c:v>43199</c:v>
                </c:pt>
                <c:pt idx="1028" c:formatCode="yyyy/m/d">
                  <c:v>43200</c:v>
                </c:pt>
                <c:pt idx="1029" c:formatCode="yyyy/m/d">
                  <c:v>43201</c:v>
                </c:pt>
                <c:pt idx="1030" c:formatCode="yyyy/m/d">
                  <c:v>43202</c:v>
                </c:pt>
                <c:pt idx="1031" c:formatCode="yyyy/m/d">
                  <c:v>43203</c:v>
                </c:pt>
                <c:pt idx="1032" c:formatCode="yyyy/m/d">
                  <c:v>43206</c:v>
                </c:pt>
                <c:pt idx="1033" c:formatCode="yyyy/m/d">
                  <c:v>43207</c:v>
                </c:pt>
                <c:pt idx="1034" c:formatCode="yyyy/m/d">
                  <c:v>43208</c:v>
                </c:pt>
                <c:pt idx="1035" c:formatCode="yyyy/m/d">
                  <c:v>43209</c:v>
                </c:pt>
                <c:pt idx="1036" c:formatCode="yyyy/m/d">
                  <c:v>43210</c:v>
                </c:pt>
                <c:pt idx="1037" c:formatCode="yyyy/m/d">
                  <c:v>43213</c:v>
                </c:pt>
                <c:pt idx="1038" c:formatCode="yyyy/m/d">
                  <c:v>43214</c:v>
                </c:pt>
                <c:pt idx="1039" c:formatCode="yyyy/m/d">
                  <c:v>43215</c:v>
                </c:pt>
                <c:pt idx="1040" c:formatCode="yyyy/m/d">
                  <c:v>43216</c:v>
                </c:pt>
                <c:pt idx="1041" c:formatCode="yyyy/m/d">
                  <c:v>43217</c:v>
                </c:pt>
                <c:pt idx="1042" c:formatCode="yyyy/m/d">
                  <c:v>43218</c:v>
                </c:pt>
                <c:pt idx="1043" c:formatCode="yyyy/m/d">
                  <c:v>43222</c:v>
                </c:pt>
                <c:pt idx="1044" c:formatCode="yyyy/m/d">
                  <c:v>43223</c:v>
                </c:pt>
                <c:pt idx="1045" c:formatCode="yyyy/m/d">
                  <c:v>43224</c:v>
                </c:pt>
                <c:pt idx="1046" c:formatCode="yyyy/m/d">
                  <c:v>43227</c:v>
                </c:pt>
                <c:pt idx="1047" c:formatCode="yyyy/m/d">
                  <c:v>43228</c:v>
                </c:pt>
                <c:pt idx="1048" c:formatCode="yyyy/m/d">
                  <c:v>43229</c:v>
                </c:pt>
                <c:pt idx="1049" c:formatCode="yyyy/m/d">
                  <c:v>43230</c:v>
                </c:pt>
                <c:pt idx="1050" c:formatCode="yyyy/m/d">
                  <c:v>43231</c:v>
                </c:pt>
                <c:pt idx="1051" c:formatCode="yyyy/m/d">
                  <c:v>43234</c:v>
                </c:pt>
                <c:pt idx="1052" c:formatCode="yyyy/m/d">
                  <c:v>43235</c:v>
                </c:pt>
                <c:pt idx="1053" c:formatCode="yyyy/m/d">
                  <c:v>43236</c:v>
                </c:pt>
                <c:pt idx="1054" c:formatCode="yyyy/m/d">
                  <c:v>43237</c:v>
                </c:pt>
                <c:pt idx="1055" c:formatCode="yyyy/m/d">
                  <c:v>43238</c:v>
                </c:pt>
                <c:pt idx="1056" c:formatCode="yyyy/m/d">
                  <c:v>43241</c:v>
                </c:pt>
                <c:pt idx="1057" c:formatCode="yyyy/m/d">
                  <c:v>43242</c:v>
                </c:pt>
                <c:pt idx="1058" c:formatCode="yyyy/m/d">
                  <c:v>43243</c:v>
                </c:pt>
                <c:pt idx="1059" c:formatCode="yyyy/m/d">
                  <c:v>43244</c:v>
                </c:pt>
                <c:pt idx="1060" c:formatCode="yyyy/m/d">
                  <c:v>43245</c:v>
                </c:pt>
                <c:pt idx="1061" c:formatCode="yyyy/m/d">
                  <c:v>43248</c:v>
                </c:pt>
                <c:pt idx="1062" c:formatCode="yyyy/m/d">
                  <c:v>43249</c:v>
                </c:pt>
                <c:pt idx="1063" c:formatCode="yyyy/m/d">
                  <c:v>43250</c:v>
                </c:pt>
                <c:pt idx="1064" c:formatCode="yyyy/m/d">
                  <c:v>43251</c:v>
                </c:pt>
                <c:pt idx="1065" c:formatCode="yyyy/m/d">
                  <c:v>43252</c:v>
                </c:pt>
                <c:pt idx="1066" c:formatCode="yyyy/m/d">
                  <c:v>43255</c:v>
                </c:pt>
                <c:pt idx="1067" c:formatCode="yyyy/m/d">
                  <c:v>43256</c:v>
                </c:pt>
                <c:pt idx="1068" c:formatCode="yyyy/m/d">
                  <c:v>43257</c:v>
                </c:pt>
                <c:pt idx="1069" c:formatCode="yyyy/m/d">
                  <c:v>43258</c:v>
                </c:pt>
                <c:pt idx="1070" c:formatCode="yyyy/m/d">
                  <c:v>43259</c:v>
                </c:pt>
                <c:pt idx="1071" c:formatCode="yyyy/m/d">
                  <c:v>43262</c:v>
                </c:pt>
                <c:pt idx="1072" c:formatCode="yyyy/m/d">
                  <c:v>43263</c:v>
                </c:pt>
                <c:pt idx="1073" c:formatCode="yyyy/m/d">
                  <c:v>43264</c:v>
                </c:pt>
                <c:pt idx="1074" c:formatCode="yyyy/m/d">
                  <c:v>43265</c:v>
                </c:pt>
                <c:pt idx="1075" c:formatCode="yyyy/m/d">
                  <c:v>43266</c:v>
                </c:pt>
                <c:pt idx="1076" c:formatCode="yyyy/m/d">
                  <c:v>43270</c:v>
                </c:pt>
                <c:pt idx="1077" c:formatCode="yyyy/m/d">
                  <c:v>43271</c:v>
                </c:pt>
                <c:pt idx="1078" c:formatCode="yyyy/m/d">
                  <c:v>43272</c:v>
                </c:pt>
                <c:pt idx="1079" c:formatCode="yyyy/m/d">
                  <c:v>43273</c:v>
                </c:pt>
                <c:pt idx="1080" c:formatCode="yyyy/m/d">
                  <c:v>43276</c:v>
                </c:pt>
                <c:pt idx="1081" c:formatCode="yyyy/m/d">
                  <c:v>43277</c:v>
                </c:pt>
                <c:pt idx="1082" c:formatCode="yyyy/m/d">
                  <c:v>43278</c:v>
                </c:pt>
                <c:pt idx="1083" c:formatCode="yyyy/m/d">
                  <c:v>43279</c:v>
                </c:pt>
                <c:pt idx="1084" c:formatCode="yyyy/m/d">
                  <c:v>43280</c:v>
                </c:pt>
                <c:pt idx="1085" c:formatCode="yyyy/m/d">
                  <c:v>43283</c:v>
                </c:pt>
                <c:pt idx="1086" c:formatCode="yyyy/m/d">
                  <c:v>43284</c:v>
                </c:pt>
                <c:pt idx="1087" c:formatCode="yyyy/m/d">
                  <c:v>43285</c:v>
                </c:pt>
                <c:pt idx="1088" c:formatCode="yyyy/m/d">
                  <c:v>43286</c:v>
                </c:pt>
                <c:pt idx="1089" c:formatCode="yyyy/m/d">
                  <c:v>43287</c:v>
                </c:pt>
                <c:pt idx="1090" c:formatCode="yyyy/m/d">
                  <c:v>43290</c:v>
                </c:pt>
                <c:pt idx="1091" c:formatCode="yyyy/m/d">
                  <c:v>43291</c:v>
                </c:pt>
                <c:pt idx="1092" c:formatCode="yyyy/m/d">
                  <c:v>43292</c:v>
                </c:pt>
                <c:pt idx="1093" c:formatCode="yyyy/m/d">
                  <c:v>43293</c:v>
                </c:pt>
                <c:pt idx="1094" c:formatCode="yyyy/m/d">
                  <c:v>43294</c:v>
                </c:pt>
                <c:pt idx="1095" c:formatCode="yyyy/m/d">
                  <c:v>43297</c:v>
                </c:pt>
                <c:pt idx="1096" c:formatCode="yyyy/m/d">
                  <c:v>43298</c:v>
                </c:pt>
                <c:pt idx="1097" c:formatCode="yyyy/m/d">
                  <c:v>43299</c:v>
                </c:pt>
                <c:pt idx="1098" c:formatCode="yyyy/m/d">
                  <c:v>43300</c:v>
                </c:pt>
                <c:pt idx="1099" c:formatCode="yyyy/m/d">
                  <c:v>43301</c:v>
                </c:pt>
                <c:pt idx="1100" c:formatCode="yyyy/m/d">
                  <c:v>43304</c:v>
                </c:pt>
                <c:pt idx="1101" c:formatCode="yyyy/m/d">
                  <c:v>43305</c:v>
                </c:pt>
                <c:pt idx="1102" c:formatCode="yyyy/m/d">
                  <c:v>43306</c:v>
                </c:pt>
                <c:pt idx="1103" c:formatCode="yyyy/m/d">
                  <c:v>43307</c:v>
                </c:pt>
                <c:pt idx="1104" c:formatCode="yyyy/m/d">
                  <c:v>43308</c:v>
                </c:pt>
                <c:pt idx="1105" c:formatCode="yyyy/m/d">
                  <c:v>43311</c:v>
                </c:pt>
                <c:pt idx="1106" c:formatCode="yyyy/m/d">
                  <c:v>43312</c:v>
                </c:pt>
                <c:pt idx="1107" c:formatCode="yyyy/m/d">
                  <c:v>43313</c:v>
                </c:pt>
                <c:pt idx="1108" c:formatCode="yyyy/m/d">
                  <c:v>43314</c:v>
                </c:pt>
                <c:pt idx="1109" c:formatCode="yyyy/m/d">
                  <c:v>43315</c:v>
                </c:pt>
                <c:pt idx="1110" c:formatCode="yyyy/m/d">
                  <c:v>43318</c:v>
                </c:pt>
                <c:pt idx="1111" c:formatCode="yyyy/m/d">
                  <c:v>43319</c:v>
                </c:pt>
                <c:pt idx="1112" c:formatCode="yyyy/m/d">
                  <c:v>43320</c:v>
                </c:pt>
                <c:pt idx="1113" c:formatCode="yyyy/m/d">
                  <c:v>43321</c:v>
                </c:pt>
                <c:pt idx="1114" c:formatCode="yyyy/m/d">
                  <c:v>43322</c:v>
                </c:pt>
                <c:pt idx="1115" c:formatCode="yyyy/m/d">
                  <c:v>43325</c:v>
                </c:pt>
                <c:pt idx="1116" c:formatCode="yyyy/m/d">
                  <c:v>43326</c:v>
                </c:pt>
                <c:pt idx="1117" c:formatCode="yyyy/m/d">
                  <c:v>43327</c:v>
                </c:pt>
                <c:pt idx="1118" c:formatCode="yyyy/m/d">
                  <c:v>43328</c:v>
                </c:pt>
                <c:pt idx="1119" c:formatCode="yyyy/m/d">
                  <c:v>43329</c:v>
                </c:pt>
                <c:pt idx="1120" c:formatCode="yyyy/m/d">
                  <c:v>43332</c:v>
                </c:pt>
                <c:pt idx="1121" c:formatCode="yyyy/m/d">
                  <c:v>43333</c:v>
                </c:pt>
                <c:pt idx="1122" c:formatCode="yyyy/m/d">
                  <c:v>43334</c:v>
                </c:pt>
                <c:pt idx="1123" c:formatCode="yyyy/m/d">
                  <c:v>43335</c:v>
                </c:pt>
                <c:pt idx="1124" c:formatCode="yyyy/m/d">
                  <c:v>43336</c:v>
                </c:pt>
                <c:pt idx="1125" c:formatCode="yyyy/m/d">
                  <c:v>43339</c:v>
                </c:pt>
                <c:pt idx="1126" c:formatCode="yyyy/m/d">
                  <c:v>43340</c:v>
                </c:pt>
                <c:pt idx="1127" c:formatCode="yyyy/m/d">
                  <c:v>43341</c:v>
                </c:pt>
                <c:pt idx="1128" c:formatCode="yyyy/m/d">
                  <c:v>43342</c:v>
                </c:pt>
                <c:pt idx="1129" c:formatCode="yyyy/m/d">
                  <c:v>43343</c:v>
                </c:pt>
                <c:pt idx="1130" c:formatCode="yyyy/m/d">
                  <c:v>43346</c:v>
                </c:pt>
                <c:pt idx="1131" c:formatCode="yyyy/m/d">
                  <c:v>43347</c:v>
                </c:pt>
                <c:pt idx="1132" c:formatCode="yyyy/m/d">
                  <c:v>43348</c:v>
                </c:pt>
                <c:pt idx="1133" c:formatCode="yyyy/m/d">
                  <c:v>43349</c:v>
                </c:pt>
                <c:pt idx="1134" c:formatCode="yyyy/m/d">
                  <c:v>43350</c:v>
                </c:pt>
                <c:pt idx="1135" c:formatCode="yyyy/m/d">
                  <c:v>43353</c:v>
                </c:pt>
                <c:pt idx="1136" c:formatCode="yyyy/m/d">
                  <c:v>43354</c:v>
                </c:pt>
                <c:pt idx="1137" c:formatCode="yyyy/m/d">
                  <c:v>43355</c:v>
                </c:pt>
                <c:pt idx="1138" c:formatCode="yyyy/m/d">
                  <c:v>43356</c:v>
                </c:pt>
                <c:pt idx="1139" c:formatCode="yyyy/m/d">
                  <c:v>43357</c:v>
                </c:pt>
                <c:pt idx="1140" c:formatCode="yyyy/m/d">
                  <c:v>43360</c:v>
                </c:pt>
                <c:pt idx="1141" c:formatCode="yyyy/m/d">
                  <c:v>43361</c:v>
                </c:pt>
                <c:pt idx="1142" c:formatCode="yyyy/m/d">
                  <c:v>43362</c:v>
                </c:pt>
                <c:pt idx="1143" c:formatCode="yyyy/m/d">
                  <c:v>43363</c:v>
                </c:pt>
                <c:pt idx="1144" c:formatCode="yyyy/m/d">
                  <c:v>43364</c:v>
                </c:pt>
                <c:pt idx="1145" c:formatCode="yyyy/m/d">
                  <c:v>43368</c:v>
                </c:pt>
                <c:pt idx="1146" c:formatCode="yyyy/m/d">
                  <c:v>43369</c:v>
                </c:pt>
                <c:pt idx="1147" c:formatCode="yyyy/m/d">
                  <c:v>43370</c:v>
                </c:pt>
                <c:pt idx="1148" c:formatCode="yyyy/m/d">
                  <c:v>43371</c:v>
                </c:pt>
                <c:pt idx="1149" c:formatCode="yyyy/m/d">
                  <c:v>43372</c:v>
                </c:pt>
                <c:pt idx="1150" c:formatCode="yyyy/m/d">
                  <c:v>43373</c:v>
                </c:pt>
                <c:pt idx="1151" c:formatCode="yyyy/m/d">
                  <c:v>43381</c:v>
                </c:pt>
                <c:pt idx="1152" c:formatCode="yyyy/m/d">
                  <c:v>43382</c:v>
                </c:pt>
                <c:pt idx="1153" c:formatCode="yyyy/m/d">
                  <c:v>43383</c:v>
                </c:pt>
                <c:pt idx="1154" c:formatCode="yyyy/m/d">
                  <c:v>43384</c:v>
                </c:pt>
                <c:pt idx="1155" c:formatCode="yyyy/m/d">
                  <c:v>43385</c:v>
                </c:pt>
                <c:pt idx="1156" c:formatCode="yyyy/m/d">
                  <c:v>43388</c:v>
                </c:pt>
                <c:pt idx="1157" c:formatCode="yyyy/m/d">
                  <c:v>43389</c:v>
                </c:pt>
                <c:pt idx="1158" c:formatCode="yyyy/m/d">
                  <c:v>43390</c:v>
                </c:pt>
                <c:pt idx="1159" c:formatCode="yyyy/m/d">
                  <c:v>43391</c:v>
                </c:pt>
                <c:pt idx="1160" c:formatCode="yyyy/m/d">
                  <c:v>43392</c:v>
                </c:pt>
                <c:pt idx="1161" c:formatCode="yyyy/m/d">
                  <c:v>43395</c:v>
                </c:pt>
                <c:pt idx="1162" c:formatCode="yyyy/m/d">
                  <c:v>43396</c:v>
                </c:pt>
                <c:pt idx="1163" c:formatCode="yyyy/m/d">
                  <c:v>43397</c:v>
                </c:pt>
                <c:pt idx="1164" c:formatCode="yyyy/m/d">
                  <c:v>43398</c:v>
                </c:pt>
                <c:pt idx="1165" c:formatCode="yyyy/m/d">
                  <c:v>43399</c:v>
                </c:pt>
                <c:pt idx="1166" c:formatCode="yyyy/m/d">
                  <c:v>43402</c:v>
                </c:pt>
                <c:pt idx="1167" c:formatCode="yyyy/m/d">
                  <c:v>43403</c:v>
                </c:pt>
                <c:pt idx="1168" c:formatCode="yyyy/m/d">
                  <c:v>43404</c:v>
                </c:pt>
                <c:pt idx="1169" c:formatCode="yyyy/m/d">
                  <c:v>43405</c:v>
                </c:pt>
                <c:pt idx="1170" c:formatCode="yyyy/m/d">
                  <c:v>43406</c:v>
                </c:pt>
                <c:pt idx="1171" c:formatCode="yyyy/m/d">
                  <c:v>43409</c:v>
                </c:pt>
                <c:pt idx="1172" c:formatCode="yyyy/m/d">
                  <c:v>43410</c:v>
                </c:pt>
                <c:pt idx="1173" c:formatCode="yyyy/m/d">
                  <c:v>43411</c:v>
                </c:pt>
                <c:pt idx="1174" c:formatCode="yyyy/m/d">
                  <c:v>43412</c:v>
                </c:pt>
                <c:pt idx="1175" c:formatCode="yyyy/m/d">
                  <c:v>43413</c:v>
                </c:pt>
                <c:pt idx="1176" c:formatCode="yyyy/m/d">
                  <c:v>43416</c:v>
                </c:pt>
                <c:pt idx="1177" c:formatCode="yyyy/m/d">
                  <c:v>43417</c:v>
                </c:pt>
                <c:pt idx="1178" c:formatCode="yyyy/m/d">
                  <c:v>43418</c:v>
                </c:pt>
                <c:pt idx="1179" c:formatCode="yyyy/m/d">
                  <c:v>43419</c:v>
                </c:pt>
                <c:pt idx="1180" c:formatCode="yyyy/m/d">
                  <c:v>43420</c:v>
                </c:pt>
                <c:pt idx="1181" c:formatCode="yyyy/m/d">
                  <c:v>43423</c:v>
                </c:pt>
                <c:pt idx="1182" c:formatCode="yyyy/m/d">
                  <c:v>43424</c:v>
                </c:pt>
                <c:pt idx="1183" c:formatCode="yyyy/m/d">
                  <c:v>43425</c:v>
                </c:pt>
                <c:pt idx="1184" c:formatCode="yyyy/m/d">
                  <c:v>43426</c:v>
                </c:pt>
                <c:pt idx="1185" c:formatCode="yyyy/m/d">
                  <c:v>43427</c:v>
                </c:pt>
                <c:pt idx="1186" c:formatCode="yyyy/m/d">
                  <c:v>43430</c:v>
                </c:pt>
                <c:pt idx="1187" c:formatCode="yyyy/m/d">
                  <c:v>43431</c:v>
                </c:pt>
                <c:pt idx="1188" c:formatCode="yyyy/m/d">
                  <c:v>43432</c:v>
                </c:pt>
                <c:pt idx="1189" c:formatCode="yyyy/m/d">
                  <c:v>43433</c:v>
                </c:pt>
                <c:pt idx="1190" c:formatCode="yyyy/m/d">
                  <c:v>43434</c:v>
                </c:pt>
                <c:pt idx="1191" c:formatCode="yyyy/m/d">
                  <c:v>43437</c:v>
                </c:pt>
                <c:pt idx="1192" c:formatCode="yyyy/m/d">
                  <c:v>43438</c:v>
                </c:pt>
                <c:pt idx="1193" c:formatCode="yyyy/m/d">
                  <c:v>43439</c:v>
                </c:pt>
                <c:pt idx="1194" c:formatCode="yyyy/m/d">
                  <c:v>43440</c:v>
                </c:pt>
                <c:pt idx="1195" c:formatCode="yyyy/m/d">
                  <c:v>43441</c:v>
                </c:pt>
                <c:pt idx="1196" c:formatCode="yyyy/m/d">
                  <c:v>43444</c:v>
                </c:pt>
                <c:pt idx="1197" c:formatCode="yyyy/m/d">
                  <c:v>43445</c:v>
                </c:pt>
                <c:pt idx="1198" c:formatCode="yyyy/m/d">
                  <c:v>43446</c:v>
                </c:pt>
                <c:pt idx="1199" c:formatCode="yyyy/m/d">
                  <c:v>43447</c:v>
                </c:pt>
                <c:pt idx="1200" c:formatCode="yyyy/m/d">
                  <c:v>43448</c:v>
                </c:pt>
                <c:pt idx="1201" c:formatCode="yyyy/m/d">
                  <c:v>43451</c:v>
                </c:pt>
                <c:pt idx="1202" c:formatCode="yyyy/m/d">
                  <c:v>43452</c:v>
                </c:pt>
                <c:pt idx="1203" c:formatCode="yyyy/m/d">
                  <c:v>43453</c:v>
                </c:pt>
                <c:pt idx="1204" c:formatCode="yyyy/m/d">
                  <c:v>43454</c:v>
                </c:pt>
                <c:pt idx="1205" c:formatCode="yyyy/m/d">
                  <c:v>43455</c:v>
                </c:pt>
                <c:pt idx="1206" c:formatCode="yyyy/m/d">
                  <c:v>43458</c:v>
                </c:pt>
                <c:pt idx="1207" c:formatCode="yyyy/m/d">
                  <c:v>43459</c:v>
                </c:pt>
                <c:pt idx="1208" c:formatCode="yyyy/m/d">
                  <c:v>43460</c:v>
                </c:pt>
                <c:pt idx="1209" c:formatCode="yyyy/m/d">
                  <c:v>43461</c:v>
                </c:pt>
                <c:pt idx="1210" c:formatCode="yyyy/m/d">
                  <c:v>43462</c:v>
                </c:pt>
                <c:pt idx="1211" c:formatCode="yyyy/m/d">
                  <c:v>43463</c:v>
                </c:pt>
                <c:pt idx="1212" c:formatCode="yyyy/m/d">
                  <c:v>43464</c:v>
                </c:pt>
                <c:pt idx="1213" c:formatCode="yyyy/m/d">
                  <c:v>43465</c:v>
                </c:pt>
                <c:pt idx="1214" c:formatCode="yyyy/m/d">
                  <c:v>43467</c:v>
                </c:pt>
                <c:pt idx="1215" c:formatCode="yyyy/m/d">
                  <c:v>43468</c:v>
                </c:pt>
                <c:pt idx="1216" c:formatCode="yyyy/m/d">
                  <c:v>43469</c:v>
                </c:pt>
                <c:pt idx="1217" c:formatCode="yyyy/m/d">
                  <c:v>43472</c:v>
                </c:pt>
                <c:pt idx="1218" c:formatCode="yyyy/m/d">
                  <c:v>43473</c:v>
                </c:pt>
                <c:pt idx="1219" c:formatCode="yyyy/m/d">
                  <c:v>43474</c:v>
                </c:pt>
                <c:pt idx="1220" c:formatCode="yyyy/m/d">
                  <c:v>43475</c:v>
                </c:pt>
                <c:pt idx="1221" c:formatCode="yyyy/m/d">
                  <c:v>43476</c:v>
                </c:pt>
                <c:pt idx="1222" c:formatCode="yyyy/m/d">
                  <c:v>43479</c:v>
                </c:pt>
                <c:pt idx="1223" c:formatCode="yyyy/m/d">
                  <c:v>43480</c:v>
                </c:pt>
                <c:pt idx="1224" c:formatCode="yyyy/m/d">
                  <c:v>43481</c:v>
                </c:pt>
                <c:pt idx="1225" c:formatCode="yyyy/m/d">
                  <c:v>43482</c:v>
                </c:pt>
                <c:pt idx="1226" c:formatCode="yyyy/m/d">
                  <c:v>43483</c:v>
                </c:pt>
                <c:pt idx="1227" c:formatCode="yyyy/m/d">
                  <c:v>43486</c:v>
                </c:pt>
                <c:pt idx="1228" c:formatCode="yyyy/m/d">
                  <c:v>43487</c:v>
                </c:pt>
                <c:pt idx="1229" c:formatCode="yyyy/m/d">
                  <c:v>43488</c:v>
                </c:pt>
                <c:pt idx="1230" c:formatCode="yyyy/m/d">
                  <c:v>43489</c:v>
                </c:pt>
                <c:pt idx="1231" c:formatCode="yyyy/m/d">
                  <c:v>43490</c:v>
                </c:pt>
                <c:pt idx="1232" c:formatCode="yyyy/m/d">
                  <c:v>43493</c:v>
                </c:pt>
                <c:pt idx="1233" c:formatCode="yyyy/m/d">
                  <c:v>43494</c:v>
                </c:pt>
                <c:pt idx="1234" c:formatCode="yyyy/m/d">
                  <c:v>43495</c:v>
                </c:pt>
                <c:pt idx="1235" c:formatCode="yyyy/m/d">
                  <c:v>43496</c:v>
                </c:pt>
                <c:pt idx="1236" c:formatCode="yyyy/m/d">
                  <c:v>43497</c:v>
                </c:pt>
                <c:pt idx="1237" c:formatCode="yyyy/m/d">
                  <c:v>43498</c:v>
                </c:pt>
                <c:pt idx="1238" c:formatCode="yyyy/m/d">
                  <c:v>43499</c:v>
                </c:pt>
                <c:pt idx="1239" c:formatCode="yyyy/m/d">
                  <c:v>43507</c:v>
                </c:pt>
                <c:pt idx="1240" c:formatCode="yyyy/m/d">
                  <c:v>43508</c:v>
                </c:pt>
                <c:pt idx="1241" c:formatCode="yyyy/m/d">
                  <c:v>43509</c:v>
                </c:pt>
                <c:pt idx="1242" c:formatCode="yyyy/m/d">
                  <c:v>43510</c:v>
                </c:pt>
                <c:pt idx="1243" c:formatCode="yyyy/m/d">
                  <c:v>43511</c:v>
                </c:pt>
                <c:pt idx="1244" c:formatCode="yyyy/m/d">
                  <c:v>43514</c:v>
                </c:pt>
                <c:pt idx="1245" c:formatCode="yyyy/m/d">
                  <c:v>43515</c:v>
                </c:pt>
                <c:pt idx="1246" c:formatCode="yyyy/m/d">
                  <c:v>43516</c:v>
                </c:pt>
                <c:pt idx="1247" c:formatCode="yyyy/m/d">
                  <c:v>43517</c:v>
                </c:pt>
                <c:pt idx="1248" c:formatCode="yyyy/m/d">
                  <c:v>43518</c:v>
                </c:pt>
                <c:pt idx="1249" c:formatCode="yyyy/m/d">
                  <c:v>43521</c:v>
                </c:pt>
                <c:pt idx="1250" c:formatCode="yyyy/m/d">
                  <c:v>43522</c:v>
                </c:pt>
                <c:pt idx="1251" c:formatCode="yyyy/m/d">
                  <c:v>43523</c:v>
                </c:pt>
                <c:pt idx="1252" c:formatCode="yyyy/m/d">
                  <c:v>43524</c:v>
                </c:pt>
                <c:pt idx="1253" c:formatCode="yyyy/m/d">
                  <c:v>43525</c:v>
                </c:pt>
                <c:pt idx="1254" c:formatCode="yyyy/m/d">
                  <c:v>43528</c:v>
                </c:pt>
                <c:pt idx="1255" c:formatCode="yyyy/m/d">
                  <c:v>43529</c:v>
                </c:pt>
                <c:pt idx="1256" c:formatCode="yyyy/m/d">
                  <c:v>43530</c:v>
                </c:pt>
                <c:pt idx="1257" c:formatCode="yyyy/m/d">
                  <c:v>43531</c:v>
                </c:pt>
                <c:pt idx="1258" c:formatCode="yyyy/m/d">
                  <c:v>43532</c:v>
                </c:pt>
                <c:pt idx="1259" c:formatCode="yyyy/m/d">
                  <c:v>43535</c:v>
                </c:pt>
                <c:pt idx="1260" c:formatCode="yyyy/m/d">
                  <c:v>43536</c:v>
                </c:pt>
                <c:pt idx="1261" c:formatCode="yyyy/m/d">
                  <c:v>43537</c:v>
                </c:pt>
                <c:pt idx="1262" c:formatCode="yyyy/m/d">
                  <c:v>43538</c:v>
                </c:pt>
                <c:pt idx="1263" c:formatCode="yyyy/m/d">
                  <c:v>43539</c:v>
                </c:pt>
                <c:pt idx="1264" c:formatCode="yyyy/m/d">
                  <c:v>43542</c:v>
                </c:pt>
                <c:pt idx="1265" c:formatCode="yyyy/m/d">
                  <c:v>43543</c:v>
                </c:pt>
                <c:pt idx="1266" c:formatCode="yyyy/m/d">
                  <c:v>43544</c:v>
                </c:pt>
                <c:pt idx="1267" c:formatCode="yyyy/m/d">
                  <c:v>43545</c:v>
                </c:pt>
                <c:pt idx="1268" c:formatCode="yyyy/m/d">
                  <c:v>43546</c:v>
                </c:pt>
                <c:pt idx="1269" c:formatCode="yyyy/m/d">
                  <c:v>43549</c:v>
                </c:pt>
                <c:pt idx="1270" c:formatCode="yyyy/m/d">
                  <c:v>43550</c:v>
                </c:pt>
                <c:pt idx="1271" c:formatCode="yyyy/m/d">
                  <c:v>43551</c:v>
                </c:pt>
                <c:pt idx="1272" c:formatCode="yyyy/m/d">
                  <c:v>43552</c:v>
                </c:pt>
                <c:pt idx="1273" c:formatCode="yyyy/m/d">
                  <c:v>43553</c:v>
                </c:pt>
                <c:pt idx="1274" c:formatCode="yyyy/m/d">
                  <c:v>43556</c:v>
                </c:pt>
                <c:pt idx="1275" c:formatCode="yyyy/m/d">
                  <c:v>43557</c:v>
                </c:pt>
                <c:pt idx="1276" c:formatCode="yyyy/m/d">
                  <c:v>43558</c:v>
                </c:pt>
                <c:pt idx="1277" c:formatCode="yyyy/m/d">
                  <c:v>43559</c:v>
                </c:pt>
                <c:pt idx="1278" c:formatCode="yyyy/m/d">
                  <c:v>43563</c:v>
                </c:pt>
                <c:pt idx="1279" c:formatCode="yyyy/m/d">
                  <c:v>43564</c:v>
                </c:pt>
                <c:pt idx="1280" c:formatCode="yyyy/m/d">
                  <c:v>43565</c:v>
                </c:pt>
                <c:pt idx="1281" c:formatCode="yyyy/m/d">
                  <c:v>43566</c:v>
                </c:pt>
                <c:pt idx="1282" c:formatCode="yyyy/m/d">
                  <c:v>43567</c:v>
                </c:pt>
                <c:pt idx="1283" c:formatCode="yyyy/m/d">
                  <c:v>43570</c:v>
                </c:pt>
                <c:pt idx="1284" c:formatCode="yyyy/m/d">
                  <c:v>43571</c:v>
                </c:pt>
                <c:pt idx="1285" c:formatCode="yyyy/m/d">
                  <c:v>43572</c:v>
                </c:pt>
                <c:pt idx="1286" c:formatCode="yyyy/m/d">
                  <c:v>43573</c:v>
                </c:pt>
                <c:pt idx="1287" c:formatCode="yyyy/m/d">
                  <c:v>43574</c:v>
                </c:pt>
                <c:pt idx="1288" c:formatCode="yyyy/m/d">
                  <c:v>43577</c:v>
                </c:pt>
                <c:pt idx="1289" c:formatCode="yyyy/m/d">
                  <c:v>43578</c:v>
                </c:pt>
                <c:pt idx="1290" c:formatCode="yyyy/m/d">
                  <c:v>43579</c:v>
                </c:pt>
                <c:pt idx="1291" c:formatCode="yyyy/m/d">
                  <c:v>43580</c:v>
                </c:pt>
                <c:pt idx="1292" c:formatCode="yyyy/m/d">
                  <c:v>43581</c:v>
                </c:pt>
                <c:pt idx="1293" c:formatCode="yyyy/m/d">
                  <c:v>43583</c:v>
                </c:pt>
                <c:pt idx="1294" c:formatCode="yyyy/m/d">
                  <c:v>43584</c:v>
                </c:pt>
                <c:pt idx="1295" c:formatCode="yyyy/m/d">
                  <c:v>43585</c:v>
                </c:pt>
                <c:pt idx="1296" c:formatCode="yyyy/m/d">
                  <c:v>43590</c:v>
                </c:pt>
                <c:pt idx="1297" c:formatCode="yyyy/m/d">
                  <c:v>43591</c:v>
                </c:pt>
                <c:pt idx="1298" c:formatCode="yyyy/m/d">
                  <c:v>43592</c:v>
                </c:pt>
                <c:pt idx="1299" c:formatCode="yyyy/m/d">
                  <c:v>43593</c:v>
                </c:pt>
                <c:pt idx="1300" c:formatCode="yyyy/m/d">
                  <c:v>43594</c:v>
                </c:pt>
                <c:pt idx="1301" c:formatCode="yyyy/m/d">
                  <c:v>43595</c:v>
                </c:pt>
                <c:pt idx="1302" c:formatCode="yyyy/m/d">
                  <c:v>43598</c:v>
                </c:pt>
                <c:pt idx="1303" c:formatCode="yyyy/m/d">
                  <c:v>43599</c:v>
                </c:pt>
                <c:pt idx="1304" c:formatCode="yyyy/m/d">
                  <c:v>43600</c:v>
                </c:pt>
                <c:pt idx="1305" c:formatCode="yyyy/m/d">
                  <c:v>43601</c:v>
                </c:pt>
                <c:pt idx="1306" c:formatCode="yyyy/m/d">
                  <c:v>43602</c:v>
                </c:pt>
                <c:pt idx="1307" c:formatCode="yyyy/m/d">
                  <c:v>43605</c:v>
                </c:pt>
                <c:pt idx="1308" c:formatCode="yyyy/m/d">
                  <c:v>43606</c:v>
                </c:pt>
                <c:pt idx="1309" c:formatCode="yyyy/m/d">
                  <c:v>43607</c:v>
                </c:pt>
                <c:pt idx="1310" c:formatCode="yyyy/m/d">
                  <c:v>43608</c:v>
                </c:pt>
                <c:pt idx="1311" c:formatCode="yyyy/m/d">
                  <c:v>43609</c:v>
                </c:pt>
                <c:pt idx="1312" c:formatCode="yyyy/m/d">
                  <c:v>43612</c:v>
                </c:pt>
                <c:pt idx="1313" c:formatCode="yyyy/m/d">
                  <c:v>43613</c:v>
                </c:pt>
                <c:pt idx="1314" c:formatCode="yyyy/m/d">
                  <c:v>43614</c:v>
                </c:pt>
                <c:pt idx="1315" c:formatCode="yyyy/m/d">
                  <c:v>43615</c:v>
                </c:pt>
                <c:pt idx="1316" c:formatCode="yyyy/m/d">
                  <c:v>43616</c:v>
                </c:pt>
                <c:pt idx="1317" c:formatCode="yyyy/m/d">
                  <c:v>43619</c:v>
                </c:pt>
                <c:pt idx="1318" c:formatCode="yyyy/m/d">
                  <c:v>43620</c:v>
                </c:pt>
                <c:pt idx="1319" c:formatCode="yyyy/m/d">
                  <c:v>43621</c:v>
                </c:pt>
                <c:pt idx="1320" c:formatCode="yyyy/m/d">
                  <c:v>43622</c:v>
                </c:pt>
                <c:pt idx="1321" c:formatCode="yyyy/m/d">
                  <c:v>43626</c:v>
                </c:pt>
                <c:pt idx="1322" c:formatCode="yyyy/m/d">
                  <c:v>43627</c:v>
                </c:pt>
                <c:pt idx="1323" c:formatCode="yyyy/m/d">
                  <c:v>43628</c:v>
                </c:pt>
                <c:pt idx="1324" c:formatCode="yyyy/m/d">
                  <c:v>43629</c:v>
                </c:pt>
                <c:pt idx="1325" c:formatCode="yyyy/m/d">
                  <c:v>43630</c:v>
                </c:pt>
                <c:pt idx="1326" c:formatCode="yyyy/m/d">
                  <c:v>43633</c:v>
                </c:pt>
                <c:pt idx="1327" c:formatCode="yyyy/m/d">
                  <c:v>43634</c:v>
                </c:pt>
                <c:pt idx="1328" c:formatCode="yyyy/m/d">
                  <c:v>43635</c:v>
                </c:pt>
                <c:pt idx="1329" c:formatCode="yyyy/m/d">
                  <c:v>43636</c:v>
                </c:pt>
                <c:pt idx="1330" c:formatCode="yyyy/m/d">
                  <c:v>43637</c:v>
                </c:pt>
                <c:pt idx="1331" c:formatCode="yyyy/m/d">
                  <c:v>43640</c:v>
                </c:pt>
                <c:pt idx="1332" c:formatCode="yyyy/m/d">
                  <c:v>43641</c:v>
                </c:pt>
                <c:pt idx="1333" c:formatCode="yyyy/m/d">
                  <c:v>43642</c:v>
                </c:pt>
                <c:pt idx="1334" c:formatCode="yyyy/m/d">
                  <c:v>43643</c:v>
                </c:pt>
                <c:pt idx="1335" c:formatCode="yyyy/m/d">
                  <c:v>43644</c:v>
                </c:pt>
                <c:pt idx="1336" c:formatCode="yyyy/m/d">
                  <c:v>43647</c:v>
                </c:pt>
                <c:pt idx="1337" c:formatCode="yyyy/m/d">
                  <c:v>43648</c:v>
                </c:pt>
                <c:pt idx="1338" c:formatCode="yyyy/m/d">
                  <c:v>43649</c:v>
                </c:pt>
                <c:pt idx="1339" c:formatCode="yyyy/m/d">
                  <c:v>43650</c:v>
                </c:pt>
                <c:pt idx="1340" c:formatCode="yyyy/m/d">
                  <c:v>43651</c:v>
                </c:pt>
                <c:pt idx="1341" c:formatCode="yyyy/m/d">
                  <c:v>43654</c:v>
                </c:pt>
                <c:pt idx="1342" c:formatCode="yyyy/m/d">
                  <c:v>43655</c:v>
                </c:pt>
                <c:pt idx="1343" c:formatCode="yyyy/m/d">
                  <c:v>43656</c:v>
                </c:pt>
                <c:pt idx="1344" c:formatCode="yyyy/m/d">
                  <c:v>43657</c:v>
                </c:pt>
                <c:pt idx="1345" c:formatCode="yyyy/m/d">
                  <c:v>43658</c:v>
                </c:pt>
                <c:pt idx="1346" c:formatCode="yyyy/m/d">
                  <c:v>43661</c:v>
                </c:pt>
                <c:pt idx="1347" c:formatCode="yyyy/m/d">
                  <c:v>43662</c:v>
                </c:pt>
                <c:pt idx="1348" c:formatCode="yyyy/m/d">
                  <c:v>43663</c:v>
                </c:pt>
                <c:pt idx="1349" c:formatCode="yyyy/m/d">
                  <c:v>43664</c:v>
                </c:pt>
                <c:pt idx="1350" c:formatCode="yyyy/m/d">
                  <c:v>43665</c:v>
                </c:pt>
                <c:pt idx="1351" c:formatCode="yyyy/m/d">
                  <c:v>43668</c:v>
                </c:pt>
                <c:pt idx="1352" c:formatCode="yyyy/m/d">
                  <c:v>43669</c:v>
                </c:pt>
                <c:pt idx="1353" c:formatCode="yyyy/m/d">
                  <c:v>43670</c:v>
                </c:pt>
                <c:pt idx="1354" c:formatCode="yyyy/m/d">
                  <c:v>43671</c:v>
                </c:pt>
                <c:pt idx="1355" c:formatCode="yyyy/m/d">
                  <c:v>43672</c:v>
                </c:pt>
                <c:pt idx="1356" c:formatCode="yyyy/m/d">
                  <c:v>43675</c:v>
                </c:pt>
                <c:pt idx="1357" c:formatCode="yyyy/m/d">
                  <c:v>43676</c:v>
                </c:pt>
                <c:pt idx="1358" c:formatCode="yyyy/m/d">
                  <c:v>43677</c:v>
                </c:pt>
                <c:pt idx="1359" c:formatCode="yyyy/m/d">
                  <c:v>43678</c:v>
                </c:pt>
                <c:pt idx="1360" c:formatCode="yyyy/m/d">
                  <c:v>43679</c:v>
                </c:pt>
                <c:pt idx="1361" c:formatCode="yyyy/m/d">
                  <c:v>43682</c:v>
                </c:pt>
                <c:pt idx="1362" c:formatCode="yyyy/m/d">
                  <c:v>43683</c:v>
                </c:pt>
                <c:pt idx="1363" c:formatCode="yyyy/m/d">
                  <c:v>43684</c:v>
                </c:pt>
                <c:pt idx="1364" c:formatCode="yyyy/m/d">
                  <c:v>43685</c:v>
                </c:pt>
                <c:pt idx="1365" c:formatCode="yyyy/m/d">
                  <c:v>43686</c:v>
                </c:pt>
                <c:pt idx="1366" c:formatCode="yyyy/m/d">
                  <c:v>43689</c:v>
                </c:pt>
                <c:pt idx="1367" c:formatCode="yyyy/m/d">
                  <c:v>43690</c:v>
                </c:pt>
                <c:pt idx="1368" c:formatCode="yyyy/m/d">
                  <c:v>43691</c:v>
                </c:pt>
                <c:pt idx="1369" c:formatCode="yyyy/m/d">
                  <c:v>43692</c:v>
                </c:pt>
                <c:pt idx="1370" c:formatCode="yyyy/m/d">
                  <c:v>43693</c:v>
                </c:pt>
                <c:pt idx="1371" c:formatCode="yyyy/m/d">
                  <c:v>43696</c:v>
                </c:pt>
                <c:pt idx="1372" c:formatCode="yyyy/m/d">
                  <c:v>43697</c:v>
                </c:pt>
                <c:pt idx="1373" c:formatCode="yyyy/m/d">
                  <c:v>43698</c:v>
                </c:pt>
                <c:pt idx="1374" c:formatCode="yyyy/m/d">
                  <c:v>43699</c:v>
                </c:pt>
                <c:pt idx="1375" c:formatCode="yyyy/m/d">
                  <c:v>43700</c:v>
                </c:pt>
                <c:pt idx="1376" c:formatCode="yyyy/m/d">
                  <c:v>43703</c:v>
                </c:pt>
                <c:pt idx="1377" c:formatCode="yyyy/m/d">
                  <c:v>43704</c:v>
                </c:pt>
                <c:pt idx="1378" c:formatCode="yyyy/m/d">
                  <c:v>43705</c:v>
                </c:pt>
                <c:pt idx="1379" c:formatCode="yyyy/m/d">
                  <c:v>43706</c:v>
                </c:pt>
                <c:pt idx="1380" c:formatCode="yyyy/m/d">
                  <c:v>43707</c:v>
                </c:pt>
                <c:pt idx="1381" c:formatCode="yyyy/m/d">
                  <c:v>43710</c:v>
                </c:pt>
                <c:pt idx="1382" c:formatCode="yyyy/m/d">
                  <c:v>43711</c:v>
                </c:pt>
                <c:pt idx="1383" c:formatCode="yyyy/m/d">
                  <c:v>43712</c:v>
                </c:pt>
                <c:pt idx="1384" c:formatCode="yyyy/m/d">
                  <c:v>43713</c:v>
                </c:pt>
                <c:pt idx="1385" c:formatCode="yyyy/m/d">
                  <c:v>43714</c:v>
                </c:pt>
                <c:pt idx="1386" c:formatCode="yyyy/m/d">
                  <c:v>43717</c:v>
                </c:pt>
                <c:pt idx="1387" c:formatCode="yyyy/m/d">
                  <c:v>43718</c:v>
                </c:pt>
                <c:pt idx="1388" c:formatCode="yyyy/m/d">
                  <c:v>43719</c:v>
                </c:pt>
                <c:pt idx="1389" c:formatCode="yyyy/m/d">
                  <c:v>43720</c:v>
                </c:pt>
                <c:pt idx="1390" c:formatCode="yyyy/m/d">
                  <c:v>43724</c:v>
                </c:pt>
                <c:pt idx="1391" c:formatCode="yyyy/m/d">
                  <c:v>43725</c:v>
                </c:pt>
                <c:pt idx="1392" c:formatCode="yyyy/m/d">
                  <c:v>43726</c:v>
                </c:pt>
                <c:pt idx="1393" c:formatCode="yyyy/m/d">
                  <c:v>43727</c:v>
                </c:pt>
                <c:pt idx="1394" c:formatCode="yyyy/m/d">
                  <c:v>43728</c:v>
                </c:pt>
                <c:pt idx="1395" c:formatCode="yyyy/m/d">
                  <c:v>43731</c:v>
                </c:pt>
                <c:pt idx="1396" c:formatCode="yyyy/m/d">
                  <c:v>43732</c:v>
                </c:pt>
                <c:pt idx="1397" c:formatCode="yyyy/m/d">
                  <c:v>43733</c:v>
                </c:pt>
                <c:pt idx="1398" c:formatCode="yyyy/m/d">
                  <c:v>43734</c:v>
                </c:pt>
                <c:pt idx="1399" c:formatCode="yyyy/m/d">
                  <c:v>43735</c:v>
                </c:pt>
                <c:pt idx="1400" c:formatCode="yyyy/m/d">
                  <c:v>43737</c:v>
                </c:pt>
                <c:pt idx="1401" c:formatCode="yyyy/m/d">
                  <c:v>43738</c:v>
                </c:pt>
                <c:pt idx="1402" c:formatCode="yyyy/m/d">
                  <c:v>43746</c:v>
                </c:pt>
                <c:pt idx="1403" c:formatCode="yyyy/m/d">
                  <c:v>43747</c:v>
                </c:pt>
                <c:pt idx="1404" c:formatCode="yyyy/m/d">
                  <c:v>43748</c:v>
                </c:pt>
                <c:pt idx="1405" c:formatCode="yyyy/m/d">
                  <c:v>43749</c:v>
                </c:pt>
                <c:pt idx="1406" c:formatCode="yyyy/m/d">
                  <c:v>43750</c:v>
                </c:pt>
                <c:pt idx="1407" c:formatCode="yyyy/m/d">
                  <c:v>43752</c:v>
                </c:pt>
                <c:pt idx="1408" c:formatCode="yyyy/m/d">
                  <c:v>43753</c:v>
                </c:pt>
                <c:pt idx="1409" c:formatCode="yyyy/m/d">
                  <c:v>43754</c:v>
                </c:pt>
                <c:pt idx="1410" c:formatCode="yyyy/m/d">
                  <c:v>43755</c:v>
                </c:pt>
                <c:pt idx="1411" c:formatCode="yyyy/m/d">
                  <c:v>43756</c:v>
                </c:pt>
                <c:pt idx="1412" c:formatCode="yyyy/m/d">
                  <c:v>43759</c:v>
                </c:pt>
                <c:pt idx="1413" c:formatCode="yyyy/m/d">
                  <c:v>43760</c:v>
                </c:pt>
                <c:pt idx="1414" c:formatCode="yyyy/m/d">
                  <c:v>43761</c:v>
                </c:pt>
                <c:pt idx="1415" c:formatCode="yyyy/m/d">
                  <c:v>43762</c:v>
                </c:pt>
                <c:pt idx="1416" c:formatCode="yyyy/m/d">
                  <c:v>43763</c:v>
                </c:pt>
                <c:pt idx="1417" c:formatCode="yyyy/m/d">
                  <c:v>43766</c:v>
                </c:pt>
                <c:pt idx="1418" c:formatCode="yyyy/m/d">
                  <c:v>43767</c:v>
                </c:pt>
                <c:pt idx="1419" c:formatCode="yyyy/m/d">
                  <c:v>43768</c:v>
                </c:pt>
                <c:pt idx="1420" c:formatCode="yyyy/m/d">
                  <c:v>43769</c:v>
                </c:pt>
                <c:pt idx="1421" c:formatCode="yyyy/m/d">
                  <c:v>43770</c:v>
                </c:pt>
                <c:pt idx="1422" c:formatCode="yyyy/m/d">
                  <c:v>43773</c:v>
                </c:pt>
                <c:pt idx="1423" c:formatCode="yyyy/m/d">
                  <c:v>43774</c:v>
                </c:pt>
                <c:pt idx="1424" c:formatCode="yyyy/m/d">
                  <c:v>43775</c:v>
                </c:pt>
                <c:pt idx="1425" c:formatCode="yyyy/m/d">
                  <c:v>43776</c:v>
                </c:pt>
                <c:pt idx="1426" c:formatCode="yyyy/m/d">
                  <c:v>43777</c:v>
                </c:pt>
                <c:pt idx="1427" c:formatCode="yyyy/m/d">
                  <c:v>43780</c:v>
                </c:pt>
                <c:pt idx="1428" c:formatCode="yyyy/m/d">
                  <c:v>43781</c:v>
                </c:pt>
                <c:pt idx="1429" c:formatCode="yyyy/m/d">
                  <c:v>43782</c:v>
                </c:pt>
                <c:pt idx="1430" c:formatCode="yyyy/m/d">
                  <c:v>43783</c:v>
                </c:pt>
                <c:pt idx="1431" c:formatCode="yyyy/m/d">
                  <c:v>43784</c:v>
                </c:pt>
                <c:pt idx="1432" c:formatCode="yyyy/m/d">
                  <c:v>43787</c:v>
                </c:pt>
                <c:pt idx="1433" c:formatCode="yyyy/m/d">
                  <c:v>43788</c:v>
                </c:pt>
                <c:pt idx="1434" c:formatCode="yyyy/m/d">
                  <c:v>43789</c:v>
                </c:pt>
                <c:pt idx="1435" c:formatCode="yyyy/m/d">
                  <c:v>43790</c:v>
                </c:pt>
                <c:pt idx="1436" c:formatCode="yyyy/m/d">
                  <c:v>43791</c:v>
                </c:pt>
                <c:pt idx="1437" c:formatCode="yyyy/m/d">
                  <c:v>43794</c:v>
                </c:pt>
                <c:pt idx="1438" c:formatCode="yyyy/m/d">
                  <c:v>43795</c:v>
                </c:pt>
                <c:pt idx="1439" c:formatCode="yyyy/m/d">
                  <c:v>43796</c:v>
                </c:pt>
                <c:pt idx="1440" c:formatCode="yyyy/m/d">
                  <c:v>43797</c:v>
                </c:pt>
                <c:pt idx="1441" c:formatCode="yyyy/m/d">
                  <c:v>43798</c:v>
                </c:pt>
                <c:pt idx="1442" c:formatCode="yyyy/m/d">
                  <c:v>43801</c:v>
                </c:pt>
                <c:pt idx="1443" c:formatCode="yyyy/m/d">
                  <c:v>43802</c:v>
                </c:pt>
                <c:pt idx="1444" c:formatCode="yyyy/m/d">
                  <c:v>43803</c:v>
                </c:pt>
                <c:pt idx="1445" c:formatCode="yyyy/m/d">
                  <c:v>43804</c:v>
                </c:pt>
                <c:pt idx="1446" c:formatCode="yyyy/m/d">
                  <c:v>43805</c:v>
                </c:pt>
                <c:pt idx="1447" c:formatCode="yyyy/m/d">
                  <c:v>43808</c:v>
                </c:pt>
                <c:pt idx="1448" c:formatCode="yyyy/m/d">
                  <c:v>43809</c:v>
                </c:pt>
                <c:pt idx="1449" c:formatCode="yyyy/m/d">
                  <c:v>43810</c:v>
                </c:pt>
                <c:pt idx="1450" c:formatCode="yyyy/m/d">
                  <c:v>43811</c:v>
                </c:pt>
                <c:pt idx="1451" c:formatCode="yyyy/m/d">
                  <c:v>43812</c:v>
                </c:pt>
                <c:pt idx="1452" c:formatCode="yyyy/m/d">
                  <c:v>43815</c:v>
                </c:pt>
                <c:pt idx="1453" c:formatCode="yyyy/m/d">
                  <c:v>43816</c:v>
                </c:pt>
                <c:pt idx="1454" c:formatCode="yyyy/m/d">
                  <c:v>43817</c:v>
                </c:pt>
                <c:pt idx="1455" c:formatCode="yyyy/m/d">
                  <c:v>43818</c:v>
                </c:pt>
                <c:pt idx="1456" c:formatCode="yyyy/m/d">
                  <c:v>43819</c:v>
                </c:pt>
                <c:pt idx="1457" c:formatCode="yyyy/m/d">
                  <c:v>43822</c:v>
                </c:pt>
                <c:pt idx="1458" c:formatCode="yyyy/m/d">
                  <c:v>43823</c:v>
                </c:pt>
                <c:pt idx="1459" c:formatCode="yyyy/m/d">
                  <c:v>43824</c:v>
                </c:pt>
                <c:pt idx="1460" c:formatCode="yyyy/m/d">
                  <c:v>43825</c:v>
                </c:pt>
                <c:pt idx="1461" c:formatCode="yyyy/m/d">
                  <c:v>43826</c:v>
                </c:pt>
                <c:pt idx="1462" c:formatCode="yyyy/m/d">
                  <c:v>43829</c:v>
                </c:pt>
                <c:pt idx="1463" c:formatCode="yyyy/m/d">
                  <c:v>43830</c:v>
                </c:pt>
                <c:pt idx="1464" c:formatCode="yyyy/m/d">
                  <c:v>43832</c:v>
                </c:pt>
                <c:pt idx="1465" c:formatCode="yyyy/m/d">
                  <c:v>43833</c:v>
                </c:pt>
                <c:pt idx="1466" c:formatCode="yyyy/m/d">
                  <c:v>43836</c:v>
                </c:pt>
                <c:pt idx="1467" c:formatCode="yyyy/m/d">
                  <c:v>43837</c:v>
                </c:pt>
                <c:pt idx="1468" c:formatCode="yyyy/m/d">
                  <c:v>43838</c:v>
                </c:pt>
                <c:pt idx="1469" c:formatCode="yyyy/m/d">
                  <c:v>43839</c:v>
                </c:pt>
                <c:pt idx="1470" c:formatCode="yyyy/m/d">
                  <c:v>43840</c:v>
                </c:pt>
                <c:pt idx="1471" c:formatCode="yyyy/m/d">
                  <c:v>43843</c:v>
                </c:pt>
                <c:pt idx="1472" c:formatCode="yyyy/m/d">
                  <c:v>43844</c:v>
                </c:pt>
                <c:pt idx="1473" c:formatCode="yyyy/m/d">
                  <c:v>43845</c:v>
                </c:pt>
                <c:pt idx="1474" c:formatCode="yyyy/m/d">
                  <c:v>43846</c:v>
                </c:pt>
                <c:pt idx="1475" c:formatCode="yyyy/m/d">
                  <c:v>43847</c:v>
                </c:pt>
                <c:pt idx="1476" c:formatCode="yyyy/m/d">
                  <c:v>43849</c:v>
                </c:pt>
                <c:pt idx="1477" c:formatCode="yyyy/m/d">
                  <c:v>43850</c:v>
                </c:pt>
                <c:pt idx="1478" c:formatCode="yyyy/m/d">
                  <c:v>43851</c:v>
                </c:pt>
                <c:pt idx="1479" c:formatCode="yyyy/m/d">
                  <c:v>43852</c:v>
                </c:pt>
                <c:pt idx="1480" c:formatCode="yyyy/m/d">
                  <c:v>43853</c:v>
                </c:pt>
                <c:pt idx="1481" c:formatCode="yyyy/m/d">
                  <c:v>43864</c:v>
                </c:pt>
                <c:pt idx="1482" c:formatCode="yyyy/m/d">
                  <c:v>43865</c:v>
                </c:pt>
                <c:pt idx="1483" c:formatCode="yyyy/m/d">
                  <c:v>43866</c:v>
                </c:pt>
                <c:pt idx="1484" c:formatCode="yyyy/m/d">
                  <c:v>43867</c:v>
                </c:pt>
                <c:pt idx="1485" c:formatCode="yyyy/m/d">
                  <c:v>43868</c:v>
                </c:pt>
                <c:pt idx="1486" c:formatCode="yyyy/m/d">
                  <c:v>43871</c:v>
                </c:pt>
                <c:pt idx="1487" c:formatCode="yyyy/m/d">
                  <c:v>43872</c:v>
                </c:pt>
                <c:pt idx="1488" c:formatCode="yyyy/m/d">
                  <c:v>43873</c:v>
                </c:pt>
                <c:pt idx="1489" c:formatCode="yyyy/m/d">
                  <c:v>43874</c:v>
                </c:pt>
                <c:pt idx="1490" c:formatCode="yyyy/m/d">
                  <c:v>43875</c:v>
                </c:pt>
                <c:pt idx="1491" c:formatCode="yyyy/m/d">
                  <c:v>43878</c:v>
                </c:pt>
                <c:pt idx="1492" c:formatCode="yyyy/m/d">
                  <c:v>43879</c:v>
                </c:pt>
                <c:pt idx="1493" c:formatCode="yyyy/m/d">
                  <c:v>43880</c:v>
                </c:pt>
                <c:pt idx="1494" c:formatCode="yyyy/m/d">
                  <c:v>43881</c:v>
                </c:pt>
                <c:pt idx="1495" c:formatCode="yyyy/m/d">
                  <c:v>43882</c:v>
                </c:pt>
                <c:pt idx="1496" c:formatCode="yyyy/m/d">
                  <c:v>43885</c:v>
                </c:pt>
                <c:pt idx="1497" c:formatCode="yyyy/m/d">
                  <c:v>43886</c:v>
                </c:pt>
                <c:pt idx="1498" c:formatCode="yyyy/m/d">
                  <c:v>43887</c:v>
                </c:pt>
                <c:pt idx="1499" c:formatCode="yyyy/m/d">
                  <c:v>43888</c:v>
                </c:pt>
                <c:pt idx="1500" c:formatCode="yyyy/m/d">
                  <c:v>43889</c:v>
                </c:pt>
                <c:pt idx="1501" c:formatCode="yyyy/m/d">
                  <c:v>43892</c:v>
                </c:pt>
                <c:pt idx="1502" c:formatCode="yyyy/m/d">
                  <c:v>43893</c:v>
                </c:pt>
                <c:pt idx="1503" c:formatCode="yyyy/m/d">
                  <c:v>43894</c:v>
                </c:pt>
                <c:pt idx="1504" c:formatCode="yyyy/m/d">
                  <c:v>43895</c:v>
                </c:pt>
                <c:pt idx="1505" c:formatCode="yyyy/m/d">
                  <c:v>43896</c:v>
                </c:pt>
                <c:pt idx="1506" c:formatCode="yyyy/m/d">
                  <c:v>43899</c:v>
                </c:pt>
                <c:pt idx="1507" c:formatCode="yyyy/m/d">
                  <c:v>43900</c:v>
                </c:pt>
                <c:pt idx="1508" c:formatCode="yyyy/m/d">
                  <c:v>43901</c:v>
                </c:pt>
                <c:pt idx="1509" c:formatCode="yyyy/m/d">
                  <c:v>43902</c:v>
                </c:pt>
                <c:pt idx="1510" c:formatCode="yyyy/m/d">
                  <c:v>43903</c:v>
                </c:pt>
                <c:pt idx="1511" c:formatCode="yyyy/m/d">
                  <c:v>43906</c:v>
                </c:pt>
                <c:pt idx="1512" c:formatCode="yyyy/m/d">
                  <c:v>43907</c:v>
                </c:pt>
                <c:pt idx="1513" c:formatCode="yyyy/m/d">
                  <c:v>43908</c:v>
                </c:pt>
                <c:pt idx="1514" c:formatCode="yyyy/m/d">
                  <c:v>43909</c:v>
                </c:pt>
                <c:pt idx="1515" c:formatCode="yyyy/m/d">
                  <c:v>43910</c:v>
                </c:pt>
                <c:pt idx="1516" c:formatCode="yyyy/m/d">
                  <c:v>43913</c:v>
                </c:pt>
                <c:pt idx="1517" c:formatCode="yyyy/m/d">
                  <c:v>43914</c:v>
                </c:pt>
                <c:pt idx="1518" c:formatCode="yyyy/m/d">
                  <c:v>43915</c:v>
                </c:pt>
                <c:pt idx="1519" c:formatCode="yyyy/m/d">
                  <c:v>43916</c:v>
                </c:pt>
                <c:pt idx="1520" c:formatCode="yyyy/m/d">
                  <c:v>43917</c:v>
                </c:pt>
                <c:pt idx="1521" c:formatCode="yyyy/m/d">
                  <c:v>43920</c:v>
                </c:pt>
                <c:pt idx="1522" c:formatCode="yyyy/m/d">
                  <c:v>43921</c:v>
                </c:pt>
                <c:pt idx="1523" c:formatCode="yyyy/m/d">
                  <c:v>43922</c:v>
                </c:pt>
                <c:pt idx="1524" c:formatCode="yyyy/m/d">
                  <c:v>43923</c:v>
                </c:pt>
                <c:pt idx="1525" c:formatCode="yyyy/m/d">
                  <c:v>43924</c:v>
                </c:pt>
                <c:pt idx="1526" c:formatCode="yyyy/m/d">
                  <c:v>43928</c:v>
                </c:pt>
                <c:pt idx="1527" c:formatCode="yyyy/m/d">
                  <c:v>43929</c:v>
                </c:pt>
                <c:pt idx="1528" c:formatCode="yyyy/m/d">
                  <c:v>43930</c:v>
                </c:pt>
                <c:pt idx="1529" c:formatCode="yyyy/m/d">
                  <c:v>43931</c:v>
                </c:pt>
                <c:pt idx="1530" c:formatCode="yyyy/m/d">
                  <c:v>43934</c:v>
                </c:pt>
                <c:pt idx="1531" c:formatCode="yyyy/m/d">
                  <c:v>43935</c:v>
                </c:pt>
                <c:pt idx="1532" c:formatCode="yyyy/m/d">
                  <c:v>43936</c:v>
                </c:pt>
                <c:pt idx="1533" c:formatCode="yyyy/m/d">
                  <c:v>43937</c:v>
                </c:pt>
                <c:pt idx="1534" c:formatCode="yyyy/m/d">
                  <c:v>43938</c:v>
                </c:pt>
                <c:pt idx="1535" c:formatCode="yyyy/m/d">
                  <c:v>43941</c:v>
                </c:pt>
                <c:pt idx="1536" c:formatCode="yyyy/m/d">
                  <c:v>43942</c:v>
                </c:pt>
                <c:pt idx="1537" c:formatCode="yyyy/m/d">
                  <c:v>43943</c:v>
                </c:pt>
                <c:pt idx="1538" c:formatCode="yyyy/m/d">
                  <c:v>43944</c:v>
                </c:pt>
                <c:pt idx="1539" c:formatCode="yyyy/m/d">
                  <c:v>43945</c:v>
                </c:pt>
                <c:pt idx="1540" c:formatCode="yyyy/m/d">
                  <c:v>43947</c:v>
                </c:pt>
                <c:pt idx="1541" c:formatCode="yyyy/m/d">
                  <c:v>43948</c:v>
                </c:pt>
                <c:pt idx="1542" c:formatCode="yyyy/m/d">
                  <c:v>43949</c:v>
                </c:pt>
                <c:pt idx="1543" c:formatCode="yyyy/m/d">
                  <c:v>43950</c:v>
                </c:pt>
                <c:pt idx="1544" c:formatCode="yyyy/m/d">
                  <c:v>43951</c:v>
                </c:pt>
                <c:pt idx="1545" c:formatCode="yyyy/m/d">
                  <c:v>43957</c:v>
                </c:pt>
                <c:pt idx="1546" c:formatCode="yyyy/m/d">
                  <c:v>43958</c:v>
                </c:pt>
                <c:pt idx="1547" c:formatCode="yyyy/m/d">
                  <c:v>43959</c:v>
                </c:pt>
                <c:pt idx="1548" c:formatCode="yyyy/m/d">
                  <c:v>43960</c:v>
                </c:pt>
                <c:pt idx="1549" c:formatCode="yyyy/m/d">
                  <c:v>43962</c:v>
                </c:pt>
                <c:pt idx="1550" c:formatCode="yyyy/m/d">
                  <c:v>43963</c:v>
                </c:pt>
                <c:pt idx="1551" c:formatCode="yyyy/m/d">
                  <c:v>43964</c:v>
                </c:pt>
                <c:pt idx="1552" c:formatCode="yyyy/m/d">
                  <c:v>43965</c:v>
                </c:pt>
                <c:pt idx="1553" c:formatCode="yyyy/m/d">
                  <c:v>43966</c:v>
                </c:pt>
                <c:pt idx="1554" c:formatCode="yyyy/m/d">
                  <c:v>43969</c:v>
                </c:pt>
                <c:pt idx="1555" c:formatCode="yyyy/m/d">
                  <c:v>43970</c:v>
                </c:pt>
                <c:pt idx="1556" c:formatCode="yyyy/m/d">
                  <c:v>43971</c:v>
                </c:pt>
                <c:pt idx="1557" c:formatCode="yyyy/m/d">
                  <c:v>43972</c:v>
                </c:pt>
                <c:pt idx="1558" c:formatCode="yyyy/m/d">
                  <c:v>43973</c:v>
                </c:pt>
                <c:pt idx="1559" c:formatCode="yyyy/m/d">
                  <c:v>43976</c:v>
                </c:pt>
                <c:pt idx="1560" c:formatCode="yyyy/m/d">
                  <c:v>43977</c:v>
                </c:pt>
                <c:pt idx="1561" c:formatCode="yyyy/m/d">
                  <c:v>43978</c:v>
                </c:pt>
                <c:pt idx="1562" c:formatCode="yyyy/m/d">
                  <c:v>43979</c:v>
                </c:pt>
                <c:pt idx="1563" c:formatCode="yyyy/m/d">
                  <c:v>43980</c:v>
                </c:pt>
                <c:pt idx="1564" c:formatCode="yyyy/m/d">
                  <c:v>43983</c:v>
                </c:pt>
                <c:pt idx="1565" c:formatCode="yyyy/m/d">
                  <c:v>43984</c:v>
                </c:pt>
                <c:pt idx="1566" c:formatCode="yyyy/m/d">
                  <c:v>43985</c:v>
                </c:pt>
                <c:pt idx="1567" c:formatCode="yyyy/m/d">
                  <c:v>43986</c:v>
                </c:pt>
                <c:pt idx="1568" c:formatCode="yyyy/m/d">
                  <c:v>43987</c:v>
                </c:pt>
                <c:pt idx="1569" c:formatCode="yyyy/m/d">
                  <c:v>43990</c:v>
                </c:pt>
                <c:pt idx="1570" c:formatCode="yyyy/m/d">
                  <c:v>43991</c:v>
                </c:pt>
                <c:pt idx="1571" c:formatCode="yyyy/m/d">
                  <c:v>43992</c:v>
                </c:pt>
                <c:pt idx="1572" c:formatCode="yyyy/m/d">
                  <c:v>43993</c:v>
                </c:pt>
                <c:pt idx="1573" c:formatCode="yyyy/m/d">
                  <c:v>43994</c:v>
                </c:pt>
                <c:pt idx="1574" c:formatCode="yyyy/m/d">
                  <c:v>43997</c:v>
                </c:pt>
                <c:pt idx="1575" c:formatCode="yyyy/m/d">
                  <c:v>43998</c:v>
                </c:pt>
                <c:pt idx="1576" c:formatCode="yyyy/m/d">
                  <c:v>43999</c:v>
                </c:pt>
                <c:pt idx="1577" c:formatCode="yyyy/m/d">
                  <c:v>44000</c:v>
                </c:pt>
                <c:pt idx="1578" c:formatCode="yyyy/m/d">
                  <c:v>44001</c:v>
                </c:pt>
                <c:pt idx="1579" c:formatCode="yyyy/m/d">
                  <c:v>44004</c:v>
                </c:pt>
                <c:pt idx="1580" c:formatCode="yyyy/m/d">
                  <c:v>44005</c:v>
                </c:pt>
                <c:pt idx="1581" c:formatCode="yyyy/m/d">
                  <c:v>44006</c:v>
                </c:pt>
                <c:pt idx="1582" c:formatCode="yyyy/m/d">
                  <c:v>44010</c:v>
                </c:pt>
                <c:pt idx="1583" c:formatCode="yyyy/m/d">
                  <c:v>44011</c:v>
                </c:pt>
                <c:pt idx="1584" c:formatCode="yyyy/m/d">
                  <c:v>44012</c:v>
                </c:pt>
                <c:pt idx="1585" c:formatCode="yyyy/m/d">
                  <c:v>44013</c:v>
                </c:pt>
                <c:pt idx="1586" c:formatCode="yyyy/m/d">
                  <c:v>44014</c:v>
                </c:pt>
                <c:pt idx="1587" c:formatCode="yyyy/m/d">
                  <c:v>44015</c:v>
                </c:pt>
                <c:pt idx="1588" c:formatCode="yyyy/m/d">
                  <c:v>44018</c:v>
                </c:pt>
                <c:pt idx="1589" c:formatCode="yyyy/m/d">
                  <c:v>44019</c:v>
                </c:pt>
                <c:pt idx="1590" c:formatCode="yyyy/m/d">
                  <c:v>44020</c:v>
                </c:pt>
                <c:pt idx="1591" c:formatCode="yyyy/m/d">
                  <c:v>44021</c:v>
                </c:pt>
                <c:pt idx="1592" c:formatCode="yyyy/m/d">
                  <c:v>44022</c:v>
                </c:pt>
                <c:pt idx="1593" c:formatCode="yyyy/m/d">
                  <c:v>44025</c:v>
                </c:pt>
                <c:pt idx="1594" c:formatCode="yyyy/m/d">
                  <c:v>44026</c:v>
                </c:pt>
                <c:pt idx="1595" c:formatCode="yyyy/m/d">
                  <c:v>44027</c:v>
                </c:pt>
                <c:pt idx="1596" c:formatCode="yyyy/m/d">
                  <c:v>44028</c:v>
                </c:pt>
                <c:pt idx="1597" c:formatCode="yyyy/m/d">
                  <c:v>44029</c:v>
                </c:pt>
                <c:pt idx="1598" c:formatCode="yyyy/m/d">
                  <c:v>44032</c:v>
                </c:pt>
                <c:pt idx="1599" c:formatCode="yyyy/m/d">
                  <c:v>44033</c:v>
                </c:pt>
                <c:pt idx="1600" c:formatCode="yyyy/m/d">
                  <c:v>44034</c:v>
                </c:pt>
                <c:pt idx="1601" c:formatCode="yyyy/m/d">
                  <c:v>44035</c:v>
                </c:pt>
                <c:pt idx="1602" c:formatCode="yyyy/m/d">
                  <c:v>44036</c:v>
                </c:pt>
                <c:pt idx="1603" c:formatCode="yyyy/m/d">
                  <c:v>44039</c:v>
                </c:pt>
                <c:pt idx="1604" c:formatCode="yyyy/m/d">
                  <c:v>44040</c:v>
                </c:pt>
                <c:pt idx="1605" c:formatCode="yyyy/m/d">
                  <c:v>44041</c:v>
                </c:pt>
                <c:pt idx="1606" c:formatCode="yyyy/m/d">
                  <c:v>44042</c:v>
                </c:pt>
                <c:pt idx="1607" c:formatCode="yyyy/m/d">
                  <c:v>44043</c:v>
                </c:pt>
                <c:pt idx="1608" c:formatCode="yyyy/m/d">
                  <c:v>44046</c:v>
                </c:pt>
                <c:pt idx="1609" c:formatCode="yyyy/m/d">
                  <c:v>44047</c:v>
                </c:pt>
                <c:pt idx="1610" c:formatCode="yyyy/m/d">
                  <c:v>44048</c:v>
                </c:pt>
                <c:pt idx="1611" c:formatCode="yyyy/m/d">
                  <c:v>44049</c:v>
                </c:pt>
                <c:pt idx="1612" c:formatCode="yyyy/m/d">
                  <c:v>44050</c:v>
                </c:pt>
                <c:pt idx="1613" c:formatCode="yyyy/m/d">
                  <c:v>44053</c:v>
                </c:pt>
                <c:pt idx="1614" c:formatCode="yyyy/m/d">
                  <c:v>44054</c:v>
                </c:pt>
                <c:pt idx="1615" c:formatCode="yyyy/m/d">
                  <c:v>44055</c:v>
                </c:pt>
                <c:pt idx="1616" c:formatCode="yyyy/m/d">
                  <c:v>44056</c:v>
                </c:pt>
                <c:pt idx="1617" c:formatCode="yyyy/m/d">
                  <c:v>44057</c:v>
                </c:pt>
                <c:pt idx="1618" c:formatCode="yyyy/m/d">
                  <c:v>44060</c:v>
                </c:pt>
                <c:pt idx="1619" c:formatCode="yyyy/m/d">
                  <c:v>44061</c:v>
                </c:pt>
                <c:pt idx="1620" c:formatCode="yyyy/m/d">
                  <c:v>44062</c:v>
                </c:pt>
                <c:pt idx="1621" c:formatCode="yyyy/m/d">
                  <c:v>44063</c:v>
                </c:pt>
                <c:pt idx="1622" c:formatCode="yyyy/m/d">
                  <c:v>44064</c:v>
                </c:pt>
                <c:pt idx="1623" c:formatCode="yyyy/m/d">
                  <c:v>44067</c:v>
                </c:pt>
                <c:pt idx="1624" c:formatCode="yyyy/m/d">
                  <c:v>44068</c:v>
                </c:pt>
                <c:pt idx="1625" c:formatCode="yyyy/m/d">
                  <c:v>44069</c:v>
                </c:pt>
                <c:pt idx="1626" c:formatCode="yyyy/m/d">
                  <c:v>44070</c:v>
                </c:pt>
                <c:pt idx="1627" c:formatCode="yyyy/m/d">
                  <c:v>44071</c:v>
                </c:pt>
                <c:pt idx="1628" c:formatCode="yyyy/m/d">
                  <c:v>44074</c:v>
                </c:pt>
                <c:pt idx="1629" c:formatCode="yyyy/m/d">
                  <c:v>44075</c:v>
                </c:pt>
                <c:pt idx="1630" c:formatCode="yyyy/m/d">
                  <c:v>44076</c:v>
                </c:pt>
                <c:pt idx="1631" c:formatCode="yyyy/m/d">
                  <c:v>44077</c:v>
                </c:pt>
              </c:numCache>
            </c:numRef>
          </c:cat>
          <c:val>
            <c:numRef>
              <c:f>'[组合报告-中证500SmartBeta_红利增强-2014-03-03至2020-09-06.xlsx]净值情况'!$B$2:$B$1633</c:f>
              <c:numCache>
                <c:formatCode>0.00_);[Red]\(0.00\)</c:formatCode>
                <c:ptCount val="1632"/>
                <c:pt idx="0">
                  <c:v>1</c:v>
                </c:pt>
                <c:pt idx="1" c:formatCode="0.00_ ">
                  <c:v>0.999206786287999</c:v>
                </c:pt>
                <c:pt idx="2" c:formatCode="0.00_ ">
                  <c:v>0.996619716287999</c:v>
                </c:pt>
                <c:pt idx="3" c:formatCode="0.00_ ">
                  <c:v>0.993486256287999</c:v>
                </c:pt>
                <c:pt idx="4" c:formatCode="0.00_ ">
                  <c:v>0.996086536287999</c:v>
                </c:pt>
                <c:pt idx="5" c:formatCode="0.00_ ">
                  <c:v>0.992481096287999</c:v>
                </c:pt>
                <c:pt idx="6" c:formatCode="0.00_ ">
                  <c:v>0.958112666287999</c:v>
                </c:pt>
                <c:pt idx="7" c:formatCode="0.00_ ">
                  <c:v>0.964285186287999</c:v>
                </c:pt>
                <c:pt idx="8" c:formatCode="0.00_ ">
                  <c:v>0.963478476287999</c:v>
                </c:pt>
                <c:pt idx="9" c:formatCode="0.00_ ">
                  <c:v>0.973129956287999</c:v>
                </c:pt>
                <c:pt idx="10" c:formatCode="0.00_ ">
                  <c:v>0.971221956287999</c:v>
                </c:pt>
                <c:pt idx="11" c:formatCode="0.00_ ">
                  <c:v>0.987356086287999</c:v>
                </c:pt>
                <c:pt idx="12" c:formatCode="0.00_ ">
                  <c:v>0.991346456287999</c:v>
                </c:pt>
                <c:pt idx="13" c:formatCode="0.00_ ">
                  <c:v>0.993557536287999</c:v>
                </c:pt>
                <c:pt idx="14" c:formatCode="0.00_ ">
                  <c:v>0.972362996287999</c:v>
                </c:pt>
                <c:pt idx="15" c:formatCode="0.00_ ">
                  <c:v>0.995258696187999</c:v>
                </c:pt>
                <c:pt idx="16" c:formatCode="0.00_ ">
                  <c:v>1.00768529618799</c:v>
                </c:pt>
                <c:pt idx="17" c:formatCode="0.00_ ">
                  <c:v>1.01192553618799</c:v>
                </c:pt>
                <c:pt idx="18" c:formatCode="0.00_ ">
                  <c:v>1.00964610618799</c:v>
                </c:pt>
                <c:pt idx="19" c:formatCode="0.00_ ">
                  <c:v>0.998727936087999</c:v>
                </c:pt>
                <c:pt idx="20" c:formatCode="0.00_ ">
                  <c:v>0.986667405987999</c:v>
                </c:pt>
                <c:pt idx="21" c:formatCode="0.00_ ">
                  <c:v>0.981373055987999</c:v>
                </c:pt>
                <c:pt idx="22" c:formatCode="0.00_ ">
                  <c:v>0.993058667238318</c:v>
                </c:pt>
                <c:pt idx="23" c:formatCode="0.00_ ">
                  <c:v>0.999237007338318</c:v>
                </c:pt>
                <c:pt idx="24" c:formatCode="0.00_ ">
                  <c:v>0.994083652838318</c:v>
                </c:pt>
                <c:pt idx="25" c:formatCode="0.00_ ">
                  <c:v>1.00431891653831</c:v>
                </c:pt>
                <c:pt idx="26" c:formatCode="0.00_ ">
                  <c:v>1.01575227503831</c:v>
                </c:pt>
                <c:pt idx="27" c:formatCode="0.00_ ">
                  <c:v>1.02156361523831</c:v>
                </c:pt>
                <c:pt idx="28" c:formatCode="0.00_ ">
                  <c:v>1.02530649533831</c:v>
                </c:pt>
                <c:pt idx="29" c:formatCode="0.00_ ">
                  <c:v>1.02292582403831</c:v>
                </c:pt>
                <c:pt idx="30" c:formatCode="0.00_ ">
                  <c:v>1.02904562293831</c:v>
                </c:pt>
                <c:pt idx="31" c:formatCode="0.00_ ">
                  <c:v>1.01879036443831</c:v>
                </c:pt>
                <c:pt idx="32" c:formatCode="0.00_ ">
                  <c:v>1.02035559553831</c:v>
                </c:pt>
                <c:pt idx="33" c:formatCode="0.00_ ">
                  <c:v>1.01930537903831</c:v>
                </c:pt>
                <c:pt idx="34" c:formatCode="0.00_ ">
                  <c:v>1.02112012153831</c:v>
                </c:pt>
                <c:pt idx="35" c:formatCode="0.00_ ">
                  <c:v>1.00220163623831</c:v>
                </c:pt>
                <c:pt idx="36" c:formatCode="0.00_ ">
                  <c:v>1.00021253833831</c:v>
                </c:pt>
                <c:pt idx="37" c:formatCode="0.00_ ">
                  <c:v>0.999727317538318</c:v>
                </c:pt>
                <c:pt idx="38" c:formatCode="0.00_ ">
                  <c:v>0.992800473938318</c:v>
                </c:pt>
                <c:pt idx="39" c:formatCode="0.00_ ">
                  <c:v>0.972636054438318</c:v>
                </c:pt>
                <c:pt idx="40" c:formatCode="0.00_ ">
                  <c:v>0.946936865138317</c:v>
                </c:pt>
                <c:pt idx="41" c:formatCode="0.00_ ">
                  <c:v>0.957725734538318</c:v>
                </c:pt>
                <c:pt idx="42" c:formatCode="0.00_ ">
                  <c:v>0.962695247938318</c:v>
                </c:pt>
                <c:pt idx="43" c:formatCode="0.00_ ">
                  <c:v>0.962695247938318</c:v>
                </c:pt>
                <c:pt idx="44" c:formatCode="0.00_ ">
                  <c:v>0.966734899772638</c:v>
                </c:pt>
                <c:pt idx="45" c:formatCode="0.00_ ">
                  <c:v>0.972580499272638</c:v>
                </c:pt>
                <c:pt idx="46" c:formatCode="0.00_ ">
                  <c:v>0.959397086072638</c:v>
                </c:pt>
                <c:pt idx="47" c:formatCode="0.00_ ">
                  <c:v>0.962510425872638</c:v>
                </c:pt>
                <c:pt idx="48" c:formatCode="0.00_ ">
                  <c:v>0.957392874372638</c:v>
                </c:pt>
                <c:pt idx="49" c:formatCode="0.00_ ">
                  <c:v>0.981261191372638</c:v>
                </c:pt>
                <c:pt idx="50" c:formatCode="0.00_ ">
                  <c:v>0.980192819172638</c:v>
                </c:pt>
                <c:pt idx="51" c:formatCode="0.00_ ">
                  <c:v>0.978756220572638</c:v>
                </c:pt>
                <c:pt idx="52" c:formatCode="0.00_ ">
                  <c:v>0.960767504672638</c:v>
                </c:pt>
                <c:pt idx="53" c:formatCode="0.00_ ">
                  <c:v>0.962641728472638</c:v>
                </c:pt>
                <c:pt idx="54" c:formatCode="0.00_ ">
                  <c:v>0.958103712572638</c:v>
                </c:pt>
                <c:pt idx="55" c:formatCode="0.00_ ">
                  <c:v>0.960840623372638</c:v>
                </c:pt>
                <c:pt idx="56" c:formatCode="0.00_ ">
                  <c:v>0.970542646972638</c:v>
                </c:pt>
                <c:pt idx="57" c:formatCode="0.00_ ">
                  <c:v>0.966773561572638</c:v>
                </c:pt>
                <c:pt idx="58" c:formatCode="0.00_ ">
                  <c:v>0.976436160472638</c:v>
                </c:pt>
                <c:pt idx="59" c:formatCode="0.00_ ">
                  <c:v>0.982950660172637</c:v>
                </c:pt>
                <c:pt idx="60" c:formatCode="0.00_ ">
                  <c:v>0.979905122072638</c:v>
                </c:pt>
                <c:pt idx="61" c:formatCode="0.00_ ">
                  <c:v>0.991020568272638</c:v>
                </c:pt>
                <c:pt idx="62" c:formatCode="0.00_ ">
                  <c:v>0.980320494772638</c:v>
                </c:pt>
                <c:pt idx="63" c:formatCode="0.00_ ">
                  <c:v>0.982527705772637</c:v>
                </c:pt>
                <c:pt idx="64" c:formatCode="0.00_ ">
                  <c:v>0.980850973101137</c:v>
                </c:pt>
                <c:pt idx="65" c:formatCode="0.00_ ">
                  <c:v>0.974113918701138</c:v>
                </c:pt>
                <c:pt idx="66" c:formatCode="0.00_ ">
                  <c:v>0.984698929001137</c:v>
                </c:pt>
                <c:pt idx="67" c:formatCode="0.00_ ">
                  <c:v>0.981137597801137</c:v>
                </c:pt>
                <c:pt idx="68" c:formatCode="0.00_ ">
                  <c:v>0.977300932301137</c:v>
                </c:pt>
                <c:pt idx="69" c:formatCode="0.00_ ">
                  <c:v>0.988653307401137</c:v>
                </c:pt>
                <c:pt idx="70" c:formatCode="0.00_ ">
                  <c:v>0.993898458901138</c:v>
                </c:pt>
                <c:pt idx="71" c:formatCode="0.00_ ">
                  <c:v>0.989620560201137</c:v>
                </c:pt>
                <c:pt idx="72" c:formatCode="0.00_ ">
                  <c:v>0.999387221801137</c:v>
                </c:pt>
                <c:pt idx="73" c:formatCode="0.00_ ">
                  <c:v>1.00732853520113</c:v>
                </c:pt>
                <c:pt idx="74" c:formatCode="0.00_ ">
                  <c:v>1.00071532710113</c:v>
                </c:pt>
                <c:pt idx="75" c:formatCode="0.00_ ">
                  <c:v>0.995717082601137</c:v>
                </c:pt>
                <c:pt idx="76" c:formatCode="0.00_ ">
                  <c:v>0.972609264701137</c:v>
                </c:pt>
                <c:pt idx="77" c:formatCode="0.00_ ">
                  <c:v>0.980885279001137</c:v>
                </c:pt>
                <c:pt idx="78" c:formatCode="0.00_ ">
                  <c:v>0.987977745201136</c:v>
                </c:pt>
                <c:pt idx="79" c:formatCode="0.00_ ">
                  <c:v>0.996922437501137</c:v>
                </c:pt>
                <c:pt idx="80" c:formatCode="0.00_ ">
                  <c:v>0.992192423101137</c:v>
                </c:pt>
                <c:pt idx="81" c:formatCode="0.00_ ">
                  <c:v>1.00475890650113</c:v>
                </c:pt>
                <c:pt idx="82" c:formatCode="0.00_ ">
                  <c:v>1.01360319040113</c:v>
                </c:pt>
                <c:pt idx="83" c:formatCode="0.00_ ">
                  <c:v>1.02190997650113</c:v>
                </c:pt>
                <c:pt idx="84" c:formatCode="0.00_ ">
                  <c:v>1.02837074744001</c:v>
                </c:pt>
                <c:pt idx="85" c:formatCode="0.00_ ">
                  <c:v>1.03397605714001</c:v>
                </c:pt>
                <c:pt idx="86" c:formatCode="0.00_ ">
                  <c:v>1.04284959764001</c:v>
                </c:pt>
                <c:pt idx="87" c:formatCode="0.00_ ">
                  <c:v>1.04019237514001</c:v>
                </c:pt>
                <c:pt idx="88" c:formatCode="0.00_ ">
                  <c:v>1.04218589414001</c:v>
                </c:pt>
                <c:pt idx="89" c:formatCode="0.00_ ">
                  <c:v>1.04832878684001</c:v>
                </c:pt>
                <c:pt idx="90" c:formatCode="0.00_ ">
                  <c:v>1.03351898534001</c:v>
                </c:pt>
                <c:pt idx="91" c:formatCode="0.00_ ">
                  <c:v>1.03724278684001</c:v>
                </c:pt>
                <c:pt idx="92" c:formatCode="0.00_ ">
                  <c:v>1.04549174414001</c:v>
                </c:pt>
                <c:pt idx="93" c:formatCode="0.00_ ">
                  <c:v>1.06074010354001</c:v>
                </c:pt>
                <c:pt idx="94" c:formatCode="0.00_ ">
                  <c:v>1.06308725734001</c:v>
                </c:pt>
                <c:pt idx="95" c:formatCode="0.00_ ">
                  <c:v>1.06047552904001</c:v>
                </c:pt>
                <c:pt idx="96" c:formatCode="0.00_ ">
                  <c:v>1.05606036314001</c:v>
                </c:pt>
                <c:pt idx="97" c:formatCode="0.00_ ">
                  <c:v>1.06297097474001</c:v>
                </c:pt>
                <c:pt idx="98" c:formatCode="0.00_ ">
                  <c:v>1.06164591614001</c:v>
                </c:pt>
                <c:pt idx="99" c:formatCode="0.00_ ">
                  <c:v>1.07488099214001</c:v>
                </c:pt>
                <c:pt idx="100" c:formatCode="0.00_ ">
                  <c:v>1.07223958884001</c:v>
                </c:pt>
                <c:pt idx="101" c:formatCode="0.00_ ">
                  <c:v>1.07618957474001</c:v>
                </c:pt>
                <c:pt idx="102" c:formatCode="0.00_ ">
                  <c:v>1.08609027224001</c:v>
                </c:pt>
                <c:pt idx="103" c:formatCode="0.00_ ">
                  <c:v>1.10639400824001</c:v>
                </c:pt>
                <c:pt idx="104" c:formatCode="0.00_ ">
                  <c:v>1.11624281304001</c:v>
                </c:pt>
                <c:pt idx="105" c:formatCode="0.00_ ">
                  <c:v>1.11546493224001</c:v>
                </c:pt>
                <c:pt idx="106" c:formatCode="0.00_ ">
                  <c:v>1.12688520314001</c:v>
                </c:pt>
                <c:pt idx="107" c:formatCode="0.00_ ">
                  <c:v>1.11732180778795</c:v>
                </c:pt>
                <c:pt idx="108" c:formatCode="0.00_ ">
                  <c:v>1.13859578968795</c:v>
                </c:pt>
                <c:pt idx="109" c:formatCode="0.00_ ">
                  <c:v>1.14469708738795</c:v>
                </c:pt>
                <c:pt idx="110" c:formatCode="0.00_ ">
                  <c:v>1.15216433258795</c:v>
                </c:pt>
                <c:pt idx="111" c:formatCode="0.00_ ">
                  <c:v>1.13875756128795</c:v>
                </c:pt>
                <c:pt idx="112" c:formatCode="0.00_ ">
                  <c:v>1.14359659088795</c:v>
                </c:pt>
                <c:pt idx="113" c:formatCode="0.00_ ">
                  <c:v>1.16535566048795</c:v>
                </c:pt>
                <c:pt idx="114" c:formatCode="0.00_ ">
                  <c:v>1.17152029868795</c:v>
                </c:pt>
                <c:pt idx="115" c:formatCode="0.00_ ">
                  <c:v>1.17433518018795</c:v>
                </c:pt>
                <c:pt idx="116" c:formatCode="0.00_ ">
                  <c:v>1.16865505708795</c:v>
                </c:pt>
                <c:pt idx="117" c:formatCode="0.00_ ">
                  <c:v>1.18245889238795</c:v>
                </c:pt>
                <c:pt idx="118" c:formatCode="0.00_ ">
                  <c:v>1.19625634648795</c:v>
                </c:pt>
                <c:pt idx="119" c:formatCode="0.00_ ">
                  <c:v>1.19591569108795</c:v>
                </c:pt>
                <c:pt idx="120" c:formatCode="0.00_ ">
                  <c:v>1.19784190778795</c:v>
                </c:pt>
                <c:pt idx="121" c:formatCode="0.00_ ">
                  <c:v>1.19593500368795</c:v>
                </c:pt>
                <c:pt idx="122" c:formatCode="0.00_ ">
                  <c:v>1.20472852428795</c:v>
                </c:pt>
                <c:pt idx="123" c:formatCode="0.00_ ">
                  <c:v>1.19851823198795</c:v>
                </c:pt>
                <c:pt idx="124" c:formatCode="0.00_ ">
                  <c:v>1.17659697038795</c:v>
                </c:pt>
                <c:pt idx="125" c:formatCode="0.00_ ">
                  <c:v>1.18183127408795</c:v>
                </c:pt>
                <c:pt idx="126" c:formatCode="0.00_ ">
                  <c:v>1.16932980048795</c:v>
                </c:pt>
                <c:pt idx="127" c:formatCode="0.00_ ">
                  <c:v>1.17985760248795</c:v>
                </c:pt>
                <c:pt idx="128" c:formatCode="0.00_ ">
                  <c:v>1.19982264539313</c:v>
                </c:pt>
                <c:pt idx="129" c:formatCode="0.00_ ">
                  <c:v>1.21495376489313</c:v>
                </c:pt>
                <c:pt idx="130" c:formatCode="0.00_ ">
                  <c:v>1.22298235449313</c:v>
                </c:pt>
                <c:pt idx="131" c:formatCode="0.00_ ">
                  <c:v>1.23206912319313</c:v>
                </c:pt>
                <c:pt idx="132" c:formatCode="0.00_ ">
                  <c:v>1.24038791089313</c:v>
                </c:pt>
                <c:pt idx="133" c:formatCode="0.00_ ">
                  <c:v>1.24785258839313</c:v>
                </c:pt>
                <c:pt idx="134" c:formatCode="0.00_ ">
                  <c:v>1.24871505739313</c:v>
                </c:pt>
                <c:pt idx="135" c:formatCode="0.00_ ">
                  <c:v>1.24751483609313</c:v>
                </c:pt>
                <c:pt idx="136" c:formatCode="0.00_ ">
                  <c:v>1.26224962879313</c:v>
                </c:pt>
                <c:pt idx="137" c:formatCode="0.00_ ">
                  <c:v>1.27320789959313</c:v>
                </c:pt>
                <c:pt idx="138" c:formatCode="0.00_ ">
                  <c:v>1.23550483409313</c:v>
                </c:pt>
                <c:pt idx="139" c:formatCode="0.00_ ">
                  <c:v>1.24577942199313</c:v>
                </c:pt>
                <c:pt idx="140" c:formatCode="0.00_ ">
                  <c:v>1.25444856229313</c:v>
                </c:pt>
                <c:pt idx="141" c:formatCode="0.00_ ">
                  <c:v>1.26574830899313</c:v>
                </c:pt>
                <c:pt idx="142" c:formatCode="0.00_ ">
                  <c:v>1.24639678349313</c:v>
                </c:pt>
                <c:pt idx="143" c:formatCode="0.00_ ">
                  <c:v>1.26167876599313</c:v>
                </c:pt>
                <c:pt idx="144" c:formatCode="0.00_ ">
                  <c:v>1.27929035199313</c:v>
                </c:pt>
                <c:pt idx="145" c:formatCode="0.00_ ">
                  <c:v>1.27754157169313</c:v>
                </c:pt>
                <c:pt idx="146" c:formatCode="0.00_ ">
                  <c:v>1.28469261059313</c:v>
                </c:pt>
                <c:pt idx="147" c:formatCode="0.00_ ">
                  <c:v>1.28469261059313</c:v>
                </c:pt>
                <c:pt idx="148" c:formatCode="0.00_ ">
                  <c:v>1.29666131119313</c:v>
                </c:pt>
                <c:pt idx="149" c:formatCode="0.00_ ">
                  <c:v>1.30507348249313</c:v>
                </c:pt>
                <c:pt idx="150" c:formatCode="0.00_ ">
                  <c:v>1.32402317118609</c:v>
                </c:pt>
                <c:pt idx="151" c:formatCode="0.00_ ">
                  <c:v>1.33061508318609</c:v>
                </c:pt>
                <c:pt idx="152" c:formatCode="0.00_ ">
                  <c:v>1.32365136928609</c:v>
                </c:pt>
                <c:pt idx="153" c:formatCode="0.00_ ">
                  <c:v>1.32365136928609</c:v>
                </c:pt>
                <c:pt idx="154" c:formatCode="0.00_ ">
                  <c:v>1.32445032858609</c:v>
                </c:pt>
                <c:pt idx="155" c:formatCode="0.00_ ">
                  <c:v>1.32068922068609</c:v>
                </c:pt>
                <c:pt idx="156" c:formatCode="0.00_ ">
                  <c:v>1.33146407368609</c:v>
                </c:pt>
                <c:pt idx="157" c:formatCode="0.00_ ">
                  <c:v>1.31675482808609</c:v>
                </c:pt>
                <c:pt idx="158" c:formatCode="0.00_ ">
                  <c:v>1.30363031188609</c:v>
                </c:pt>
                <c:pt idx="159" c:formatCode="0.00_ ">
                  <c:v>1.31760409128609</c:v>
                </c:pt>
                <c:pt idx="160" c:formatCode="0.00_ ">
                  <c:v>1.30322029468609</c:v>
                </c:pt>
                <c:pt idx="161" c:formatCode="0.00_ ">
                  <c:v>1.28745441458609</c:v>
                </c:pt>
                <c:pt idx="162" c:formatCode="0.00_ ">
                  <c:v>1.26818592858609</c:v>
                </c:pt>
                <c:pt idx="163" c:formatCode="0.00_ ">
                  <c:v>1.27007527718609</c:v>
                </c:pt>
                <c:pt idx="164" c:formatCode="0.00_ ">
                  <c:v>1.27064876668609</c:v>
                </c:pt>
                <c:pt idx="165" c:formatCode="0.00_ ">
                  <c:v>1.30327667528609</c:v>
                </c:pt>
                <c:pt idx="166" c:formatCode="0.00_ ">
                  <c:v>1.32412438258609</c:v>
                </c:pt>
                <c:pt idx="167" c:formatCode="0.00_ ">
                  <c:v>1.32945828478609</c:v>
                </c:pt>
                <c:pt idx="168" c:formatCode="0.00_ ">
                  <c:v>1.33642377438609</c:v>
                </c:pt>
                <c:pt idx="169" c:formatCode="0.00_ ">
                  <c:v>1.35070217596351</c:v>
                </c:pt>
                <c:pt idx="170" c:formatCode="0.00_ ">
                  <c:v>1.35041636646351</c:v>
                </c:pt>
                <c:pt idx="171" c:formatCode="0.00_ ">
                  <c:v>1.34611637186351</c:v>
                </c:pt>
                <c:pt idx="172" c:formatCode="0.00_ ">
                  <c:v>1.35392469596351</c:v>
                </c:pt>
                <c:pt idx="173" c:formatCode="0.00_ ">
                  <c:v>1.34127897476351</c:v>
                </c:pt>
                <c:pt idx="174" c:formatCode="0.00_ ">
                  <c:v>1.36662080036351</c:v>
                </c:pt>
                <c:pt idx="175" c:formatCode="0.00_ ">
                  <c:v>1.33496031816351</c:v>
                </c:pt>
                <c:pt idx="176" c:formatCode="0.00_ ">
                  <c:v>1.35480987756351</c:v>
                </c:pt>
                <c:pt idx="177" c:formatCode="0.00_ ">
                  <c:v>1.34359716676351</c:v>
                </c:pt>
                <c:pt idx="178" c:formatCode="0.00_ ">
                  <c:v>1.33630629746351</c:v>
                </c:pt>
                <c:pt idx="179" c:formatCode="0.00_ ">
                  <c:v>1.34019778946351</c:v>
                </c:pt>
                <c:pt idx="180" c:formatCode="0.00_ ">
                  <c:v>1.33977201026351</c:v>
                </c:pt>
                <c:pt idx="181" c:formatCode="0.00_ ">
                  <c:v>1.34085093986351</c:v>
                </c:pt>
                <c:pt idx="182" c:formatCode="0.00_ ">
                  <c:v>1.33936708736351</c:v>
                </c:pt>
                <c:pt idx="183" c:formatCode="0.00_ ">
                  <c:v>1.35526605146351</c:v>
                </c:pt>
                <c:pt idx="184" c:formatCode="0.00_ ">
                  <c:v>1.38327381446351</c:v>
                </c:pt>
                <c:pt idx="185" c:formatCode="0.00_ ">
                  <c:v>1.40098580776351</c:v>
                </c:pt>
                <c:pt idx="186" c:formatCode="0.00_ ">
                  <c:v>1.40808336866351</c:v>
                </c:pt>
                <c:pt idx="187" c:formatCode="0.00_ ">
                  <c:v>1.42117591276351</c:v>
                </c:pt>
                <c:pt idx="188" c:formatCode="0.00_ ">
                  <c:v>1.43413305436351</c:v>
                </c:pt>
                <c:pt idx="189" c:formatCode="0.00_ ">
                  <c:v>1.43373136751939</c:v>
                </c:pt>
                <c:pt idx="190" c:formatCode="0.00_ ">
                  <c:v>1.46101333231939</c:v>
                </c:pt>
                <c:pt idx="191" c:formatCode="0.00_ ">
                  <c:v>1.48107919791939</c:v>
                </c:pt>
                <c:pt idx="192" c:formatCode="0.00_ ">
                  <c:v>1.52471768871939</c:v>
                </c:pt>
                <c:pt idx="193" c:formatCode="0.00_ ">
                  <c:v>1.49551529861939</c:v>
                </c:pt>
                <c:pt idx="194" c:formatCode="0.00_ ">
                  <c:v>1.53269723451939</c:v>
                </c:pt>
                <c:pt idx="195" c:formatCode="0.00_ ">
                  <c:v>1.46962035131939</c:v>
                </c:pt>
                <c:pt idx="196" c:formatCode="0.00_ ">
                  <c:v>1.51794311991939</c:v>
                </c:pt>
                <c:pt idx="197" c:formatCode="0.00_ ">
                  <c:v>1.53437607561939</c:v>
                </c:pt>
                <c:pt idx="198" c:formatCode="0.00_ ">
                  <c:v>1.53851308921939</c:v>
                </c:pt>
                <c:pt idx="199" c:formatCode="0.00_ ">
                  <c:v>1.55457612581939</c:v>
                </c:pt>
                <c:pt idx="200" c:formatCode="0.00_ ">
                  <c:v>1.56520122441939</c:v>
                </c:pt>
                <c:pt idx="201" c:formatCode="0.00_ ">
                  <c:v>1.55420712131939</c:v>
                </c:pt>
                <c:pt idx="202" c:formatCode="0.00_ ">
                  <c:v>1.56392200411939</c:v>
                </c:pt>
                <c:pt idx="203" c:formatCode="0.00_ ">
                  <c:v>1.57897997351939</c:v>
                </c:pt>
                <c:pt idx="204" c:formatCode="0.00_ ">
                  <c:v>1.55619100901939</c:v>
                </c:pt>
                <c:pt idx="205" c:formatCode="0.00_ ">
                  <c:v>1.51884585211939</c:v>
                </c:pt>
                <c:pt idx="206" c:formatCode="0.00_ ">
                  <c:v>1.51546726111939</c:v>
                </c:pt>
                <c:pt idx="207" c:formatCode="0.00_ ">
                  <c:v>1.55177817461939</c:v>
                </c:pt>
                <c:pt idx="208" c:formatCode="0.00_ ">
                  <c:v>1.57532598651939</c:v>
                </c:pt>
                <c:pt idx="209" c:formatCode="0.00_ ">
                  <c:v>1.58465225571939</c:v>
                </c:pt>
                <c:pt idx="210" c:formatCode="0.00_ ">
                  <c:v>1.56925017011939</c:v>
                </c:pt>
                <c:pt idx="211" c:formatCode="0.00_ ">
                  <c:v>1.59763858021939</c:v>
                </c:pt>
                <c:pt idx="212" c:formatCode="0.00_ ">
                  <c:v>1.59763858021939</c:v>
                </c:pt>
                <c:pt idx="213" c:formatCode="0.00_ ">
                  <c:v>1.65922620484911</c:v>
                </c:pt>
                <c:pt idx="214" c:formatCode="0.00_ ">
                  <c:v>1.67073140884911</c:v>
                </c:pt>
                <c:pt idx="215" c:formatCode="0.00_ ">
                  <c:v>1.67233656534911</c:v>
                </c:pt>
                <c:pt idx="216" c:formatCode="0.00_ ">
                  <c:v>1.64825912874911</c:v>
                </c:pt>
                <c:pt idx="217" c:formatCode="0.00_ ">
                  <c:v>1.63880364314911</c:v>
                </c:pt>
                <c:pt idx="218" c:formatCode="0.00_ ">
                  <c:v>1.61261701344911</c:v>
                </c:pt>
                <c:pt idx="219" c:formatCode="0.00_ ">
                  <c:v>1.63153736574911</c:v>
                </c:pt>
                <c:pt idx="220" c:formatCode="0.00_ ">
                  <c:v>1.62077787504911</c:v>
                </c:pt>
                <c:pt idx="221" c:formatCode="0.00_ ">
                  <c:v>1.65363478874911</c:v>
                </c:pt>
                <c:pt idx="222" c:formatCode="0.00_ ">
                  <c:v>1.66862081424911</c:v>
                </c:pt>
                <c:pt idx="223" c:formatCode="0.00_ ">
                  <c:v>1.58085601574911</c:v>
                </c:pt>
                <c:pt idx="224" c:formatCode="0.00_ ">
                  <c:v>1.62991875194911</c:v>
                </c:pt>
                <c:pt idx="225" c:formatCode="0.00_ ">
                  <c:v>1.67827628954911</c:v>
                </c:pt>
                <c:pt idx="226" c:formatCode="0.00_ ">
                  <c:v>1.69784976304911</c:v>
                </c:pt>
                <c:pt idx="227" c:formatCode="0.00_ ">
                  <c:v>1.69079748234911</c:v>
                </c:pt>
                <c:pt idx="228" c:formatCode="0.00_ ">
                  <c:v>1.71658982214911</c:v>
                </c:pt>
                <c:pt idx="229" c:formatCode="0.00_ ">
                  <c:v>1.71193140404911</c:v>
                </c:pt>
                <c:pt idx="230" c:formatCode="0.00_ ">
                  <c:v>1.69810417014911</c:v>
                </c:pt>
                <c:pt idx="231" c:formatCode="0.00_ ">
                  <c:v>1.68764193484911</c:v>
                </c:pt>
                <c:pt idx="232" c:formatCode="0.00_ ">
                  <c:v>1.67399222164911</c:v>
                </c:pt>
                <c:pt idx="233" c:formatCode="0.00_ ">
                  <c:v>1.64736121387041</c:v>
                </c:pt>
                <c:pt idx="234" c:formatCode="0.00_ ">
                  <c:v>1.67343970557041</c:v>
                </c:pt>
                <c:pt idx="235" c:formatCode="0.00_ ">
                  <c:v>1.66052287687041</c:v>
                </c:pt>
                <c:pt idx="236" c:formatCode="0.00_ ">
                  <c:v>1.65216785457041</c:v>
                </c:pt>
                <c:pt idx="237" c:formatCode="0.00_ ">
                  <c:v>1.61131196867041</c:v>
                </c:pt>
                <c:pt idx="238" c:formatCode="0.00_ ">
                  <c:v>1.60694727687041</c:v>
                </c:pt>
                <c:pt idx="239" c:formatCode="0.00_ ">
                  <c:v>1.62744740287041</c:v>
                </c:pt>
                <c:pt idx="240" c:formatCode="0.00_ ">
                  <c:v>1.64395161757041</c:v>
                </c:pt>
                <c:pt idx="241" c:formatCode="0.00_ ">
                  <c:v>1.66117678147041</c:v>
                </c:pt>
                <c:pt idx="242" c:formatCode="0.00_ ">
                  <c:v>1.68563115817041</c:v>
                </c:pt>
                <c:pt idx="243" c:formatCode="0.00_ ">
                  <c:v>1.68563115817041</c:v>
                </c:pt>
                <c:pt idx="244" c:formatCode="0.00_ ">
                  <c:v>1.70758520097041</c:v>
                </c:pt>
                <c:pt idx="245" c:formatCode="0.00_ ">
                  <c:v>1.71988736367041</c:v>
                </c:pt>
                <c:pt idx="246" c:formatCode="0.00_ ">
                  <c:v>1.71760755227041</c:v>
                </c:pt>
                <c:pt idx="247" c:formatCode="0.00_ ">
                  <c:v>1.74627092807041</c:v>
                </c:pt>
                <c:pt idx="248" c:formatCode="0.00_ ">
                  <c:v>1.76260258377041</c:v>
                </c:pt>
                <c:pt idx="249" c:formatCode="0.00_ ">
                  <c:v>1.76260258377041</c:v>
                </c:pt>
                <c:pt idx="250" c:formatCode="0.00_ ">
                  <c:v>1.78818147024537</c:v>
                </c:pt>
                <c:pt idx="251" c:formatCode="0.00_ ">
                  <c:v>1.76755184544537</c:v>
                </c:pt>
                <c:pt idx="252" c:formatCode="0.00_ ">
                  <c:v>1.79100717924537</c:v>
                </c:pt>
                <c:pt idx="253" c:formatCode="0.00_ ">
                  <c:v>1.78585989304537</c:v>
                </c:pt>
                <c:pt idx="254" c:formatCode="0.00_ ">
                  <c:v>1.78022925254537</c:v>
                </c:pt>
                <c:pt idx="255" c:formatCode="0.00_ ">
                  <c:v>1.80294723674537</c:v>
                </c:pt>
                <c:pt idx="256" c:formatCode="0.00_ ">
                  <c:v>1.81644774474537</c:v>
                </c:pt>
                <c:pt idx="257" c:formatCode="0.00_ ">
                  <c:v>1.81762757024537</c:v>
                </c:pt>
                <c:pt idx="258" c:formatCode="0.00_ ">
                  <c:v>1.82550481894537</c:v>
                </c:pt>
                <c:pt idx="259" c:formatCode="0.00_ ">
                  <c:v>1.84777801754537</c:v>
                </c:pt>
                <c:pt idx="260" c:formatCode="0.00_ ">
                  <c:v>1.90370740404537</c:v>
                </c:pt>
                <c:pt idx="261" c:formatCode="0.00_ ">
                  <c:v>1.94152569204537</c:v>
                </c:pt>
                <c:pt idx="262" c:formatCode="0.00_ ">
                  <c:v>1.98781724264537</c:v>
                </c:pt>
                <c:pt idx="263" c:formatCode="0.00_ ">
                  <c:v>1.99000777394537</c:v>
                </c:pt>
                <c:pt idx="264" c:formatCode="0.00_ ">
                  <c:v>2.00897435384537</c:v>
                </c:pt>
                <c:pt idx="265" c:formatCode="0.00_ ">
                  <c:v>2.06304734864537</c:v>
                </c:pt>
                <c:pt idx="266" c:formatCode="0.00_ ">
                  <c:v>2.07692226934537</c:v>
                </c:pt>
                <c:pt idx="267" c:formatCode="0.00_ ">
                  <c:v>2.07710964744537</c:v>
                </c:pt>
                <c:pt idx="268" c:formatCode="0.00_ ">
                  <c:v>2.06540423644537</c:v>
                </c:pt>
                <c:pt idx="269" c:formatCode="0.00_ ">
                  <c:v>2.08266635764537</c:v>
                </c:pt>
                <c:pt idx="270" c:formatCode="0.00_ ">
                  <c:v>2.12580398974537</c:v>
                </c:pt>
                <c:pt idx="271" c:formatCode="0.00_ ">
                  <c:v>2.10968588874537</c:v>
                </c:pt>
                <c:pt idx="272" c:formatCode="0.00_ ">
                  <c:v>2.14655460386125</c:v>
                </c:pt>
                <c:pt idx="273" c:formatCode="0.00_ ">
                  <c:v>2.17833692306125</c:v>
                </c:pt>
                <c:pt idx="274" c:formatCode="0.00_ ">
                  <c:v>2.20861453716125</c:v>
                </c:pt>
                <c:pt idx="275" c:formatCode="0.00_ ">
                  <c:v>2.26373198436125</c:v>
                </c:pt>
                <c:pt idx="276" c:formatCode="0.00_ ">
                  <c:v>2.24527398686125</c:v>
                </c:pt>
                <c:pt idx="277" c:formatCode="0.00_ ">
                  <c:v>2.22171121956125</c:v>
                </c:pt>
                <c:pt idx="278" c:formatCode="0.00_ ">
                  <c:v>2.26882351856125</c:v>
                </c:pt>
                <c:pt idx="279" c:formatCode="0.00_ ">
                  <c:v>2.32027099156125</c:v>
                </c:pt>
                <c:pt idx="280" c:formatCode="0.00_ ">
                  <c:v>2.32598909046125</c:v>
                </c:pt>
                <c:pt idx="281" c:formatCode="0.00_ ">
                  <c:v>2.26586040076125</c:v>
                </c:pt>
                <c:pt idx="282" c:formatCode="0.00_ ">
                  <c:v>2.30127878046125</c:v>
                </c:pt>
                <c:pt idx="283" c:formatCode="0.00_ ">
                  <c:v>2.33961673876125</c:v>
                </c:pt>
                <c:pt idx="284" c:formatCode="0.00_ ">
                  <c:v>2.30632302826125</c:v>
                </c:pt>
                <c:pt idx="285" c:formatCode="0.00_ ">
                  <c:v>2.36946645006125</c:v>
                </c:pt>
                <c:pt idx="286" c:formatCode="0.00_ ">
                  <c:v>2.43786444536125</c:v>
                </c:pt>
                <c:pt idx="287" c:formatCode="0.00_ ">
                  <c:v>2.46092918466125</c:v>
                </c:pt>
                <c:pt idx="288" c:formatCode="0.00_ ">
                  <c:v>2.46585462596125</c:v>
                </c:pt>
                <c:pt idx="289" c:formatCode="0.00_ ">
                  <c:v>2.51823180606125</c:v>
                </c:pt>
                <c:pt idx="290" c:formatCode="0.00_ ">
                  <c:v>2.45220408496125</c:v>
                </c:pt>
                <c:pt idx="291" c:formatCode="0.00_ ">
                  <c:v>2.47602575366125</c:v>
                </c:pt>
                <c:pt idx="292" c:formatCode="0.00_ ">
                  <c:v>2.47746054996125</c:v>
                </c:pt>
                <c:pt idx="293" c:formatCode="0.00_ ">
                  <c:v>2.50025733664381</c:v>
                </c:pt>
                <c:pt idx="294" c:formatCode="0.00_ ">
                  <c:v>2.40763595964381</c:v>
                </c:pt>
                <c:pt idx="295" c:formatCode="0.00_ ">
                  <c:v>2.36660416984381</c:v>
                </c:pt>
                <c:pt idx="296" c:formatCode="0.00_ ">
                  <c:v>2.31156536794381</c:v>
                </c:pt>
                <c:pt idx="297" c:formatCode="0.00_ ">
                  <c:v>2.39521575094381</c:v>
                </c:pt>
                <c:pt idx="298" c:formatCode="0.00_ ">
                  <c:v>2.48577813044381</c:v>
                </c:pt>
                <c:pt idx="299" c:formatCode="0.00_ ">
                  <c:v>2.52491852554381</c:v>
                </c:pt>
                <c:pt idx="300" c:formatCode="0.00_ ">
                  <c:v>2.54260473974381</c:v>
                </c:pt>
                <c:pt idx="301" c:formatCode="0.00_ ">
                  <c:v>2.55257935084381</c:v>
                </c:pt>
                <c:pt idx="302" c:formatCode="0.00_ ">
                  <c:v>2.53467958264381</c:v>
                </c:pt>
                <c:pt idx="303" c:formatCode="0.00_ ">
                  <c:v>2.57733969864381</c:v>
                </c:pt>
                <c:pt idx="304" c:formatCode="0.00_ ">
                  <c:v>2.65117283514381</c:v>
                </c:pt>
                <c:pt idx="305" c:formatCode="0.00_ ">
                  <c:v>2.68139949154381</c:v>
                </c:pt>
                <c:pt idx="306" c:formatCode="0.00_ ">
                  <c:v>2.76048630164381</c:v>
                </c:pt>
                <c:pt idx="307" c:formatCode="0.00_ ">
                  <c:v>2.81404403224381</c:v>
                </c:pt>
                <c:pt idx="308" c:formatCode="0.00_ ">
                  <c:v>2.89802076544381</c:v>
                </c:pt>
                <c:pt idx="309" c:formatCode="0.00_ ">
                  <c:v>2.98490255994381</c:v>
                </c:pt>
                <c:pt idx="310" c:formatCode="0.00_ ">
                  <c:v>3.00178936194381</c:v>
                </c:pt>
                <c:pt idx="311" c:formatCode="0.00_ ">
                  <c:v>2.82456474814381</c:v>
                </c:pt>
                <c:pt idx="312" c:formatCode="0.00_ ">
                  <c:v>2.85298315064381</c:v>
                </c:pt>
                <c:pt idx="313" c:formatCode="0.00_ ">
                  <c:v>3.00622119144131</c:v>
                </c:pt>
                <c:pt idx="314" c:formatCode="0.00_ ">
                  <c:v>3.12086323804131</c:v>
                </c:pt>
                <c:pt idx="315" c:formatCode="0.00_ ">
                  <c:v>3.13882742894131</c:v>
                </c:pt>
                <c:pt idx="316" c:formatCode="0.00_ ">
                  <c:v>3.15035126334131</c:v>
                </c:pt>
                <c:pt idx="317" c:formatCode="0.00_ ">
                  <c:v>3.22031816890131</c:v>
                </c:pt>
                <c:pt idx="318" c:formatCode="0.00_ ">
                  <c:v>3.22889314140131</c:v>
                </c:pt>
                <c:pt idx="319" c:formatCode="0.00_ ">
                  <c:v>3.22784598020131</c:v>
                </c:pt>
                <c:pt idx="320" c:formatCode="0.00_ ">
                  <c:v>3.26773340820131</c:v>
                </c:pt>
                <c:pt idx="321" c:formatCode="0.00_ ">
                  <c:v>3.31102324860831</c:v>
                </c:pt>
                <c:pt idx="322" c:formatCode="0.00_ ">
                  <c:v>3.36818132486831</c:v>
                </c:pt>
                <c:pt idx="323" c:formatCode="0.00_ ">
                  <c:v>3.33897236686831</c:v>
                </c:pt>
                <c:pt idx="324" c:formatCode="0.00_ ">
                  <c:v>3.20646211566831</c:v>
                </c:pt>
                <c:pt idx="325" c:formatCode="0.00_ ">
                  <c:v>3.27081956346831</c:v>
                </c:pt>
                <c:pt idx="326" c:formatCode="0.00_ ">
                  <c:v>3.18535776336831</c:v>
                </c:pt>
                <c:pt idx="327" c:formatCode="0.00_ ">
                  <c:v>2.96958850746831</c:v>
                </c:pt>
                <c:pt idx="328" c:formatCode="0.00_ ">
                  <c:v>2.9999423701683</c:v>
                </c:pt>
                <c:pt idx="329" c:formatCode="0.00_ ">
                  <c:v>3.09042416386831</c:v>
                </c:pt>
                <c:pt idx="330" c:formatCode="0.00_ ">
                  <c:v>2.98878584526831</c:v>
                </c:pt>
                <c:pt idx="331" c:formatCode="0.00_ ">
                  <c:v>2.7493888417683</c:v>
                </c:pt>
                <c:pt idx="332" c:formatCode="0.00_ ">
                  <c:v>2.61912088266831</c:v>
                </c:pt>
                <c:pt idx="333" c:formatCode="0.00_ ">
                  <c:v>2.74093926816831</c:v>
                </c:pt>
                <c:pt idx="334" c:formatCode="0.00_ ">
                  <c:v>2.58130000073743</c:v>
                </c:pt>
                <c:pt idx="335" c:formatCode="0.00_ ">
                  <c:v>2.41853526043743</c:v>
                </c:pt>
                <c:pt idx="336" c:formatCode="0.00_ ">
                  <c:v>2.26564954853743</c:v>
                </c:pt>
                <c:pt idx="337" c:formatCode="0.00_ ">
                  <c:v>2.22237607593743</c:v>
                </c:pt>
                <c:pt idx="338" c:formatCode="0.00_ ">
                  <c:v>2.08810010543743</c:v>
                </c:pt>
                <c:pt idx="339" c:formatCode="0.00_ ">
                  <c:v>1.98470835043743</c:v>
                </c:pt>
                <c:pt idx="340" c:formatCode="0.00_ ">
                  <c:v>2.10207702533743</c:v>
                </c:pt>
                <c:pt idx="341" c:formatCode="0.00_ ">
                  <c:v>2.22133917283743</c:v>
                </c:pt>
                <c:pt idx="342" c:formatCode="0.00_ ">
                  <c:v>2.34644126603743</c:v>
                </c:pt>
                <c:pt idx="343" c:formatCode="0.00_ ">
                  <c:v>2.35174190357743</c:v>
                </c:pt>
                <c:pt idx="344" c:formatCode="0.00_ ">
                  <c:v>2.23297479041242</c:v>
                </c:pt>
                <c:pt idx="345" c:formatCode="0.00_ ">
                  <c:v>2.28542186061242</c:v>
                </c:pt>
                <c:pt idx="346" c:formatCode="0.00_ ">
                  <c:v>2.40273529978442</c:v>
                </c:pt>
                <c:pt idx="347" c:formatCode="0.00_ ">
                  <c:v>2.43663221578443</c:v>
                </c:pt>
                <c:pt idx="348" c:formatCode="0.00_ ">
                  <c:v>2.48100974848443</c:v>
                </c:pt>
                <c:pt idx="349" c:formatCode="0.00_ ">
                  <c:v>2.50964340518443</c:v>
                </c:pt>
                <c:pt idx="350" c:formatCode="0.00_ ">
                  <c:v>2.59712901438443</c:v>
                </c:pt>
                <c:pt idx="351" c:formatCode="0.00_ ">
                  <c:v>2.56206235307743</c:v>
                </c:pt>
                <c:pt idx="352" c:formatCode="0.00_ ">
                  <c:v>2.36451320307742</c:v>
                </c:pt>
                <c:pt idx="353" c:formatCode="0.00_ ">
                  <c:v>2.32402166767743</c:v>
                </c:pt>
                <c:pt idx="354" c:formatCode="0.00_ ">
                  <c:v>2.43457170297742</c:v>
                </c:pt>
                <c:pt idx="355" c:formatCode="0.00_ ">
                  <c:v>2.36714501207743</c:v>
                </c:pt>
                <c:pt idx="356" c:formatCode="0.00_ ">
                  <c:v>2.34104597467742</c:v>
                </c:pt>
                <c:pt idx="357" c:formatCode="0.00_ ">
                  <c:v>2.28313931167627</c:v>
                </c:pt>
                <c:pt idx="358" c:formatCode="0.00_ ">
                  <c:v>2.40955132597627</c:v>
                </c:pt>
                <c:pt idx="359" c:formatCode="0.00_ ">
                  <c:v>2.39200107797627</c:v>
                </c:pt>
                <c:pt idx="360" c:formatCode="0.00_ ">
                  <c:v>2.39285207477627</c:v>
                </c:pt>
                <c:pt idx="361" c:formatCode="0.00_ ">
                  <c:v>2.46653121327627</c:v>
                </c:pt>
                <c:pt idx="362" c:formatCode="0.00_ ">
                  <c:v>2.58134450367627</c:v>
                </c:pt>
                <c:pt idx="363" c:formatCode="0.00_ ">
                  <c:v>2.58772761307627</c:v>
                </c:pt>
                <c:pt idx="364" c:formatCode="0.00_ ">
                  <c:v>2.55054495747627</c:v>
                </c:pt>
                <c:pt idx="365" c:formatCode="0.00_ ">
                  <c:v>2.61121311387627</c:v>
                </c:pt>
                <c:pt idx="366" c:formatCode="0.00_ ">
                  <c:v>2.62734063507627</c:v>
                </c:pt>
                <c:pt idx="367" c:formatCode="0.00_ ">
                  <c:v>2.68028578257627</c:v>
                </c:pt>
                <c:pt idx="368" c:formatCode="0.00_ ">
                  <c:v>2.47083170737627</c:v>
                </c:pt>
                <c:pt idx="369" c:formatCode="0.00_ ">
                  <c:v>2.52857375637627</c:v>
                </c:pt>
                <c:pt idx="370" c:formatCode="0.00_ ">
                  <c:v>2.46454476047627</c:v>
                </c:pt>
                <c:pt idx="371" c:formatCode="0.00_ ">
                  <c:v>2.32980807007627</c:v>
                </c:pt>
                <c:pt idx="372" c:formatCode="0.00_ ">
                  <c:v>2.13833759293627</c:v>
                </c:pt>
                <c:pt idx="373" c:formatCode="0.00_ ">
                  <c:v>1.97686628353627</c:v>
                </c:pt>
                <c:pt idx="374" c:formatCode="0.00_ ">
                  <c:v>1.91675081893627</c:v>
                </c:pt>
                <c:pt idx="375" c:formatCode="0.00_ ">
                  <c:v>2.00063867673627</c:v>
                </c:pt>
                <c:pt idx="376" c:formatCode="0.00_ ">
                  <c:v>2.12285039213627</c:v>
                </c:pt>
                <c:pt idx="377" c:formatCode="0.00_ ">
                  <c:v>2.05688558843627</c:v>
                </c:pt>
                <c:pt idx="378" c:formatCode="0.00_ ">
                  <c:v>1.96309951931595</c:v>
                </c:pt>
                <c:pt idx="379" c:formatCode="0.00_ ">
                  <c:v>1.92737775901595</c:v>
                </c:pt>
                <c:pt idx="380" c:formatCode="0.00_ ">
                  <c:v>1.92737775901595</c:v>
                </c:pt>
                <c:pt idx="381" c:formatCode="0.00_ ">
                  <c:v>1.94815016831595</c:v>
                </c:pt>
                <c:pt idx="382" c:formatCode="0.00_ ">
                  <c:v>2.03921040091595</c:v>
                </c:pt>
                <c:pt idx="383" c:formatCode="0.00_ ">
                  <c:v>2.11103335861595</c:v>
                </c:pt>
                <c:pt idx="384" c:formatCode="0.00_ ">
                  <c:v>2.07371266141595</c:v>
                </c:pt>
                <c:pt idx="385" c:formatCode="0.00_ ">
                  <c:v>2.09752218161595</c:v>
                </c:pt>
                <c:pt idx="386" c:formatCode="0.00_ ">
                  <c:v>1.94893540881595</c:v>
                </c:pt>
                <c:pt idx="387" c:formatCode="0.00_ ">
                  <c:v>1.84575451021595</c:v>
                </c:pt>
                <c:pt idx="388" c:formatCode="0.00_ ">
                  <c:v>1.98418027311595</c:v>
                </c:pt>
                <c:pt idx="389" c:formatCode="0.00_ ">
                  <c:v>1.94461268341595</c:v>
                </c:pt>
                <c:pt idx="390" c:formatCode="0.00_ ">
                  <c:v>1.97383139591595</c:v>
                </c:pt>
                <c:pt idx="391" c:formatCode="0.00_ ">
                  <c:v>2.04165334741595</c:v>
                </c:pt>
                <c:pt idx="392" c:formatCode="0.00_ ">
                  <c:v>2.05814957728095</c:v>
                </c:pt>
                <c:pt idx="393" c:formatCode="0.00_ ">
                  <c:v>2.03006407718095</c:v>
                </c:pt>
                <c:pt idx="394" c:formatCode="0.00_ ">
                  <c:v>2.05108609392095</c:v>
                </c:pt>
                <c:pt idx="395" c:formatCode="0.00_ ">
                  <c:v>1.97289653492095</c:v>
                </c:pt>
                <c:pt idx="396" c:formatCode="0.00_ ">
                  <c:v>2.01728228862095</c:v>
                </c:pt>
                <c:pt idx="397" c:formatCode="0.00_ ">
                  <c:v>1.98099678022095</c:v>
                </c:pt>
                <c:pt idx="398" c:formatCode="0.00_ ">
                  <c:v>1.98515506982095</c:v>
                </c:pt>
                <c:pt idx="399" c:formatCode="0.00_ ">
                  <c:v>2.06537803341015</c:v>
                </c:pt>
                <c:pt idx="400" c:formatCode="0.00_ ">
                  <c:v>2.10326441111015</c:v>
                </c:pt>
                <c:pt idx="401" c:formatCode="0.00_ ">
                  <c:v>2.10326441111015</c:v>
                </c:pt>
                <c:pt idx="402" c:formatCode="0.00_ ">
                  <c:v>2.19768842861015</c:v>
                </c:pt>
                <c:pt idx="403" c:formatCode="0.00_ ">
                  <c:v>2.21853976861015</c:v>
                </c:pt>
                <c:pt idx="404" c:formatCode="0.00_ ">
                  <c:v>2.18669791291015</c:v>
                </c:pt>
                <c:pt idx="405" c:formatCode="0.00_ ">
                  <c:v>2.25541448575015</c:v>
                </c:pt>
                <c:pt idx="406" c:formatCode="0.00_ ">
                  <c:v>2.29198876005015</c:v>
                </c:pt>
                <c:pt idx="407" c:formatCode="0.00_ ">
                  <c:v>2.29282020801615</c:v>
                </c:pt>
                <c:pt idx="408" c:formatCode="0.00_ ">
                  <c:v>2.33160145801015</c:v>
                </c:pt>
                <c:pt idx="409" c:formatCode="0.00_ ">
                  <c:v>2.18342386431015</c:v>
                </c:pt>
                <c:pt idx="410" c:formatCode="0.00_ ">
                  <c:v>2.26973463191015</c:v>
                </c:pt>
                <c:pt idx="411" c:formatCode="0.00_ ">
                  <c:v>2.33636633781015</c:v>
                </c:pt>
                <c:pt idx="412" c:formatCode="0.00_ ">
                  <c:v>2.36049547311015</c:v>
                </c:pt>
                <c:pt idx="413" c:formatCode="0.00_ ">
                  <c:v>2.37281336781015</c:v>
                </c:pt>
                <c:pt idx="414" c:formatCode="0.00_ ">
                  <c:v>2.31582168431015</c:v>
                </c:pt>
                <c:pt idx="415" c:formatCode="0.00_ ">
                  <c:v>2.34305634071015</c:v>
                </c:pt>
                <c:pt idx="416" c:formatCode="0.00_ ">
                  <c:v>2.35010408304415</c:v>
                </c:pt>
                <c:pt idx="417" c:formatCode="0.00_ ">
                  <c:v>2.29373100203771</c:v>
                </c:pt>
                <c:pt idx="418" c:formatCode="0.00_ ">
                  <c:v>2.29858478683771</c:v>
                </c:pt>
                <c:pt idx="419" c:formatCode="0.00_ ">
                  <c:v>2.42081870563771</c:v>
                </c:pt>
                <c:pt idx="420" c:formatCode="0.00_ ">
                  <c:v>2.44816137043771</c:v>
                </c:pt>
                <c:pt idx="421" c:formatCode="0.00_ ">
                  <c:v>2.51088994683771</c:v>
                </c:pt>
                <c:pt idx="422" c:formatCode="0.00_ ">
                  <c:v>2.53503228343771</c:v>
                </c:pt>
                <c:pt idx="423" c:formatCode="0.00_ ">
                  <c:v>2.55306394393771</c:v>
                </c:pt>
                <c:pt idx="424" c:formatCode="0.00_ ">
                  <c:v>2.59477307443771</c:v>
                </c:pt>
                <c:pt idx="425" c:formatCode="0.00_ ">
                  <c:v>2.59050583503771</c:v>
                </c:pt>
                <c:pt idx="426" c:formatCode="0.00_ ">
                  <c:v>2.53996693193771</c:v>
                </c:pt>
                <c:pt idx="427" c:formatCode="0.00_ ">
                  <c:v>2.58676117923771</c:v>
                </c:pt>
                <c:pt idx="428" c:formatCode="0.00_ ">
                  <c:v>2.58300694253771</c:v>
                </c:pt>
                <c:pt idx="429" c:formatCode="0.00_ ">
                  <c:v>2.54548104593771</c:v>
                </c:pt>
                <c:pt idx="430" c:formatCode="0.00_ ">
                  <c:v>2.61110591683771</c:v>
                </c:pt>
                <c:pt idx="431" c:formatCode="0.00_ ">
                  <c:v>2.64390303293771</c:v>
                </c:pt>
                <c:pt idx="432" c:formatCode="0.00_ ">
                  <c:v>2.6286458221377</c:v>
                </c:pt>
                <c:pt idx="433" c:formatCode="0.00_ ">
                  <c:v>2.66130228383771</c:v>
                </c:pt>
                <c:pt idx="434" c:formatCode="0.00_ ">
                  <c:v>2.71763537163771</c:v>
                </c:pt>
                <c:pt idx="435" c:formatCode="0.00_ ">
                  <c:v>2.71377041313771</c:v>
                </c:pt>
                <c:pt idx="436" c:formatCode="0.00_ ">
                  <c:v>2.5368822941377</c:v>
                </c:pt>
                <c:pt idx="437" c:formatCode="0.00_ ">
                  <c:v>2.57125184773771</c:v>
                </c:pt>
                <c:pt idx="438" c:formatCode="0.00_ ">
                  <c:v>2.58976310757553</c:v>
                </c:pt>
                <c:pt idx="439" c:formatCode="0.00_ ">
                  <c:v>2.60954646547553</c:v>
                </c:pt>
                <c:pt idx="440" c:formatCode="0.00_ ">
                  <c:v>2.65780929807553</c:v>
                </c:pt>
                <c:pt idx="441" c:formatCode="0.00_ ">
                  <c:v>2.63787740287553</c:v>
                </c:pt>
                <c:pt idx="442" c:formatCode="0.00_ ">
                  <c:v>2.66762356067553</c:v>
                </c:pt>
                <c:pt idx="443" c:formatCode="0.00_ ">
                  <c:v>2.61049501787553</c:v>
                </c:pt>
                <c:pt idx="444" c:formatCode="0.00_ ">
                  <c:v>2.60725876377553</c:v>
                </c:pt>
                <c:pt idx="445" c:formatCode="0.00_ ">
                  <c:v>2.60093423577553</c:v>
                </c:pt>
                <c:pt idx="446" c:formatCode="0.00_ ">
                  <c:v>2.58840191527553</c:v>
                </c:pt>
                <c:pt idx="447" c:formatCode="0.00_ ">
                  <c:v>2.65152603697553</c:v>
                </c:pt>
                <c:pt idx="448" c:formatCode="0.00_ ">
                  <c:v>2.67348729957553</c:v>
                </c:pt>
                <c:pt idx="449" c:formatCode="0.00_ ">
                  <c:v>2.68162290997553</c:v>
                </c:pt>
                <c:pt idx="450" c:formatCode="0.00_ ">
                  <c:v>2.75348387220953</c:v>
                </c:pt>
                <c:pt idx="451" c:formatCode="0.00_ ">
                  <c:v>2.74448941860953</c:v>
                </c:pt>
                <c:pt idx="452" c:formatCode="0.00_ ">
                  <c:v>2.79039437050953</c:v>
                </c:pt>
                <c:pt idx="453" c:formatCode="0.00_ ">
                  <c:v>2.81679847010953</c:v>
                </c:pt>
                <c:pt idx="454" c:formatCode="0.00_ ">
                  <c:v>2.79124103920953</c:v>
                </c:pt>
                <c:pt idx="455" c:formatCode="0.00_ ">
                  <c:v>2.77458022040953</c:v>
                </c:pt>
                <c:pt idx="456" c:formatCode="0.00_ ">
                  <c:v>2.79805713510953</c:v>
                </c:pt>
                <c:pt idx="457" c:formatCode="0.00_ ">
                  <c:v>2.71926184470953</c:v>
                </c:pt>
                <c:pt idx="458" c:formatCode="0.00_ ">
                  <c:v>2.76006375340953</c:v>
                </c:pt>
                <c:pt idx="459" c:formatCode="0.00_ ">
                  <c:v>2.79141421220953</c:v>
                </c:pt>
                <c:pt idx="460" c:formatCode="0.00_ ">
                  <c:v>2.73952799350953</c:v>
                </c:pt>
                <c:pt idx="461" c:formatCode="0.00_ ">
                  <c:v>2.50121428094227</c:v>
                </c:pt>
                <c:pt idx="462" c:formatCode="0.00_ ">
                  <c:v>2.47359717284227</c:v>
                </c:pt>
                <c:pt idx="463" c:formatCode="0.00_ ">
                  <c:v>2.54743402934227</c:v>
                </c:pt>
                <c:pt idx="464" c:formatCode="0.00_ ">
                  <c:v>2.33124180604227</c:v>
                </c:pt>
                <c:pt idx="465" c:formatCode="0.00_ ">
                  <c:v>2.38263077744227</c:v>
                </c:pt>
                <c:pt idx="466" c:formatCode="0.00_ ">
                  <c:v>2.22039361584227</c:v>
                </c:pt>
                <c:pt idx="467" c:formatCode="0.00_ ">
                  <c:v>2.23165040384227</c:v>
                </c:pt>
                <c:pt idx="468" c:formatCode="0.00_ ">
                  <c:v>2.16148660584227</c:v>
                </c:pt>
                <c:pt idx="469" c:formatCode="0.00_ ">
                  <c:v>2.22460982274227</c:v>
                </c:pt>
                <c:pt idx="470" c:formatCode="0.00_ ">
                  <c:v>2.12042678884227</c:v>
                </c:pt>
                <c:pt idx="471" c:formatCode="0.00_ ">
                  <c:v>2.14432243694227</c:v>
                </c:pt>
                <c:pt idx="472" c:formatCode="0.00_ ">
                  <c:v>2.22368182824227</c:v>
                </c:pt>
                <c:pt idx="473" c:formatCode="0.00_ ">
                  <c:v>2.20329579574227</c:v>
                </c:pt>
                <c:pt idx="474" c:formatCode="0.00_ ">
                  <c:v>2.11698155344227</c:v>
                </c:pt>
                <c:pt idx="475" c:formatCode="0.00_ ">
                  <c:v>2.15239717984227</c:v>
                </c:pt>
                <c:pt idx="476" c:formatCode="0.00_ ">
                  <c:v>2.18092987444227</c:v>
                </c:pt>
                <c:pt idx="477" c:formatCode="0.00_ ">
                  <c:v>2.01884152544227</c:v>
                </c:pt>
                <c:pt idx="478" c:formatCode="0.00_ ">
                  <c:v>2.00060084424227</c:v>
                </c:pt>
                <c:pt idx="479" c:formatCode="0.00_ ">
                  <c:v>1.91835733324227</c:v>
                </c:pt>
                <c:pt idx="480" c:formatCode="0.00_ ">
                  <c:v>1.98875865614227</c:v>
                </c:pt>
                <c:pt idx="481" c:formatCode="0.00_ ">
                  <c:v>1.95928604120689</c:v>
                </c:pt>
                <c:pt idx="482" c:formatCode="0.00_ ">
                  <c:v>2.02884432570689</c:v>
                </c:pt>
                <c:pt idx="483" c:formatCode="0.00_ ">
                  <c:v>2.03656302530689</c:v>
                </c:pt>
                <c:pt idx="484" c:formatCode="0.00_ ">
                  <c:v>2.07115090620689</c:v>
                </c:pt>
                <c:pt idx="485" c:formatCode="0.00_ ">
                  <c:v>2.05077056660689</c:v>
                </c:pt>
                <c:pt idx="486" c:formatCode="0.00_ ">
                  <c:v>2.05077056660689</c:v>
                </c:pt>
                <c:pt idx="487" c:formatCode="0.00_ ">
                  <c:v>2.05077056660689</c:v>
                </c:pt>
                <c:pt idx="488" c:formatCode="0.00_ ">
                  <c:v>2.04864443750689</c:v>
                </c:pt>
                <c:pt idx="489" c:formatCode="0.00_ ">
                  <c:v>2.13269083540689</c:v>
                </c:pt>
                <c:pt idx="490" c:formatCode="0.00_ ">
                  <c:v>2.15818004280689</c:v>
                </c:pt>
                <c:pt idx="491" c:formatCode="0.00_ ">
                  <c:v>2.15541318770689</c:v>
                </c:pt>
                <c:pt idx="492" c:formatCode="0.00_ ">
                  <c:v>2.16749046660689</c:v>
                </c:pt>
                <c:pt idx="493" c:formatCode="0.00_ ">
                  <c:v>2.22072566780689</c:v>
                </c:pt>
                <c:pt idx="494" c:formatCode="0.00_ ">
                  <c:v>2.21239808360689</c:v>
                </c:pt>
                <c:pt idx="495" c:formatCode="0.00_ ">
                  <c:v>2.23776605520689</c:v>
                </c:pt>
                <c:pt idx="496" c:formatCode="0.00_ ">
                  <c:v>2.06114060010689</c:v>
                </c:pt>
                <c:pt idx="497" c:formatCode="0.00_ ">
                  <c:v>2.06968276370689</c:v>
                </c:pt>
                <c:pt idx="498" c:formatCode="0.00_ ">
                  <c:v>1.97941674130689</c:v>
                </c:pt>
                <c:pt idx="499" c:formatCode="0.00_ ">
                  <c:v>2.02548516010609</c:v>
                </c:pt>
                <c:pt idx="500" c:formatCode="0.00_ ">
                  <c:v>2.13456351550609</c:v>
                </c:pt>
                <c:pt idx="501" c:formatCode="0.00_ ">
                  <c:v>2.14226038240609</c:v>
                </c:pt>
                <c:pt idx="502" c:formatCode="0.00_ ">
                  <c:v>2.10332119700609</c:v>
                </c:pt>
                <c:pt idx="503" c:formatCode="0.00_ ">
                  <c:v>2.15074473020609</c:v>
                </c:pt>
                <c:pt idx="504" c:formatCode="0.00_ ">
                  <c:v>2.15323269240609</c:v>
                </c:pt>
                <c:pt idx="505" c:formatCode="0.00_ ">
                  <c:v>2.10123526680609</c:v>
                </c:pt>
                <c:pt idx="506" c:formatCode="0.00_ ">
                  <c:v>2.06252954250609</c:v>
                </c:pt>
                <c:pt idx="507" c:formatCode="0.00_ ">
                  <c:v>2.06055232180609</c:v>
                </c:pt>
                <c:pt idx="508" c:formatCode="0.00_ ">
                  <c:v>2.12597332460609</c:v>
                </c:pt>
                <c:pt idx="509" c:formatCode="0.00_ ">
                  <c:v>2.11238991170609</c:v>
                </c:pt>
                <c:pt idx="510" c:formatCode="0.00_ ">
                  <c:v>2.09862860930609</c:v>
                </c:pt>
                <c:pt idx="511" c:formatCode="0.00_ ">
                  <c:v>2.15752275740609</c:v>
                </c:pt>
                <c:pt idx="512" c:formatCode="0.00_ ">
                  <c:v>2.22442969580609</c:v>
                </c:pt>
                <c:pt idx="513" c:formatCode="0.00_ ">
                  <c:v>2.28083867640609</c:v>
                </c:pt>
                <c:pt idx="514" c:formatCode="0.00_ ">
                  <c:v>2.27227074970609</c:v>
                </c:pt>
                <c:pt idx="515" c:formatCode="0.00_ ">
                  <c:v>2.28814207920609</c:v>
                </c:pt>
                <c:pt idx="516" c:formatCode="0.00_ ">
                  <c:v>2.24603032960609</c:v>
                </c:pt>
                <c:pt idx="517" c:formatCode="0.00_ ">
                  <c:v>2.26897456800609</c:v>
                </c:pt>
                <c:pt idx="518" c:formatCode="0.00_ ">
                  <c:v>2.25286830570609</c:v>
                </c:pt>
                <c:pt idx="519" c:formatCode="0.00_ ">
                  <c:v>2.21136797570609</c:v>
                </c:pt>
                <c:pt idx="520" c:formatCode="0.00_ ">
                  <c:v>2.28388035060609</c:v>
                </c:pt>
                <c:pt idx="521" c:formatCode="0.00_ ">
                  <c:v>2.29264702400609</c:v>
                </c:pt>
                <c:pt idx="522" c:formatCode="0.00_ ">
                  <c:v>2.29014846771301</c:v>
                </c:pt>
                <c:pt idx="523" c:formatCode="0.00_ ">
                  <c:v>2.34521610841301</c:v>
                </c:pt>
                <c:pt idx="524" c:formatCode="0.00_ ">
                  <c:v>2.35623431251301</c:v>
                </c:pt>
                <c:pt idx="525" c:formatCode="0.00_ ">
                  <c:v>2.31904987861301</c:v>
                </c:pt>
                <c:pt idx="526" c:formatCode="0.00_ ">
                  <c:v>2.30719437911301</c:v>
                </c:pt>
                <c:pt idx="527" c:formatCode="0.00_ ">
                  <c:v>2.35534425401301</c:v>
                </c:pt>
                <c:pt idx="528" c:formatCode="0.00_ ">
                  <c:v>2.33822291981301</c:v>
                </c:pt>
                <c:pt idx="529" c:formatCode="0.00_ ">
                  <c:v>2.37549732495701</c:v>
                </c:pt>
                <c:pt idx="530" c:formatCode="0.00_ ">
                  <c:v>2.39591107685701</c:v>
                </c:pt>
                <c:pt idx="531" c:formatCode="0.00_ ">
                  <c:v>2.38972034175701</c:v>
                </c:pt>
                <c:pt idx="532" c:formatCode="0.00_ ">
                  <c:v>2.35512617855701</c:v>
                </c:pt>
                <c:pt idx="533" c:formatCode="0.00_ ">
                  <c:v>2.36640986465701</c:v>
                </c:pt>
                <c:pt idx="534" c:formatCode="0.00_ ">
                  <c:v>2.27777063705701</c:v>
                </c:pt>
                <c:pt idx="535" c:formatCode="0.00_ ">
                  <c:v>2.26684383155701</c:v>
                </c:pt>
                <c:pt idx="536" c:formatCode="0.00_ ">
                  <c:v>2.27321182445701</c:v>
                </c:pt>
                <c:pt idx="537" c:formatCode="0.00_ ">
                  <c:v>2.26035203375701</c:v>
                </c:pt>
                <c:pt idx="538" c:formatCode="0.00_ ">
                  <c:v>2.28382541465701</c:v>
                </c:pt>
                <c:pt idx="539" c:formatCode="0.00_ ">
                  <c:v>2.27322834291301</c:v>
                </c:pt>
                <c:pt idx="540" c:formatCode="0.00_ ">
                  <c:v>2.26310054791301</c:v>
                </c:pt>
                <c:pt idx="541" c:formatCode="0.00_ ">
                  <c:v>2.26825317011301</c:v>
                </c:pt>
                <c:pt idx="542" c:formatCode="0.00_ ">
                  <c:v>2.32763788508361</c:v>
                </c:pt>
                <c:pt idx="543" c:formatCode="0.00_ ">
                  <c:v>2.33229585748361</c:v>
                </c:pt>
                <c:pt idx="544" c:formatCode="0.00_ ">
                  <c:v>2.34437040948361</c:v>
                </c:pt>
                <c:pt idx="545" c:formatCode="0.00_ ">
                  <c:v>2.26141102238361</c:v>
                </c:pt>
                <c:pt idx="546" c:formatCode="0.00_ ">
                  <c:v>2.18297704688361</c:v>
                </c:pt>
                <c:pt idx="547" c:formatCode="0.00_ ">
                  <c:v>2.17894481958361</c:v>
                </c:pt>
                <c:pt idx="548" c:formatCode="0.00_ ">
                  <c:v>2.18166433708361</c:v>
                </c:pt>
                <c:pt idx="549" c:formatCode="0.00_ ">
                  <c:v>2.17349229467661</c:v>
                </c:pt>
                <c:pt idx="550" c:formatCode="0.00_ ">
                  <c:v>2.16712930987661</c:v>
                </c:pt>
                <c:pt idx="551" c:formatCode="0.00_ ">
                  <c:v>2.20044902777661</c:v>
                </c:pt>
                <c:pt idx="552" c:formatCode="0.00_ ">
                  <c:v>2.18942036257661</c:v>
                </c:pt>
                <c:pt idx="553" c:formatCode="0.00_ ">
                  <c:v>2.13524157457661</c:v>
                </c:pt>
                <c:pt idx="554" c:formatCode="0.00_ ">
                  <c:v>2.14671374927661</c:v>
                </c:pt>
                <c:pt idx="555" c:formatCode="0.00_ ">
                  <c:v>2.16747302157661</c:v>
                </c:pt>
                <c:pt idx="556" c:formatCode="0.00_ ">
                  <c:v>2.19303386207661</c:v>
                </c:pt>
                <c:pt idx="557" c:formatCode="0.00_ ">
                  <c:v>2.17312157467661</c:v>
                </c:pt>
                <c:pt idx="558" c:formatCode="0.00_ ">
                  <c:v>2.16784262247661</c:v>
                </c:pt>
                <c:pt idx="559" c:formatCode="0.00_ ">
                  <c:v>2.17071636657661</c:v>
                </c:pt>
                <c:pt idx="560" c:formatCode="0.00_ ">
                  <c:v>2.17325361157661</c:v>
                </c:pt>
                <c:pt idx="561" c:formatCode="0.00_ ">
                  <c:v>2.16652008527661</c:v>
                </c:pt>
                <c:pt idx="562" c:formatCode="0.00_ ">
                  <c:v>2.24621905307661</c:v>
                </c:pt>
                <c:pt idx="563" c:formatCode="0.00_ ">
                  <c:v>2.25645845074073</c:v>
                </c:pt>
                <c:pt idx="564" c:formatCode="0.00_ ">
                  <c:v>2.27368686954072</c:v>
                </c:pt>
                <c:pt idx="565" c:formatCode="0.00_ ">
                  <c:v>2.28188866314073</c:v>
                </c:pt>
                <c:pt idx="566" c:formatCode="0.00_ ">
                  <c:v>2.28517862204073</c:v>
                </c:pt>
                <c:pt idx="567" c:formatCode="0.00_ ">
                  <c:v>2.28623602444073</c:v>
                </c:pt>
                <c:pt idx="568" c:formatCode="0.00_ ">
                  <c:v>2.27680835244073</c:v>
                </c:pt>
                <c:pt idx="569" c:formatCode="0.00_ ">
                  <c:v>2.27680835244073</c:v>
                </c:pt>
                <c:pt idx="570" c:formatCode="0.00_ ">
                  <c:v>2.18358633204073</c:v>
                </c:pt>
                <c:pt idx="571" c:formatCode="0.00_ ">
                  <c:v>2.18693461834072</c:v>
                </c:pt>
                <c:pt idx="572" c:formatCode="0.00_ ">
                  <c:v>2.24710353844073</c:v>
                </c:pt>
                <c:pt idx="573" c:formatCode="0.00_ ">
                  <c:v>2.24159648694073</c:v>
                </c:pt>
                <c:pt idx="574" c:formatCode="0.00_ ">
                  <c:v>2.26021179074073</c:v>
                </c:pt>
                <c:pt idx="575" c:formatCode="0.00_ ">
                  <c:v>2.26350336654073</c:v>
                </c:pt>
                <c:pt idx="576" c:formatCode="0.00_ ">
                  <c:v>2.24300399604073</c:v>
                </c:pt>
                <c:pt idx="577" c:formatCode="0.00_ ">
                  <c:v>2.27727985404072</c:v>
                </c:pt>
                <c:pt idx="578" c:formatCode="0.00_ ">
                  <c:v>2.26638830774073</c:v>
                </c:pt>
                <c:pt idx="579" c:formatCode="0.00_ ">
                  <c:v>2.23772091264072</c:v>
                </c:pt>
                <c:pt idx="580" c:formatCode="0.00_ ">
                  <c:v>2.28416056104073</c:v>
                </c:pt>
                <c:pt idx="581" c:formatCode="0.00_ ">
                  <c:v>2.31129668874072</c:v>
                </c:pt>
                <c:pt idx="582" c:formatCode="0.00_ ">
                  <c:v>2.31656862998072</c:v>
                </c:pt>
                <c:pt idx="583" c:formatCode="0.00_ ">
                  <c:v>2.31971226308073</c:v>
                </c:pt>
                <c:pt idx="584" c:formatCode="0.00_ ">
                  <c:v>2.31754362885952</c:v>
                </c:pt>
                <c:pt idx="585" c:formatCode="0.00_ ">
                  <c:v>2.36884134775952</c:v>
                </c:pt>
                <c:pt idx="586" c:formatCode="0.00_ ">
                  <c:v>2.38678445415953</c:v>
                </c:pt>
                <c:pt idx="587" c:formatCode="0.00_ ">
                  <c:v>2.39681430975952</c:v>
                </c:pt>
                <c:pt idx="588" c:formatCode="0.00_ ">
                  <c:v>2.40115919305952</c:v>
                </c:pt>
                <c:pt idx="589" c:formatCode="0.00_ ">
                  <c:v>2.39314083655952</c:v>
                </c:pt>
                <c:pt idx="590" c:formatCode="0.00_ ">
                  <c:v>2.39452985396653</c:v>
                </c:pt>
                <c:pt idx="591" c:formatCode="0.00_ ">
                  <c:v>2.43708069686652</c:v>
                </c:pt>
                <c:pt idx="592" c:formatCode="0.00_ ">
                  <c:v>2.45536328976653</c:v>
                </c:pt>
                <c:pt idx="593" c:formatCode="0.00_ ">
                  <c:v>2.45030653026653</c:v>
                </c:pt>
                <c:pt idx="594" c:formatCode="0.00_ ">
                  <c:v>2.44813954776652</c:v>
                </c:pt>
                <c:pt idx="595" c:formatCode="0.00_ ">
                  <c:v>2.43878042156653</c:v>
                </c:pt>
                <c:pt idx="596" c:formatCode="0.00_ ">
                  <c:v>2.43804411486652</c:v>
                </c:pt>
                <c:pt idx="597" c:formatCode="0.00_ ">
                  <c:v>2.43904521946653</c:v>
                </c:pt>
                <c:pt idx="598" c:formatCode="0.00_ ">
                  <c:v>2.44805600326653</c:v>
                </c:pt>
                <c:pt idx="599" c:formatCode="0.00_ ">
                  <c:v>2.42641720126652</c:v>
                </c:pt>
                <c:pt idx="600" c:formatCode="0.00_ ">
                  <c:v>2.43325593926653</c:v>
                </c:pt>
                <c:pt idx="601" c:formatCode="0.00_ ">
                  <c:v>2.46998071766652</c:v>
                </c:pt>
                <c:pt idx="602" c:formatCode="0.00_ ">
                  <c:v>2.39412688626652</c:v>
                </c:pt>
                <c:pt idx="603" c:formatCode="0.00_ ">
                  <c:v>2.40433195996652</c:v>
                </c:pt>
                <c:pt idx="604" c:formatCode="0.00_ ">
                  <c:v>2.38675647146653</c:v>
                </c:pt>
                <c:pt idx="605" c:formatCode="0.00_ ">
                  <c:v>2.35089975207586</c:v>
                </c:pt>
                <c:pt idx="606" c:formatCode="0.00_ ">
                  <c:v>2.37232041727587</c:v>
                </c:pt>
                <c:pt idx="607" c:formatCode="0.00_ ">
                  <c:v>2.38693328407587</c:v>
                </c:pt>
                <c:pt idx="608" c:formatCode="0.00_ ">
                  <c:v>2.39475133497586</c:v>
                </c:pt>
                <c:pt idx="609" c:formatCode="0.00_ ">
                  <c:v>2.38633182987587</c:v>
                </c:pt>
                <c:pt idx="610" c:formatCode="0.00_ ">
                  <c:v>2.41383915037587</c:v>
                </c:pt>
                <c:pt idx="611" c:formatCode="0.00_ ">
                  <c:v>2.43217309997587</c:v>
                </c:pt>
                <c:pt idx="612" c:formatCode="0.00_ ">
                  <c:v>2.42082712427586</c:v>
                </c:pt>
                <c:pt idx="613" c:formatCode="0.00_ ">
                  <c:v>2.38984198797586</c:v>
                </c:pt>
                <c:pt idx="614" c:formatCode="0.00_ ">
                  <c:v>2.41983874917586</c:v>
                </c:pt>
                <c:pt idx="615" c:formatCode="0.00_ ">
                  <c:v>2.47504358767587</c:v>
                </c:pt>
                <c:pt idx="616" c:formatCode="0.00_ ">
                  <c:v>2.48126284697586</c:v>
                </c:pt>
                <c:pt idx="617" c:formatCode="0.00_ ">
                  <c:v>2.48440284453586</c:v>
                </c:pt>
                <c:pt idx="618" c:formatCode="0.00_ ">
                  <c:v>2.48550836383586</c:v>
                </c:pt>
                <c:pt idx="619" c:formatCode="0.00_ ">
                  <c:v>2.48832864493586</c:v>
                </c:pt>
                <c:pt idx="620" c:formatCode="0.00_ ">
                  <c:v>2.47067728143587</c:v>
                </c:pt>
                <c:pt idx="621" c:formatCode="0.00_ ">
                  <c:v>2.48044228253587</c:v>
                </c:pt>
                <c:pt idx="622" c:formatCode="0.00_ ">
                  <c:v>2.48028409703586</c:v>
                </c:pt>
                <c:pt idx="623" c:formatCode="0.00_ ">
                  <c:v>2.46168344153586</c:v>
                </c:pt>
                <c:pt idx="624" c:formatCode="0.00_ ">
                  <c:v>2.47006051543587</c:v>
                </c:pt>
                <c:pt idx="625" c:formatCode="0.00_ ">
                  <c:v>2.47630406243587</c:v>
                </c:pt>
                <c:pt idx="626" c:formatCode="0.00_ ">
                  <c:v>2.47577746783587</c:v>
                </c:pt>
                <c:pt idx="627" c:formatCode="0.00_ ">
                  <c:v>2.48191653453586</c:v>
                </c:pt>
                <c:pt idx="628" c:formatCode="0.00_ ">
                  <c:v>2.4627183146399</c:v>
                </c:pt>
                <c:pt idx="629" c:formatCode="0.00_ ">
                  <c:v>2.4667636850399</c:v>
                </c:pt>
                <c:pt idx="630" c:formatCode="0.00_ ">
                  <c:v>2.4780282943399</c:v>
                </c:pt>
                <c:pt idx="631" c:formatCode="0.00_ ">
                  <c:v>2.5037742233399</c:v>
                </c:pt>
                <c:pt idx="632" c:formatCode="0.00_ ">
                  <c:v>2.5034240679399</c:v>
                </c:pt>
                <c:pt idx="633" c:formatCode="0.00_ ">
                  <c:v>2.5102042156399</c:v>
                </c:pt>
                <c:pt idx="634" c:formatCode="0.00_ ">
                  <c:v>2.4962055827399</c:v>
                </c:pt>
                <c:pt idx="635" c:formatCode="0.00_ ">
                  <c:v>2.4436747431399</c:v>
                </c:pt>
                <c:pt idx="636" c:formatCode="0.00_ ">
                  <c:v>2.4526712766399</c:v>
                </c:pt>
                <c:pt idx="637" c:formatCode="0.00_ ">
                  <c:v>2.4438714727399</c:v>
                </c:pt>
                <c:pt idx="638" c:formatCode="0.00_ ">
                  <c:v>2.4438714727399</c:v>
                </c:pt>
                <c:pt idx="639" c:formatCode="0.00_ ">
                  <c:v>2.4685532918399</c:v>
                </c:pt>
                <c:pt idx="640" c:formatCode="0.00_ ">
                  <c:v>2.4699616730399</c:v>
                </c:pt>
                <c:pt idx="641" c:formatCode="0.00_ ">
                  <c:v>2.4709012219399</c:v>
                </c:pt>
                <c:pt idx="642" c:formatCode="0.00_ ">
                  <c:v>2.4894257728399</c:v>
                </c:pt>
                <c:pt idx="643" c:formatCode="0.00_ ">
                  <c:v>2.4824376151399</c:v>
                </c:pt>
                <c:pt idx="644" c:formatCode="0.00_ ">
                  <c:v>2.4351780036399</c:v>
                </c:pt>
                <c:pt idx="645" c:formatCode="0.00_ ">
                  <c:v>2.4542279251399</c:v>
                </c:pt>
                <c:pt idx="646" c:formatCode="0.00_ ">
                  <c:v>2.4491905039399</c:v>
                </c:pt>
                <c:pt idx="647" c:formatCode="0.00_ ">
                  <c:v>2.4571438513399</c:v>
                </c:pt>
                <c:pt idx="648" c:formatCode="0.00_ ">
                  <c:v>2.4636495378399</c:v>
                </c:pt>
                <c:pt idx="649" c:formatCode="0.00_ ">
                  <c:v>2.4636495378399</c:v>
                </c:pt>
                <c:pt idx="650" c:formatCode="0.00_ ">
                  <c:v>2.4636495378399</c:v>
                </c:pt>
                <c:pt idx="651" c:formatCode="0.00_ ">
                  <c:v>2.5010805156176</c:v>
                </c:pt>
                <c:pt idx="652" c:formatCode="0.00_ ">
                  <c:v>2.5174465885176</c:v>
                </c:pt>
                <c:pt idx="653" c:formatCode="0.00_ ">
                  <c:v>2.5181942097176</c:v>
                </c:pt>
                <c:pt idx="654" c:formatCode="0.00_ ">
                  <c:v>2.5260709831176</c:v>
                </c:pt>
                <c:pt idx="655" c:formatCode="0.00_ ">
                  <c:v>2.5329017419176</c:v>
                </c:pt>
                <c:pt idx="656" c:formatCode="0.00_ ">
                  <c:v>2.5096168247176</c:v>
                </c:pt>
                <c:pt idx="657" c:formatCode="0.00_ ">
                  <c:v>2.5486487510176</c:v>
                </c:pt>
                <c:pt idx="658" c:formatCode="0.00_ ">
                  <c:v>2.5516626923176</c:v>
                </c:pt>
                <c:pt idx="659" c:formatCode="0.00_ ">
                  <c:v>2.5580607866176</c:v>
                </c:pt>
                <c:pt idx="660" c:formatCode="0.00_ ">
                  <c:v>2.5583099060176</c:v>
                </c:pt>
                <c:pt idx="661" c:formatCode="0.00_ ">
                  <c:v>2.5870002910176</c:v>
                </c:pt>
                <c:pt idx="662" c:formatCode="0.00_ ">
                  <c:v>2.5969752827176</c:v>
                </c:pt>
                <c:pt idx="663" c:formatCode="0.00_ ">
                  <c:v>2.5869305902176</c:v>
                </c:pt>
                <c:pt idx="664" c:formatCode="0.00_ ">
                  <c:v>2.5814758470176</c:v>
                </c:pt>
                <c:pt idx="665" c:formatCode="0.00_ ">
                  <c:v>2.5574333504176</c:v>
                </c:pt>
                <c:pt idx="666" c:formatCode="0.00_ ">
                  <c:v>2.5632236148176</c:v>
                </c:pt>
                <c:pt idx="667" c:formatCode="0.00_ ">
                  <c:v>2.5849423336915</c:v>
                </c:pt>
                <c:pt idx="668" c:formatCode="0.00_ ">
                  <c:v>2.5725170841915</c:v>
                </c:pt>
                <c:pt idx="669" c:formatCode="0.00_ ">
                  <c:v>2.5910856661915</c:v>
                </c:pt>
                <c:pt idx="670" c:formatCode="0.00_ ">
                  <c:v>2.5852016352915</c:v>
                </c:pt>
                <c:pt idx="671" c:formatCode="0.00_ ">
                  <c:v>2.5991830415915</c:v>
                </c:pt>
                <c:pt idx="672" c:formatCode="0.00_ ">
                  <c:v>2.6079914578915</c:v>
                </c:pt>
                <c:pt idx="673" c:formatCode="0.00_ ">
                  <c:v>2.5986107203915</c:v>
                </c:pt>
                <c:pt idx="674" c:formatCode="0.00_ ">
                  <c:v>2.6282244905915</c:v>
                </c:pt>
                <c:pt idx="675" c:formatCode="0.00_ ">
                  <c:v>2.6471357893915</c:v>
                </c:pt>
                <c:pt idx="676" c:formatCode="0.00_ ">
                  <c:v>2.6556829125915</c:v>
                </c:pt>
                <c:pt idx="677" c:formatCode="0.00_ ">
                  <c:v>2.6586869391915</c:v>
                </c:pt>
                <c:pt idx="678" c:formatCode="0.00_ ">
                  <c:v>2.6568127749915</c:v>
                </c:pt>
                <c:pt idx="679" c:formatCode="0.00_ ">
                  <c:v>2.6639945836915</c:v>
                </c:pt>
                <c:pt idx="680" c:formatCode="0.00_ ">
                  <c:v>2.6458542087915</c:v>
                </c:pt>
                <c:pt idx="681" c:formatCode="0.00_ ">
                  <c:v>2.6593867916915</c:v>
                </c:pt>
                <c:pt idx="682" c:formatCode="0.00_ ">
                  <c:v>2.6843807584915</c:v>
                </c:pt>
                <c:pt idx="683" c:formatCode="0.00_ ">
                  <c:v>2.6759039329915</c:v>
                </c:pt>
                <c:pt idx="684" c:formatCode="0.00_ ">
                  <c:v>2.6795276576915</c:v>
                </c:pt>
                <c:pt idx="685" c:formatCode="0.00_ ">
                  <c:v>2.6990826699915</c:v>
                </c:pt>
                <c:pt idx="686" c:formatCode="0.00_ ">
                  <c:v>2.7214782608915</c:v>
                </c:pt>
                <c:pt idx="687" c:formatCode="0.00_ ">
                  <c:v>2.7204813570915</c:v>
                </c:pt>
                <c:pt idx="688" c:formatCode="0.00_ ">
                  <c:v>2.6981553290915</c:v>
                </c:pt>
                <c:pt idx="689" c:formatCode="0.00_ ">
                  <c:v>2.7333199122941</c:v>
                </c:pt>
                <c:pt idx="690" c:formatCode="0.00_ ">
                  <c:v>2.6962202532941</c:v>
                </c:pt>
                <c:pt idx="691" c:formatCode="0.00_ ">
                  <c:v>2.6647103599941</c:v>
                </c:pt>
                <c:pt idx="692" c:formatCode="0.00_ ">
                  <c:v>2.6570889405941</c:v>
                </c:pt>
                <c:pt idx="693" c:formatCode="0.00_ ">
                  <c:v>2.6824070590941</c:v>
                </c:pt>
                <c:pt idx="694" c:formatCode="0.00_ ">
                  <c:v>2.6747491042941</c:v>
                </c:pt>
                <c:pt idx="695" c:formatCode="0.00_ ">
                  <c:v>2.6807543838941</c:v>
                </c:pt>
                <c:pt idx="696" c:formatCode="0.00_ ">
                  <c:v>2.5824981984941</c:v>
                </c:pt>
                <c:pt idx="697" c:formatCode="0.00_ ">
                  <c:v>2.5965906513941</c:v>
                </c:pt>
                <c:pt idx="698" c:formatCode="0.00_ ">
                  <c:v>2.5803608541941</c:v>
                </c:pt>
                <c:pt idx="699" c:formatCode="0.00_ ">
                  <c:v>2.5796032667941</c:v>
                </c:pt>
                <c:pt idx="700" c:formatCode="0.00_ ">
                  <c:v>2.5945115318941</c:v>
                </c:pt>
                <c:pt idx="701" c:formatCode="0.00_ ">
                  <c:v>2.5960510081941</c:v>
                </c:pt>
                <c:pt idx="702" c:formatCode="0.00_ ">
                  <c:v>2.5895292368941</c:v>
                </c:pt>
                <c:pt idx="703" c:formatCode="0.00_ ">
                  <c:v>2.6205715032941</c:v>
                </c:pt>
                <c:pt idx="704" c:formatCode="0.00_ ">
                  <c:v>2.6228069978941</c:v>
                </c:pt>
                <c:pt idx="705" c:formatCode="0.00_ ">
                  <c:v>2.6024889402941</c:v>
                </c:pt>
                <c:pt idx="706" c:formatCode="0.00_ ">
                  <c:v>2.6137982536941</c:v>
                </c:pt>
                <c:pt idx="707" c:formatCode="0.00_ ">
                  <c:v>2.6088425595941</c:v>
                </c:pt>
                <c:pt idx="708" c:formatCode="0.00_ ">
                  <c:v>2.5967800802941</c:v>
                </c:pt>
                <c:pt idx="709" c:formatCode="0.00_ ">
                  <c:v>2.5912450825941</c:v>
                </c:pt>
                <c:pt idx="710" c:formatCode="0.00_ ">
                  <c:v>2.5936533981941</c:v>
                </c:pt>
                <c:pt idx="711" c:formatCode="0.00_ ">
                  <c:v>2.5936533981941</c:v>
                </c:pt>
                <c:pt idx="712" c:formatCode="0.00_ ">
                  <c:v>2.62108257811808</c:v>
                </c:pt>
                <c:pt idx="713" c:formatCode="0.00_ ">
                  <c:v>2.65129074471808</c:v>
                </c:pt>
                <c:pt idx="714" c:formatCode="0.00_ ">
                  <c:v>2.66799699041808</c:v>
                </c:pt>
                <c:pt idx="715" c:formatCode="0.00_ ">
                  <c:v>2.66656165671808</c:v>
                </c:pt>
                <c:pt idx="716" c:formatCode="0.00_ ">
                  <c:v>2.68841107811808</c:v>
                </c:pt>
                <c:pt idx="717" c:formatCode="0.00_ ">
                  <c:v>2.68455311451808</c:v>
                </c:pt>
                <c:pt idx="718" c:formatCode="0.00_ ">
                  <c:v>2.65282417531808</c:v>
                </c:pt>
                <c:pt idx="719" c:formatCode="0.00_ ">
                  <c:v>2.63200097031808</c:v>
                </c:pt>
                <c:pt idx="720" c:formatCode="0.00_ ">
                  <c:v>2.61169617161808</c:v>
                </c:pt>
                <c:pt idx="721" c:formatCode="0.00_ ">
                  <c:v>2.56797610761808</c:v>
                </c:pt>
                <c:pt idx="722" c:formatCode="0.00_ ">
                  <c:v>2.58707139301808</c:v>
                </c:pt>
                <c:pt idx="723" c:formatCode="0.00_ ">
                  <c:v>2.59146709081808</c:v>
                </c:pt>
                <c:pt idx="724" c:formatCode="0.00_ ">
                  <c:v>2.58080447231808</c:v>
                </c:pt>
                <c:pt idx="725" c:formatCode="0.00_ ">
                  <c:v>2.60443193171808</c:v>
                </c:pt>
                <c:pt idx="726" c:formatCode="0.00_ ">
                  <c:v>2.60443193171808</c:v>
                </c:pt>
                <c:pt idx="727" c:formatCode="0.00_ ">
                  <c:v>2.62315699121808</c:v>
                </c:pt>
                <c:pt idx="728" c:formatCode="0.00_ ">
                  <c:v>2.62468125961808</c:v>
                </c:pt>
                <c:pt idx="729" c:formatCode="0.00_ ">
                  <c:v>2.63576348081808</c:v>
                </c:pt>
                <c:pt idx="730" c:formatCode="0.00_ ">
                  <c:v>2.64517793631808</c:v>
                </c:pt>
                <c:pt idx="731" c:formatCode="0.00_ ">
                  <c:v>2.63320578701202</c:v>
                </c:pt>
                <c:pt idx="732" c:formatCode="0.00_ ">
                  <c:v>2.63320578701202</c:v>
                </c:pt>
                <c:pt idx="733" c:formatCode="0.00_ ">
                  <c:v>2.64915337781202</c:v>
                </c:pt>
                <c:pt idx="734" c:formatCode="0.00_ ">
                  <c:v>2.65014274301202</c:v>
                </c:pt>
                <c:pt idx="735" c:formatCode="0.00_ ">
                  <c:v>2.66759452161202</c:v>
                </c:pt>
                <c:pt idx="736" c:formatCode="0.00_ ">
                  <c:v>2.68162466721202</c:v>
                </c:pt>
                <c:pt idx="737" c:formatCode="0.00_ ">
                  <c:v>2.68928738461202</c:v>
                </c:pt>
                <c:pt idx="738" c:formatCode="0.00_ ">
                  <c:v>2.69832913931202</c:v>
                </c:pt>
                <c:pt idx="739" c:formatCode="0.00_ ">
                  <c:v>2.70210806801202</c:v>
                </c:pt>
                <c:pt idx="740" c:formatCode="0.00_ ">
                  <c:v>2.67609823741202</c:v>
                </c:pt>
                <c:pt idx="741" c:formatCode="0.00_ ">
                  <c:v>2.69020118871202</c:v>
                </c:pt>
                <c:pt idx="742" c:formatCode="0.00_ ">
                  <c:v>2.66288995201202</c:v>
                </c:pt>
                <c:pt idx="743" c:formatCode="0.00_ ">
                  <c:v>2.70081799931202</c:v>
                </c:pt>
                <c:pt idx="744" c:formatCode="0.00_ ">
                  <c:v>2.71795514181202</c:v>
                </c:pt>
                <c:pt idx="745" c:formatCode="0.00_ ">
                  <c:v>2.73366721311202</c:v>
                </c:pt>
                <c:pt idx="746" c:formatCode="0.00_ ">
                  <c:v>2.72556510081202</c:v>
                </c:pt>
                <c:pt idx="747" c:formatCode="0.00_ ">
                  <c:v>2.72848996971202</c:v>
                </c:pt>
                <c:pt idx="748" c:formatCode="0.00_ ">
                  <c:v>2.70549531421202</c:v>
                </c:pt>
                <c:pt idx="749" c:formatCode="0.00_ ">
                  <c:v>2.71396849061202</c:v>
                </c:pt>
                <c:pt idx="750" c:formatCode="0.00_ ">
                  <c:v>2.72487122100328</c:v>
                </c:pt>
                <c:pt idx="751" c:formatCode="0.00_ ">
                  <c:v>2.70944220840328</c:v>
                </c:pt>
                <c:pt idx="752" c:formatCode="0.00_ ">
                  <c:v>2.70886623860328</c:v>
                </c:pt>
                <c:pt idx="753" c:formatCode="0.00_ ">
                  <c:v>2.73132525460328</c:v>
                </c:pt>
                <c:pt idx="754" c:formatCode="0.00_ ">
                  <c:v>2.73144693990328</c:v>
                </c:pt>
                <c:pt idx="755" c:formatCode="0.00_ ">
                  <c:v>2.73278256210328</c:v>
                </c:pt>
                <c:pt idx="756" c:formatCode="0.00_ ">
                  <c:v>2.71402905850328</c:v>
                </c:pt>
                <c:pt idx="757" c:formatCode="0.00_ ">
                  <c:v>2.71092642440328</c:v>
                </c:pt>
                <c:pt idx="758" c:formatCode="0.00_ ">
                  <c:v>2.73376956550328</c:v>
                </c:pt>
                <c:pt idx="759" c:formatCode="0.00_ ">
                  <c:v>2.73023179430328</c:v>
                </c:pt>
                <c:pt idx="760" c:formatCode="0.00_ ">
                  <c:v>2.73271911790328</c:v>
                </c:pt>
                <c:pt idx="761" c:formatCode="0.00_ ">
                  <c:v>2.75487761360328</c:v>
                </c:pt>
                <c:pt idx="762" c:formatCode="0.00_ ">
                  <c:v>2.73094580110328</c:v>
                </c:pt>
                <c:pt idx="763" c:formatCode="0.00_ ">
                  <c:v>2.74355349300328</c:v>
                </c:pt>
                <c:pt idx="764" c:formatCode="0.00_ ">
                  <c:v>2.75422546650328</c:v>
                </c:pt>
                <c:pt idx="765" c:formatCode="0.00_ ">
                  <c:v>2.74287521510328</c:v>
                </c:pt>
                <c:pt idx="766" c:formatCode="0.00_ ">
                  <c:v>2.74602081310328</c:v>
                </c:pt>
                <c:pt idx="767" c:formatCode="0.00_ ">
                  <c:v>2.76489522350328</c:v>
                </c:pt>
                <c:pt idx="768" c:formatCode="0.00_ ">
                  <c:v>2.75214246000328</c:v>
                </c:pt>
                <c:pt idx="769" c:formatCode="0.00_ ">
                  <c:v>2.73872417600328</c:v>
                </c:pt>
                <c:pt idx="770" c:formatCode="0.00_ ">
                  <c:v>2.72993843350328</c:v>
                </c:pt>
                <c:pt idx="771" c:formatCode="0.00_ ">
                  <c:v>2.69090269270328</c:v>
                </c:pt>
                <c:pt idx="772" c:formatCode="0.00_ ">
                  <c:v>2.70169105260328</c:v>
                </c:pt>
                <c:pt idx="773" c:formatCode="0.00_ ">
                  <c:v>2.70169105260328</c:v>
                </c:pt>
                <c:pt idx="774" c:formatCode="0.00_ ">
                  <c:v>2.7540106164226</c:v>
                </c:pt>
                <c:pt idx="775" c:formatCode="0.00_ ">
                  <c:v>2.7644442430226</c:v>
                </c:pt>
                <c:pt idx="776" c:formatCode="0.00_ ">
                  <c:v>2.7714488521226</c:v>
                </c:pt>
                <c:pt idx="777" c:formatCode="0.00_ ">
                  <c:v>2.7668611428226</c:v>
                </c:pt>
                <c:pt idx="778" c:formatCode="0.00_ ">
                  <c:v>2.7865067262226</c:v>
                </c:pt>
                <c:pt idx="779" c:formatCode="0.00_ ">
                  <c:v>2.7740524447226</c:v>
                </c:pt>
                <c:pt idx="780" c:formatCode="0.00_ ">
                  <c:v>2.7856025558226</c:v>
                </c:pt>
                <c:pt idx="781" c:formatCode="0.00_ ">
                  <c:v>2.7511047566226</c:v>
                </c:pt>
                <c:pt idx="782" c:formatCode="0.00_ ">
                  <c:v>2.7230036234226</c:v>
                </c:pt>
                <c:pt idx="783" c:formatCode="0.00_ ">
                  <c:v>2.7047617064226</c:v>
                </c:pt>
                <c:pt idx="784" c:formatCode="0.00_ ">
                  <c:v>2.6667119984226</c:v>
                </c:pt>
                <c:pt idx="785" c:formatCode="0.00_ ">
                  <c:v>2.6602781671226</c:v>
                </c:pt>
                <c:pt idx="786" c:formatCode="0.00_ ">
                  <c:v>2.6591352342226</c:v>
                </c:pt>
                <c:pt idx="787" c:formatCode="0.00_ ">
                  <c:v>2.5945163537226</c:v>
                </c:pt>
                <c:pt idx="788" c:formatCode="0.00_ ">
                  <c:v>2.5992577056226</c:v>
                </c:pt>
                <c:pt idx="789" c:formatCode="0.00_ ">
                  <c:v>2.6010546188226</c:v>
                </c:pt>
                <c:pt idx="790" c:formatCode="0.00_ ">
                  <c:v>2.6027608232226</c:v>
                </c:pt>
                <c:pt idx="791" c:formatCode="0.00_ ">
                  <c:v>2.6103060226226</c:v>
                </c:pt>
                <c:pt idx="792" c:formatCode="0.00_ ">
                  <c:v>2.59895570096582</c:v>
                </c:pt>
                <c:pt idx="793" c:formatCode="0.00_ ">
                  <c:v>2.58789348176582</c:v>
                </c:pt>
                <c:pt idx="794" c:formatCode="0.00_ ">
                  <c:v>2.57638489606582</c:v>
                </c:pt>
                <c:pt idx="795" c:formatCode="0.00_ ">
                  <c:v>2.54413442596582</c:v>
                </c:pt>
                <c:pt idx="796" c:formatCode="0.00_ ">
                  <c:v>2.50738314606582</c:v>
                </c:pt>
                <c:pt idx="797" c:formatCode="0.00_ ">
                  <c:v>2.52290306956582</c:v>
                </c:pt>
                <c:pt idx="798" c:formatCode="0.00_ ">
                  <c:v>2.47879765946582</c:v>
                </c:pt>
                <c:pt idx="799" c:formatCode="0.00_ ">
                  <c:v>2.47469020686582</c:v>
                </c:pt>
                <c:pt idx="800" c:formatCode="0.00_ ">
                  <c:v>2.47351407226582</c:v>
                </c:pt>
                <c:pt idx="801" c:formatCode="0.00_ ">
                  <c:v>2.48838871006582</c:v>
                </c:pt>
                <c:pt idx="802" c:formatCode="0.00_ ">
                  <c:v>2.52593572186582</c:v>
                </c:pt>
                <c:pt idx="803" c:formatCode="0.00_ ">
                  <c:v>2.52472117096582</c:v>
                </c:pt>
                <c:pt idx="804" c:formatCode="0.00_ ">
                  <c:v>2.50800207436582</c:v>
                </c:pt>
                <c:pt idx="805" c:formatCode="0.00_ ">
                  <c:v>2.50754254276582</c:v>
                </c:pt>
                <c:pt idx="806" c:formatCode="0.00_ ">
                  <c:v>2.47617134046582</c:v>
                </c:pt>
                <c:pt idx="807" c:formatCode="0.00_ ">
                  <c:v>2.43260105516582</c:v>
                </c:pt>
                <c:pt idx="808" c:formatCode="0.00_ ">
                  <c:v>2.44161362086582</c:v>
                </c:pt>
                <c:pt idx="809" c:formatCode="0.00_ ">
                  <c:v>2.47901460786582</c:v>
                </c:pt>
                <c:pt idx="810" c:formatCode="0.00_ ">
                  <c:v>2.47901246946582</c:v>
                </c:pt>
                <c:pt idx="811" c:formatCode="0.00_ ">
                  <c:v>2.47901246946582</c:v>
                </c:pt>
                <c:pt idx="812" c:formatCode="0.00_ ">
                  <c:v>2.47967409826582</c:v>
                </c:pt>
                <c:pt idx="813" c:formatCode="0.00_ ">
                  <c:v>2.44541195713444</c:v>
                </c:pt>
                <c:pt idx="814" c:formatCode="0.00_ ">
                  <c:v>2.46974670123444</c:v>
                </c:pt>
                <c:pt idx="815" c:formatCode="0.00_ ">
                  <c:v>2.48307409763444</c:v>
                </c:pt>
                <c:pt idx="816" c:formatCode="0.00_ ">
                  <c:v>2.49462412323444</c:v>
                </c:pt>
                <c:pt idx="817" c:formatCode="0.00_ ">
                  <c:v>2.53503859373444</c:v>
                </c:pt>
                <c:pt idx="818" c:formatCode="0.00_ ">
                  <c:v>2.54303304423444</c:v>
                </c:pt>
                <c:pt idx="819" c:formatCode="0.00_ ">
                  <c:v>2.55306913013444</c:v>
                </c:pt>
                <c:pt idx="820" c:formatCode="0.00_ ">
                  <c:v>2.52633006603444</c:v>
                </c:pt>
                <c:pt idx="821" c:formatCode="0.00_ ">
                  <c:v>2.55251454553444</c:v>
                </c:pt>
                <c:pt idx="822" c:formatCode="0.00_ ">
                  <c:v>2.54066909423444</c:v>
                </c:pt>
                <c:pt idx="823" c:formatCode="0.00_ ">
                  <c:v>2.56004615513444</c:v>
                </c:pt>
                <c:pt idx="824" c:formatCode="0.00_ ">
                  <c:v>2.55084044863444</c:v>
                </c:pt>
                <c:pt idx="825" c:formatCode="0.00_ ">
                  <c:v>2.57145105843444</c:v>
                </c:pt>
                <c:pt idx="826" c:formatCode="0.00_ ">
                  <c:v>2.57178245283444</c:v>
                </c:pt>
                <c:pt idx="827" c:formatCode="0.00_ ">
                  <c:v>2.57842781193444</c:v>
                </c:pt>
                <c:pt idx="828" c:formatCode="0.00_ ">
                  <c:v>2.55702370573445</c:v>
                </c:pt>
                <c:pt idx="829" c:formatCode="0.00_ ">
                  <c:v>2.56702946123444</c:v>
                </c:pt>
                <c:pt idx="830" c:formatCode="0.00_ ">
                  <c:v>2.61477748883444</c:v>
                </c:pt>
                <c:pt idx="831" c:formatCode="0.00_ ">
                  <c:v>2.61606709923444</c:v>
                </c:pt>
                <c:pt idx="832" c:formatCode="0.00_ ">
                  <c:v>2.60236430223444</c:v>
                </c:pt>
                <c:pt idx="833" c:formatCode="0.00_ ">
                  <c:v>2.61872724033444</c:v>
                </c:pt>
                <c:pt idx="834" c:formatCode="0.00_ ">
                  <c:v>2.61915415493444</c:v>
                </c:pt>
                <c:pt idx="835" c:formatCode="0.00_ ">
                  <c:v>2.63293900238553</c:v>
                </c:pt>
                <c:pt idx="836" c:formatCode="0.00_ ">
                  <c:v>2.62659943918552</c:v>
                </c:pt>
                <c:pt idx="837" c:formatCode="0.00_ ">
                  <c:v>2.64303711928552</c:v>
                </c:pt>
                <c:pt idx="838" c:formatCode="0.00_ ">
                  <c:v>2.64760397398552</c:v>
                </c:pt>
                <c:pt idx="839" c:formatCode="0.00_ ">
                  <c:v>2.66338585288552</c:v>
                </c:pt>
                <c:pt idx="840" c:formatCode="0.00_ ">
                  <c:v>2.66704467418552</c:v>
                </c:pt>
                <c:pt idx="841" c:formatCode="0.00_ ">
                  <c:v>2.63909990448552</c:v>
                </c:pt>
                <c:pt idx="842" c:formatCode="0.00_ ">
                  <c:v>2.63392423298552</c:v>
                </c:pt>
                <c:pt idx="843" c:formatCode="0.00_ ">
                  <c:v>2.64866575518552</c:v>
                </c:pt>
                <c:pt idx="844" c:formatCode="0.00_ ">
                  <c:v>2.64711073428552</c:v>
                </c:pt>
                <c:pt idx="845" c:formatCode="0.00_ ">
                  <c:v>2.56073857688552</c:v>
                </c:pt>
                <c:pt idx="846" c:formatCode="0.00_ ">
                  <c:v>2.58975619438552</c:v>
                </c:pt>
                <c:pt idx="847" c:formatCode="0.00_ ">
                  <c:v>2.64385868518552</c:v>
                </c:pt>
                <c:pt idx="848" c:formatCode="0.00_ ">
                  <c:v>2.66053738698552</c:v>
                </c:pt>
                <c:pt idx="849" c:formatCode="0.00_ ">
                  <c:v>2.66277840048552</c:v>
                </c:pt>
                <c:pt idx="850" c:formatCode="0.00_ ">
                  <c:v>2.67513396788552</c:v>
                </c:pt>
                <c:pt idx="851" c:formatCode="0.00_ ">
                  <c:v>2.66725088008552</c:v>
                </c:pt>
                <c:pt idx="852" c:formatCode="0.00_ ">
                  <c:v>2.66688859998552</c:v>
                </c:pt>
                <c:pt idx="853" c:formatCode="0.00_ ">
                  <c:v>2.67505081098552</c:v>
                </c:pt>
                <c:pt idx="854" c:formatCode="0.00_ ">
                  <c:v>2.67818946428552</c:v>
                </c:pt>
                <c:pt idx="855" c:formatCode="0.00_ ">
                  <c:v>2.71540564068552</c:v>
                </c:pt>
                <c:pt idx="856" c:formatCode="0.00_ ">
                  <c:v>2.71825874323776</c:v>
                </c:pt>
                <c:pt idx="857" c:formatCode="0.00_ ">
                  <c:v>2.70402074103776</c:v>
                </c:pt>
                <c:pt idx="858" c:formatCode="0.00_ ">
                  <c:v>2.71151396043776</c:v>
                </c:pt>
                <c:pt idx="859" c:formatCode="0.00_ ">
                  <c:v>2.70769094823776</c:v>
                </c:pt>
                <c:pt idx="860" c:formatCode="0.00_ ">
                  <c:v>2.73308083503776</c:v>
                </c:pt>
                <c:pt idx="861" c:formatCode="0.00_ ">
                  <c:v>2.74179211733777</c:v>
                </c:pt>
                <c:pt idx="862" c:formatCode="0.00_ ">
                  <c:v>2.75811662063776</c:v>
                </c:pt>
                <c:pt idx="863" c:formatCode="0.00_ ">
                  <c:v>2.73737481713776</c:v>
                </c:pt>
                <c:pt idx="864" c:formatCode="0.00_ ">
                  <c:v>2.66995983063776</c:v>
                </c:pt>
                <c:pt idx="865" c:formatCode="0.00_ ">
                  <c:v>2.70432424983776</c:v>
                </c:pt>
                <c:pt idx="866" c:formatCode="0.00_ ">
                  <c:v>2.70433821153776</c:v>
                </c:pt>
                <c:pt idx="867" c:formatCode="0.00_ ">
                  <c:v>2.70779434653776</c:v>
                </c:pt>
                <c:pt idx="868" c:formatCode="0.00_ ">
                  <c:v>2.73958694143776</c:v>
                </c:pt>
                <c:pt idx="869" c:formatCode="0.00_ ">
                  <c:v>2.73053074833776</c:v>
                </c:pt>
                <c:pt idx="870" c:formatCode="0.00_ ">
                  <c:v>2.76298655353776</c:v>
                </c:pt>
                <c:pt idx="871" c:formatCode="0.00_ ">
                  <c:v>2.75674205023776</c:v>
                </c:pt>
                <c:pt idx="872" c:formatCode="0.00_ ">
                  <c:v>2.73028947553776</c:v>
                </c:pt>
                <c:pt idx="873" c:formatCode="0.00_ ">
                  <c:v>2.71003967763776</c:v>
                </c:pt>
                <c:pt idx="874" c:formatCode="0.00_ ">
                  <c:v>2.75076566813776</c:v>
                </c:pt>
                <c:pt idx="875" c:formatCode="0.00_ ">
                  <c:v>2.77913660333776</c:v>
                </c:pt>
                <c:pt idx="876" c:formatCode="0.00_ ">
                  <c:v>2.77429613593776</c:v>
                </c:pt>
                <c:pt idx="877" c:formatCode="0.00_ ">
                  <c:v>2.79076073953776</c:v>
                </c:pt>
                <c:pt idx="878" c:formatCode="0.00_ ">
                  <c:v>2.78844976753776</c:v>
                </c:pt>
                <c:pt idx="879" c:formatCode="0.00_ ">
                  <c:v>2.81142760906506</c:v>
                </c:pt>
                <c:pt idx="880" c:formatCode="0.00_ ">
                  <c:v>2.82501545476506</c:v>
                </c:pt>
                <c:pt idx="881" c:formatCode="0.00_ ">
                  <c:v>2.82170882456506</c:v>
                </c:pt>
                <c:pt idx="882" c:formatCode="0.00_ ">
                  <c:v>2.82965698036506</c:v>
                </c:pt>
                <c:pt idx="883" c:formatCode="0.00_ ">
                  <c:v>2.80767970606506</c:v>
                </c:pt>
                <c:pt idx="884" c:formatCode="0.00_ ">
                  <c:v>2.81070135736506</c:v>
                </c:pt>
                <c:pt idx="885" c:formatCode="0.00_ ">
                  <c:v>2.82175477986506</c:v>
                </c:pt>
                <c:pt idx="886" c:formatCode="0.00_ ">
                  <c:v>2.81492861806506</c:v>
                </c:pt>
                <c:pt idx="887" c:formatCode="0.00_ ">
                  <c:v>2.81948784216506</c:v>
                </c:pt>
                <c:pt idx="888" c:formatCode="0.00_ ">
                  <c:v>2.81823183876506</c:v>
                </c:pt>
                <c:pt idx="889" c:formatCode="0.00_ ">
                  <c:v>2.80610043466506</c:v>
                </c:pt>
                <c:pt idx="890" c:formatCode="0.00_ ">
                  <c:v>2.82715798066506</c:v>
                </c:pt>
                <c:pt idx="891" c:formatCode="0.00_ ">
                  <c:v>2.81958814236506</c:v>
                </c:pt>
                <c:pt idx="892" c:formatCode="0.00_ ">
                  <c:v>2.83739947166506</c:v>
                </c:pt>
                <c:pt idx="893" c:formatCode="0.00_ ">
                  <c:v>2.81982189336506</c:v>
                </c:pt>
                <c:pt idx="894" c:formatCode="0.00_ ">
                  <c:v>2.81074971436506</c:v>
                </c:pt>
                <c:pt idx="895" c:formatCode="0.00_ ">
                  <c:v>2.78012658596506</c:v>
                </c:pt>
                <c:pt idx="896" c:formatCode="0.00_ ">
                  <c:v>2.79386377266506</c:v>
                </c:pt>
                <c:pt idx="897" c:formatCode="0.00_ ">
                  <c:v>2.80732197216506</c:v>
                </c:pt>
                <c:pt idx="898" c:formatCode="0.00_ ">
                  <c:v>2.80433847846506</c:v>
                </c:pt>
                <c:pt idx="899" c:formatCode="0.00_ ">
                  <c:v>2.81630245106506</c:v>
                </c:pt>
                <c:pt idx="900" c:formatCode="0.00_ ">
                  <c:v>2.81630245106506</c:v>
                </c:pt>
                <c:pt idx="901" c:formatCode="0.00_ ">
                  <c:v>2.85822231547441</c:v>
                </c:pt>
                <c:pt idx="902" c:formatCode="0.00_ ">
                  <c:v>2.8681655847744</c:v>
                </c:pt>
                <c:pt idx="903" c:formatCode="0.00_ ">
                  <c:v>2.8611206319744</c:v>
                </c:pt>
                <c:pt idx="904" c:formatCode="0.00_ ">
                  <c:v>2.8665316642744</c:v>
                </c:pt>
                <c:pt idx="905" c:formatCode="0.00_ ">
                  <c:v>2.8833104131744</c:v>
                </c:pt>
                <c:pt idx="906" c:formatCode="0.00_ ">
                  <c:v>2.8585720126744</c:v>
                </c:pt>
                <c:pt idx="907" c:formatCode="0.00_ ">
                  <c:v>2.8592455716744</c:v>
                </c:pt>
                <c:pt idx="908" c:formatCode="0.00_ ">
                  <c:v>2.8556141599744</c:v>
                </c:pt>
                <c:pt idx="909" c:formatCode="0.00_ ">
                  <c:v>2.8233062832744</c:v>
                </c:pt>
                <c:pt idx="910" c:formatCode="0.00_ ">
                  <c:v>2.8417714727744</c:v>
                </c:pt>
                <c:pt idx="911" c:formatCode="0.00_ ">
                  <c:v>2.8585559915744</c:v>
                </c:pt>
                <c:pt idx="912" c:formatCode="0.00_ ">
                  <c:v>2.8620852806744</c:v>
                </c:pt>
                <c:pt idx="913" c:formatCode="0.00_ ">
                  <c:v>2.8882601623744</c:v>
                </c:pt>
                <c:pt idx="914" c:formatCode="0.00_ ">
                  <c:v>2.8983259288744</c:v>
                </c:pt>
                <c:pt idx="915" c:formatCode="0.00_ ">
                  <c:v>2.8900255989744</c:v>
                </c:pt>
                <c:pt idx="916" c:formatCode="0.00_ ">
                  <c:v>2.8621784365744</c:v>
                </c:pt>
                <c:pt idx="917" c:formatCode="0.00_ ">
                  <c:v>2.8763087385744</c:v>
                </c:pt>
                <c:pt idx="918" c:formatCode="0.00_ ">
                  <c:v>2.8765463783218</c:v>
                </c:pt>
                <c:pt idx="919" c:formatCode="0.00_ ">
                  <c:v>2.8447733937218</c:v>
                </c:pt>
                <c:pt idx="920" c:formatCode="0.00_ ">
                  <c:v>2.8273221417218</c:v>
                </c:pt>
                <c:pt idx="921" c:formatCode="0.00_ ">
                  <c:v>2.8699270219218</c:v>
                </c:pt>
                <c:pt idx="922" c:formatCode="0.00_ ">
                  <c:v>2.8897551147218</c:v>
                </c:pt>
                <c:pt idx="923" c:formatCode="0.00_ ">
                  <c:v>2.8906143412218</c:v>
                </c:pt>
                <c:pt idx="924" c:formatCode="0.00_ ">
                  <c:v>2.9122000733218</c:v>
                </c:pt>
                <c:pt idx="925" c:formatCode="0.00_ ">
                  <c:v>2.9192514970218</c:v>
                </c:pt>
                <c:pt idx="926" c:formatCode="0.00_ ">
                  <c:v>2.9269925457218</c:v>
                </c:pt>
                <c:pt idx="927" c:formatCode="0.00_ ">
                  <c:v>2.9019703752218</c:v>
                </c:pt>
                <c:pt idx="928" c:formatCode="0.00_ ">
                  <c:v>2.8881854013218</c:v>
                </c:pt>
                <c:pt idx="929" c:formatCode="0.00_ ">
                  <c:v>2.8953232430218</c:v>
                </c:pt>
                <c:pt idx="930" c:formatCode="0.00_ ">
                  <c:v>2.83390793172181</c:v>
                </c:pt>
                <c:pt idx="931" c:formatCode="0.00_ ">
                  <c:v>2.8526164664218</c:v>
                </c:pt>
                <c:pt idx="932" c:formatCode="0.00_ ">
                  <c:v>2.8733709146218</c:v>
                </c:pt>
                <c:pt idx="933" c:formatCode="0.00_ ">
                  <c:v>2.8734898588218</c:v>
                </c:pt>
                <c:pt idx="934" c:formatCode="0.00_ ">
                  <c:v>2.8061389683218</c:v>
                </c:pt>
                <c:pt idx="935" c:formatCode="0.00_ ">
                  <c:v>2.8014858751218</c:v>
                </c:pt>
                <c:pt idx="936" c:formatCode="0.00_ ">
                  <c:v>2.7555455415218</c:v>
                </c:pt>
                <c:pt idx="937" c:formatCode="0.00_ ">
                  <c:v>2.7894417111218</c:v>
                </c:pt>
                <c:pt idx="938" c:formatCode="0.00_ ">
                  <c:v>2.8039617763218</c:v>
                </c:pt>
                <c:pt idx="939" c:formatCode="0.00_ ">
                  <c:v>2.7805776752218</c:v>
                </c:pt>
                <c:pt idx="940" c:formatCode="0.00_ ">
                  <c:v>2.7966528472583</c:v>
                </c:pt>
                <c:pt idx="941" c:formatCode="0.00_ ">
                  <c:v>2.7913596976583</c:v>
                </c:pt>
                <c:pt idx="942" c:formatCode="0.00_ ">
                  <c:v>2.7534390950583</c:v>
                </c:pt>
                <c:pt idx="943" c:formatCode="0.00_ ">
                  <c:v>2.7675282756583</c:v>
                </c:pt>
                <c:pt idx="944" c:formatCode="0.00_ ">
                  <c:v>2.7542536064583</c:v>
                </c:pt>
                <c:pt idx="945" c:formatCode="0.00_ ">
                  <c:v>2.7698735126583</c:v>
                </c:pt>
                <c:pt idx="946" c:formatCode="0.00_ ">
                  <c:v>2.8028534069583</c:v>
                </c:pt>
                <c:pt idx="947" c:formatCode="0.00_ ">
                  <c:v>2.7719546840583</c:v>
                </c:pt>
                <c:pt idx="948" c:formatCode="0.00_ ">
                  <c:v>2.7892467405583</c:v>
                </c:pt>
                <c:pt idx="949" c:formatCode="0.00_ ">
                  <c:v>2.78772868335831</c:v>
                </c:pt>
                <c:pt idx="950" c:formatCode="0.00_ ">
                  <c:v>2.7641208372583</c:v>
                </c:pt>
                <c:pt idx="951" c:formatCode="0.00_ ">
                  <c:v>2.7532443050583</c:v>
                </c:pt>
                <c:pt idx="952" c:formatCode="0.00_ ">
                  <c:v>2.7798666138583</c:v>
                </c:pt>
                <c:pt idx="953" c:formatCode="0.00_ ">
                  <c:v>2.7632095035583</c:v>
                </c:pt>
                <c:pt idx="954" c:formatCode="0.00_ ">
                  <c:v>2.77961358615831</c:v>
                </c:pt>
                <c:pt idx="955" c:formatCode="0.00_ ">
                  <c:v>2.7819821183583</c:v>
                </c:pt>
                <c:pt idx="956" c:formatCode="0.00_ ">
                  <c:v>2.7653965642583</c:v>
                </c:pt>
                <c:pt idx="957" c:formatCode="0.00_ ">
                  <c:v>2.7857656841583</c:v>
                </c:pt>
                <c:pt idx="958" c:formatCode="0.00_ ">
                  <c:v>2.7666286604583</c:v>
                </c:pt>
                <c:pt idx="959" c:formatCode="0.00_ ">
                  <c:v>2.7872081100583</c:v>
                </c:pt>
                <c:pt idx="960" c:formatCode="0.00_ ">
                  <c:v>2.8059589588583</c:v>
                </c:pt>
                <c:pt idx="961" c:formatCode="0.00_ ">
                  <c:v>2.8059589588583</c:v>
                </c:pt>
                <c:pt idx="962" c:formatCode="0.00_ ">
                  <c:v>2.8059589588583</c:v>
                </c:pt>
                <c:pt idx="963" c:formatCode="0.00_ ">
                  <c:v>2.84129426558964</c:v>
                </c:pt>
                <c:pt idx="964" c:formatCode="0.00_ ">
                  <c:v>2.86816156428964</c:v>
                </c:pt>
                <c:pt idx="965" c:formatCode="0.00_ ">
                  <c:v>2.88449178658964</c:v>
                </c:pt>
                <c:pt idx="966" c:formatCode="0.00_ ">
                  <c:v>2.89422080248964</c:v>
                </c:pt>
                <c:pt idx="967" c:formatCode="0.00_ ">
                  <c:v>2.92028505058964</c:v>
                </c:pt>
                <c:pt idx="968" c:formatCode="0.00_ ">
                  <c:v>2.92715178868964</c:v>
                </c:pt>
                <c:pt idx="969" c:formatCode="0.00_ ">
                  <c:v>2.91659511608964</c:v>
                </c:pt>
                <c:pt idx="970" c:formatCode="0.00_ ">
                  <c:v>2.91758397298964</c:v>
                </c:pt>
                <c:pt idx="971" c:formatCode="0.00_ ">
                  <c:v>2.90474708198964</c:v>
                </c:pt>
                <c:pt idx="972" c:formatCode="0.00_ ">
                  <c:v>2.86637961758964</c:v>
                </c:pt>
                <c:pt idx="973" c:formatCode="0.00_ ">
                  <c:v>2.88841934288965</c:v>
                </c:pt>
                <c:pt idx="974" c:formatCode="0.00_ ">
                  <c:v>2.87013485228964</c:v>
                </c:pt>
                <c:pt idx="975" c:formatCode="0.00_ ">
                  <c:v>2.88047556358964</c:v>
                </c:pt>
                <c:pt idx="976" c:formatCode="0.00_ ">
                  <c:v>2.88140426088964</c:v>
                </c:pt>
                <c:pt idx="977" c:formatCode="0.00_ ">
                  <c:v>2.90461153318964</c:v>
                </c:pt>
                <c:pt idx="978" c:formatCode="0.00_ ">
                  <c:v>2.90852659898964</c:v>
                </c:pt>
                <c:pt idx="979" c:formatCode="0.00_ ">
                  <c:v>2.92586615798964</c:v>
                </c:pt>
                <c:pt idx="980" c:formatCode="0.00_ ">
                  <c:v>2.92636568678964</c:v>
                </c:pt>
                <c:pt idx="981" c:formatCode="0.00_ ">
                  <c:v>2.93626520168964</c:v>
                </c:pt>
                <c:pt idx="982" c:formatCode="0.00_ ">
                  <c:v>2.90931011208964</c:v>
                </c:pt>
                <c:pt idx="983" c:formatCode="0.00_ ">
                  <c:v>2.89475972458964</c:v>
                </c:pt>
                <c:pt idx="984" c:formatCode="0.00_ ">
                  <c:v>2.86249181478964</c:v>
                </c:pt>
                <c:pt idx="985" c:formatCode="0.00_ ">
                  <c:v>2.7847554772655</c:v>
                </c:pt>
                <c:pt idx="986" c:formatCode="0.00_ ">
                  <c:v>2.8012762011655</c:v>
                </c:pt>
                <c:pt idx="987" c:formatCode="0.00_ ">
                  <c:v>2.8136290352655</c:v>
                </c:pt>
                <c:pt idx="988" c:formatCode="0.00_ ">
                  <c:v>2.6909163346655</c:v>
                </c:pt>
                <c:pt idx="989" c:formatCode="0.00_ ">
                  <c:v>2.6740334884655</c:v>
                </c:pt>
                <c:pt idx="990" c:formatCode="0.00_ ">
                  <c:v>2.6655235877655</c:v>
                </c:pt>
                <c:pt idx="991" c:formatCode="0.00_ ">
                  <c:v>2.5489499668655</c:v>
                </c:pt>
                <c:pt idx="992" c:formatCode="0.00_ ">
                  <c:v>2.5489499668655</c:v>
                </c:pt>
                <c:pt idx="993" c:formatCode="0.00_ ">
                  <c:v>2.5914478220655</c:v>
                </c:pt>
                <c:pt idx="994" c:formatCode="0.00_ ">
                  <c:v>2.6067633149655</c:v>
                </c:pt>
                <c:pt idx="995" c:formatCode="0.00_ ">
                  <c:v>2.6166401616655</c:v>
                </c:pt>
                <c:pt idx="996" c:formatCode="0.00_ ">
                  <c:v>2.6712927602655</c:v>
                </c:pt>
                <c:pt idx="997" c:formatCode="0.00_ ">
                  <c:v>2.6783508832655</c:v>
                </c:pt>
                <c:pt idx="998" c:formatCode="0.00_ ">
                  <c:v>2.6783508832655</c:v>
                </c:pt>
                <c:pt idx="999" c:formatCode="0.00_ ">
                  <c:v>2.7226497593655</c:v>
                </c:pt>
                <c:pt idx="1000" c:formatCode="0.00_ ">
                  <c:v>2.6982662281655</c:v>
                </c:pt>
                <c:pt idx="1001" c:formatCode="0.00_ ">
                  <c:v>2.6849373102655</c:v>
                </c:pt>
                <c:pt idx="1002" c:formatCode="0.00_ ">
                  <c:v>2.70789141751244</c:v>
                </c:pt>
                <c:pt idx="1003" c:formatCode="0.00_ ">
                  <c:v>2.68897548541244</c:v>
                </c:pt>
                <c:pt idx="1004" c:formatCode="0.00_ ">
                  <c:v>2.69495254051244</c:v>
                </c:pt>
                <c:pt idx="1005" c:formatCode="0.00_ ">
                  <c:v>2.73530204771244</c:v>
                </c:pt>
                <c:pt idx="1006" c:formatCode="0.00_ ">
                  <c:v>2.70720210681244</c:v>
                </c:pt>
                <c:pt idx="1007" c:formatCode="0.00_ ">
                  <c:v>2.73440648331244</c:v>
                </c:pt>
                <c:pt idx="1008" c:formatCode="0.00_ ">
                  <c:v>2.75662179801244</c:v>
                </c:pt>
                <c:pt idx="1009" c:formatCode="0.00_ ">
                  <c:v>2.79174800371244</c:v>
                </c:pt>
                <c:pt idx="1010" c:formatCode="0.00_ ">
                  <c:v>2.77372540831244</c:v>
                </c:pt>
                <c:pt idx="1011" c:formatCode="0.00_ ">
                  <c:v>2.75643592751244</c:v>
                </c:pt>
                <c:pt idx="1012" c:formatCode="0.00_ ">
                  <c:v>2.74863832641244</c:v>
                </c:pt>
                <c:pt idx="1013" c:formatCode="0.00_ ">
                  <c:v>2.73515316921244</c:v>
                </c:pt>
                <c:pt idx="1014" c:formatCode="0.00_ ">
                  <c:v>2.73461202681244</c:v>
                </c:pt>
                <c:pt idx="1015" c:formatCode="0.00_ ">
                  <c:v>2.74482581661244</c:v>
                </c:pt>
                <c:pt idx="1016" c:formatCode="0.00_ ">
                  <c:v>2.73036592421244</c:v>
                </c:pt>
                <c:pt idx="1017" c:formatCode="0.00_ ">
                  <c:v>2.72356794081244</c:v>
                </c:pt>
                <c:pt idx="1018" c:formatCode="0.00_ ">
                  <c:v>2.62572169351244</c:v>
                </c:pt>
                <c:pt idx="1019" c:formatCode="0.00_ ">
                  <c:v>2.63124482961244</c:v>
                </c:pt>
                <c:pt idx="1020" c:formatCode="0.00_ ">
                  <c:v>2.67665365981244</c:v>
                </c:pt>
                <c:pt idx="1021" c:formatCode="0.00_ ">
                  <c:v>2.64162866311244</c:v>
                </c:pt>
                <c:pt idx="1022" c:formatCode="0.00_ ">
                  <c:v>2.67265478111244</c:v>
                </c:pt>
                <c:pt idx="1023" c:formatCode="0.00_ ">
                  <c:v>2.69236699751244</c:v>
                </c:pt>
                <c:pt idx="1024" c:formatCode="0.00_ ">
                  <c:v>2.70052394045716</c:v>
                </c:pt>
                <c:pt idx="1025" c:formatCode="0.00_ ">
                  <c:v>2.67407546235716</c:v>
                </c:pt>
                <c:pt idx="1026" c:formatCode="0.00_ ">
                  <c:v>2.66053078345716</c:v>
                </c:pt>
                <c:pt idx="1027" c:formatCode="0.00_ ">
                  <c:v>2.66053078345716</c:v>
                </c:pt>
                <c:pt idx="1028" c:formatCode="0.00_ ">
                  <c:v>2.66043850495716</c:v>
                </c:pt>
                <c:pt idx="1029" c:formatCode="0.00_ ">
                  <c:v>2.68951578985716</c:v>
                </c:pt>
                <c:pt idx="1030" c:formatCode="0.00_ ">
                  <c:v>2.70339699645716</c:v>
                </c:pt>
                <c:pt idx="1031" c:formatCode="0.00_ ">
                  <c:v>2.68482588135716</c:v>
                </c:pt>
                <c:pt idx="1032" c:formatCode="0.00_ ">
                  <c:v>2.67858399255716</c:v>
                </c:pt>
                <c:pt idx="1033" c:formatCode="0.00_ ">
                  <c:v>2.66105705535716</c:v>
                </c:pt>
                <c:pt idx="1034" c:formatCode="0.00_ ">
                  <c:v>2.61252861755716</c:v>
                </c:pt>
                <c:pt idx="1035" c:formatCode="0.00_ ">
                  <c:v>2.63784125135716</c:v>
                </c:pt>
                <c:pt idx="1036" c:formatCode="0.00_ ">
                  <c:v>2.65610583215716</c:v>
                </c:pt>
                <c:pt idx="1037" c:formatCode="0.00_ ">
                  <c:v>2.60451330305716</c:v>
                </c:pt>
                <c:pt idx="1038" c:formatCode="0.00_ ">
                  <c:v>2.59146698585716</c:v>
                </c:pt>
                <c:pt idx="1039" c:formatCode="0.00_ ">
                  <c:v>2.64140419835716</c:v>
                </c:pt>
                <c:pt idx="1040" c:formatCode="0.00_ ">
                  <c:v>2.63586755315716</c:v>
                </c:pt>
                <c:pt idx="1041" c:formatCode="0.00_ ">
                  <c:v>2.60004494245716</c:v>
                </c:pt>
                <c:pt idx="1042" c:formatCode="0.00_ ">
                  <c:v>2.60350005855716</c:v>
                </c:pt>
                <c:pt idx="1043" c:formatCode="0.00_ ">
                  <c:v>2.60350005855716</c:v>
                </c:pt>
                <c:pt idx="1044" c:formatCode="0.00_ ">
                  <c:v>2.59966884851464</c:v>
                </c:pt>
                <c:pt idx="1045" c:formatCode="0.00_ ">
                  <c:v>2.63055825991464</c:v>
                </c:pt>
                <c:pt idx="1046" c:formatCode="0.00_ ">
                  <c:v>2.62679682631464</c:v>
                </c:pt>
                <c:pt idx="1047" c:formatCode="0.00_ ">
                  <c:v>2.66669871531464</c:v>
                </c:pt>
                <c:pt idx="1048" c:formatCode="0.00_ ">
                  <c:v>2.68282953851464</c:v>
                </c:pt>
                <c:pt idx="1049" c:formatCode="0.00_ ">
                  <c:v>2.68027795351464</c:v>
                </c:pt>
                <c:pt idx="1050" c:formatCode="0.00_ ">
                  <c:v>2.68729644611464</c:v>
                </c:pt>
                <c:pt idx="1051" c:formatCode="0.00_ ">
                  <c:v>2.66357057281464</c:v>
                </c:pt>
                <c:pt idx="1052" c:formatCode="0.00_ ">
                  <c:v>2.65387549501464</c:v>
                </c:pt>
                <c:pt idx="1053" c:formatCode="0.00_ ">
                  <c:v>2.67654123541464</c:v>
                </c:pt>
                <c:pt idx="1054" c:formatCode="0.00_ ">
                  <c:v>2.67046105321464</c:v>
                </c:pt>
                <c:pt idx="1055" c:formatCode="0.00_ ">
                  <c:v>2.65639111991464</c:v>
                </c:pt>
                <c:pt idx="1056" c:formatCode="0.00_ ">
                  <c:v>2.67947909101464</c:v>
                </c:pt>
                <c:pt idx="1057" c:formatCode="0.00_ ">
                  <c:v>2.70451982031464</c:v>
                </c:pt>
                <c:pt idx="1058" c:formatCode="0.00_ ">
                  <c:v>2.70997384561464</c:v>
                </c:pt>
                <c:pt idx="1059" c:formatCode="0.00_ ">
                  <c:v>2.68128176181464</c:v>
                </c:pt>
                <c:pt idx="1060" c:formatCode="0.00_ ">
                  <c:v>2.67004504241464</c:v>
                </c:pt>
                <c:pt idx="1061" c:formatCode="0.00_ ">
                  <c:v>2.65194800941464</c:v>
                </c:pt>
                <c:pt idx="1062" c:formatCode="0.00_ ">
                  <c:v>2.64235058961464</c:v>
                </c:pt>
                <c:pt idx="1063" c:formatCode="0.00_ ">
                  <c:v>2.63134176631464</c:v>
                </c:pt>
                <c:pt idx="1064" c:formatCode="0.00_ ">
                  <c:v>2.54796096631464</c:v>
                </c:pt>
                <c:pt idx="1065" c:formatCode="0.00_ ">
                  <c:v>2.60045766061464</c:v>
                </c:pt>
                <c:pt idx="1066" c:formatCode="0.00_ ">
                  <c:v>2.57597670303146</c:v>
                </c:pt>
                <c:pt idx="1067" c:formatCode="0.00_ ">
                  <c:v>2.57592995923146</c:v>
                </c:pt>
                <c:pt idx="1068" c:formatCode="0.00_ ">
                  <c:v>2.60640519653146</c:v>
                </c:pt>
                <c:pt idx="1069" c:formatCode="0.00_ ">
                  <c:v>2.60925365013146</c:v>
                </c:pt>
                <c:pt idx="1070" c:formatCode="0.00_ ">
                  <c:v>2.60444183883146</c:v>
                </c:pt>
                <c:pt idx="1071" c:formatCode="0.00_ ">
                  <c:v>2.56475583093146</c:v>
                </c:pt>
                <c:pt idx="1072" c:formatCode="0.00_ ">
                  <c:v>2.55123629253146</c:v>
                </c:pt>
                <c:pt idx="1073" c:formatCode="0.00_ ">
                  <c:v>2.57973246093146</c:v>
                </c:pt>
                <c:pt idx="1074" c:formatCode="0.00_ ">
                  <c:v>2.55352499233146</c:v>
                </c:pt>
                <c:pt idx="1075" c:formatCode="0.00_ ">
                  <c:v>2.54718185613146</c:v>
                </c:pt>
                <c:pt idx="1076" c:formatCode="0.00_ ">
                  <c:v>2.51870764383146</c:v>
                </c:pt>
                <c:pt idx="1077" c:formatCode="0.00_ ">
                  <c:v>2.37801254863146</c:v>
                </c:pt>
                <c:pt idx="1078" c:formatCode="0.00_ ">
                  <c:v>2.39881191083146</c:v>
                </c:pt>
                <c:pt idx="1079" c:formatCode="0.00_ ">
                  <c:v>2.35930719073146</c:v>
                </c:pt>
                <c:pt idx="1080" c:formatCode="0.00_ ">
                  <c:v>2.38478838333146</c:v>
                </c:pt>
                <c:pt idx="1081" c:formatCode="0.00_ ">
                  <c:v>2.36007853283146</c:v>
                </c:pt>
                <c:pt idx="1082" c:formatCode="0.00_ ">
                  <c:v>2.36163909373146</c:v>
                </c:pt>
                <c:pt idx="1083" c:formatCode="0.00_ ">
                  <c:v>2.35229137533146</c:v>
                </c:pt>
                <c:pt idx="1084" c:formatCode="0.00_ ">
                  <c:v>2.33026113583146</c:v>
                </c:pt>
                <c:pt idx="1085" c:formatCode="0.00_ ">
                  <c:v>2.38958494703146</c:v>
                </c:pt>
                <c:pt idx="1086" c:formatCode="0.00_ ">
                  <c:v>2.34091547592382</c:v>
                </c:pt>
                <c:pt idx="1087" c:formatCode="0.00_ ">
                  <c:v>2.36086265932382</c:v>
                </c:pt>
                <c:pt idx="1088" c:formatCode="0.00_ ">
                  <c:v>2.33295807702382</c:v>
                </c:pt>
                <c:pt idx="1089" c:formatCode="0.00_ ">
                  <c:v>2.28302088642382</c:v>
                </c:pt>
                <c:pt idx="1090" c:formatCode="0.00_ ">
                  <c:v>2.28499692132382</c:v>
                </c:pt>
                <c:pt idx="1091" c:formatCode="0.00_ ">
                  <c:v>2.33679431442381</c:v>
                </c:pt>
                <c:pt idx="1092" c:formatCode="0.00_ ">
                  <c:v>2.35914085302382</c:v>
                </c:pt>
                <c:pt idx="1093" c:formatCode="0.00_ ">
                  <c:v>2.29948312472381</c:v>
                </c:pt>
                <c:pt idx="1094" c:formatCode="0.00_ ">
                  <c:v>2.36417010672382</c:v>
                </c:pt>
                <c:pt idx="1095" c:formatCode="0.00_ ">
                  <c:v>2.37033644732382</c:v>
                </c:pt>
                <c:pt idx="1096" c:formatCode="0.00_ ">
                  <c:v>2.36937627822381</c:v>
                </c:pt>
                <c:pt idx="1097" c:formatCode="0.00_ ">
                  <c:v>2.36920423672382</c:v>
                </c:pt>
                <c:pt idx="1098" c:formatCode="0.00_ ">
                  <c:v>2.35907839132382</c:v>
                </c:pt>
                <c:pt idx="1099" c:formatCode="0.00_ ">
                  <c:v>2.34506888832382</c:v>
                </c:pt>
                <c:pt idx="1100" c:formatCode="0.00_ ">
                  <c:v>2.37896435932382</c:v>
                </c:pt>
                <c:pt idx="1101" c:formatCode="0.00_ ">
                  <c:v>2.41000039362381</c:v>
                </c:pt>
                <c:pt idx="1102" c:formatCode="0.00_ ">
                  <c:v>2.46470016622382</c:v>
                </c:pt>
                <c:pt idx="1103" c:formatCode="0.00_ ">
                  <c:v>2.46622223212382</c:v>
                </c:pt>
                <c:pt idx="1104" c:formatCode="0.00_ ">
                  <c:v>2.45697236842381</c:v>
                </c:pt>
                <c:pt idx="1105" c:formatCode="0.00_ ">
                  <c:v>2.44967557152381</c:v>
                </c:pt>
                <c:pt idx="1106" c:formatCode="0.00_ ">
                  <c:v>2.43542887772382</c:v>
                </c:pt>
                <c:pt idx="1107" c:formatCode="0.00_ ">
                  <c:v>2.44385655332382</c:v>
                </c:pt>
                <c:pt idx="1108" c:formatCode="0.00_ ">
                  <c:v>2.39712232763726</c:v>
                </c:pt>
                <c:pt idx="1109" c:formatCode="0.00_ ">
                  <c:v>2.34353789743726</c:v>
                </c:pt>
                <c:pt idx="1110" c:formatCode="0.00_ ">
                  <c:v>2.31697094033725</c:v>
                </c:pt>
                <c:pt idx="1111" c:formatCode="0.00_ ">
                  <c:v>2.28006173793726</c:v>
                </c:pt>
                <c:pt idx="1112" c:formatCode="0.00_ ">
                  <c:v>2.34557030693725</c:v>
                </c:pt>
                <c:pt idx="1113" c:formatCode="0.00_ ">
                  <c:v>2.31275396303726</c:v>
                </c:pt>
                <c:pt idx="1114" c:formatCode="0.00_ ">
                  <c:v>2.36003634743726</c:v>
                </c:pt>
                <c:pt idx="1115" c:formatCode="0.00_ ">
                  <c:v>2.36511877693726</c:v>
                </c:pt>
                <c:pt idx="1116" c:formatCode="0.00_ ">
                  <c:v>2.36914067113726</c:v>
                </c:pt>
                <c:pt idx="1117" c:formatCode="0.00_ ">
                  <c:v>2.35568856533726</c:v>
                </c:pt>
                <c:pt idx="1118" c:formatCode="0.00_ ">
                  <c:v>2.30416938553725</c:v>
                </c:pt>
                <c:pt idx="1119" c:formatCode="0.00_ ">
                  <c:v>2.28684125483725</c:v>
                </c:pt>
                <c:pt idx="1120" c:formatCode="0.00_ ">
                  <c:v>2.25532861773725</c:v>
                </c:pt>
                <c:pt idx="1121" c:formatCode="0.00_ ">
                  <c:v>2.27321809233726</c:v>
                </c:pt>
                <c:pt idx="1122" c:formatCode="0.00_ ">
                  <c:v>2.30039389153726</c:v>
                </c:pt>
                <c:pt idx="1123" c:formatCode="0.00_ ">
                  <c:v>2.28088457913726</c:v>
                </c:pt>
                <c:pt idx="1124" c:formatCode="0.00_ ">
                  <c:v>2.29267686903725</c:v>
                </c:pt>
                <c:pt idx="1125" c:formatCode="0.00_ ">
                  <c:v>2.29000251883725</c:v>
                </c:pt>
                <c:pt idx="1126" c:formatCode="0.00_ ">
                  <c:v>2.34454504923726</c:v>
                </c:pt>
                <c:pt idx="1127" c:formatCode="0.00_ ">
                  <c:v>2.35203312003726</c:v>
                </c:pt>
                <c:pt idx="1128" c:formatCode="0.00_ ">
                  <c:v>2.33955741833726</c:v>
                </c:pt>
                <c:pt idx="1129" c:formatCode="0.00_ ">
                  <c:v>2.30464649533725</c:v>
                </c:pt>
                <c:pt idx="1130" c:formatCode="0.00_ ">
                  <c:v>2.29452514283726</c:v>
                </c:pt>
                <c:pt idx="1131" c:formatCode="0.00_ ">
                  <c:v>2.29523651581004</c:v>
                </c:pt>
                <c:pt idx="1132" c:formatCode="0.00_ ">
                  <c:v>2.32014200321004</c:v>
                </c:pt>
                <c:pt idx="1133" c:formatCode="0.00_ ">
                  <c:v>2.28502213511004</c:v>
                </c:pt>
                <c:pt idx="1134" c:formatCode="0.00_ ">
                  <c:v>2.27724204081003</c:v>
                </c:pt>
                <c:pt idx="1135" c:formatCode="0.00_ ">
                  <c:v>2.28226070741004</c:v>
                </c:pt>
                <c:pt idx="1136" c:formatCode="0.00_ ">
                  <c:v>2.24839019071004</c:v>
                </c:pt>
                <c:pt idx="1137" c:formatCode="0.00_ ">
                  <c:v>2.24888904081004</c:v>
                </c:pt>
                <c:pt idx="1138" c:formatCode="0.00_ ">
                  <c:v>2.24467179471003</c:v>
                </c:pt>
                <c:pt idx="1139" c:formatCode="0.00_ ">
                  <c:v>2.26550854741003</c:v>
                </c:pt>
                <c:pt idx="1140" c:formatCode="0.00_ ">
                  <c:v>2.25212771711004</c:v>
                </c:pt>
                <c:pt idx="1141" c:formatCode="0.00_ ">
                  <c:v>2.21405059441003</c:v>
                </c:pt>
                <c:pt idx="1142" c:formatCode="0.00_ ">
                  <c:v>2.25515900771004</c:v>
                </c:pt>
                <c:pt idx="1143" c:formatCode="0.00_ ">
                  <c:v>2.28324793581004</c:v>
                </c:pt>
                <c:pt idx="1144" c:formatCode="0.00_ ">
                  <c:v>2.27890768821004</c:v>
                </c:pt>
                <c:pt idx="1145" c:formatCode="0.00_ ">
                  <c:v>2.32062390591003</c:v>
                </c:pt>
                <c:pt idx="1146" c:formatCode="0.00_ ">
                  <c:v>2.30603230171003</c:v>
                </c:pt>
                <c:pt idx="1147" c:formatCode="0.00_ ">
                  <c:v>2.31801398411004</c:v>
                </c:pt>
                <c:pt idx="1148" c:formatCode="0.00_ ">
                  <c:v>2.29932397301003</c:v>
                </c:pt>
                <c:pt idx="1149" c:formatCode="0.00_ ">
                  <c:v>2.31779753891003</c:v>
                </c:pt>
                <c:pt idx="1150" c:formatCode="0.00_ ">
                  <c:v>2.31779753891003</c:v>
                </c:pt>
                <c:pt idx="1151" c:formatCode="0.00_ ">
                  <c:v>2.31779753891003</c:v>
                </c:pt>
                <c:pt idx="1152" c:formatCode="0.00_ ">
                  <c:v>2.23255204183375</c:v>
                </c:pt>
                <c:pt idx="1153" c:formatCode="0.00_ ">
                  <c:v>2.23476395663375</c:v>
                </c:pt>
                <c:pt idx="1154" c:formatCode="0.00_ ">
                  <c:v>2.23700885953375</c:v>
                </c:pt>
                <c:pt idx="1155" c:formatCode="0.00_ ">
                  <c:v>2.08389488143376</c:v>
                </c:pt>
                <c:pt idx="1156" c:formatCode="0.00_ ">
                  <c:v>2.08043296293375</c:v>
                </c:pt>
                <c:pt idx="1157" c:formatCode="0.00_ ">
                  <c:v>2.04589848043375</c:v>
                </c:pt>
                <c:pt idx="1158" c:formatCode="0.00_ ">
                  <c:v>2.00747364493375</c:v>
                </c:pt>
                <c:pt idx="1159" c:formatCode="0.00_ ">
                  <c:v>2.02372759623375</c:v>
                </c:pt>
                <c:pt idx="1160" c:formatCode="0.00_ ">
                  <c:v>1.96262745883375</c:v>
                </c:pt>
                <c:pt idx="1161" c:formatCode="0.00_ ">
                  <c:v>2.00947298143375</c:v>
                </c:pt>
                <c:pt idx="1162" c:formatCode="0.00_ ">
                  <c:v>2.10272332143376</c:v>
                </c:pt>
                <c:pt idx="1163" c:formatCode="0.00_ ">
                  <c:v>2.05789466153375</c:v>
                </c:pt>
                <c:pt idx="1164" c:formatCode="0.00_ ">
                  <c:v>2.06043178723375</c:v>
                </c:pt>
                <c:pt idx="1165" c:formatCode="0.00_ ">
                  <c:v>2.05469232303376</c:v>
                </c:pt>
                <c:pt idx="1166" c:formatCode="0.00_ ">
                  <c:v>2.06626978363375</c:v>
                </c:pt>
                <c:pt idx="1167" c:formatCode="0.00_ ">
                  <c:v>2.03592281543375</c:v>
                </c:pt>
                <c:pt idx="1168" c:formatCode="0.00_ ">
                  <c:v>2.05202928743375</c:v>
                </c:pt>
                <c:pt idx="1169" c:formatCode="0.00_ ">
                  <c:v>2.08635841993376</c:v>
                </c:pt>
                <c:pt idx="1170" c:formatCode="0.00_ ">
                  <c:v>2.09377140066963</c:v>
                </c:pt>
                <c:pt idx="1171" c:formatCode="0.00_ ">
                  <c:v>2.15593535856963</c:v>
                </c:pt>
                <c:pt idx="1172" c:formatCode="0.00_ ">
                  <c:v>2.15669796586963</c:v>
                </c:pt>
                <c:pt idx="1173" c:formatCode="0.00_ ">
                  <c:v>2.15752309516963</c:v>
                </c:pt>
                <c:pt idx="1174" c:formatCode="0.00_ ">
                  <c:v>2.14780626676963</c:v>
                </c:pt>
                <c:pt idx="1175" c:formatCode="0.00_ ">
                  <c:v>2.13846536636963</c:v>
                </c:pt>
                <c:pt idx="1176" c:formatCode="0.00_ ">
                  <c:v>2.12850438896963</c:v>
                </c:pt>
                <c:pt idx="1177" c:formatCode="0.00_ ">
                  <c:v>2.18006815076963</c:v>
                </c:pt>
                <c:pt idx="1178" c:formatCode="0.00_ ">
                  <c:v>2.21670443526963</c:v>
                </c:pt>
                <c:pt idx="1179" c:formatCode="0.00_ ">
                  <c:v>2.21133273746963</c:v>
                </c:pt>
                <c:pt idx="1180" c:formatCode="0.00_ ">
                  <c:v>2.24470337916963</c:v>
                </c:pt>
                <c:pt idx="1181" c:formatCode="0.00_ ">
                  <c:v>2.26434484346963</c:v>
                </c:pt>
                <c:pt idx="1182" c:formatCode="0.00_ ">
                  <c:v>2.27521281066963</c:v>
                </c:pt>
                <c:pt idx="1183" c:formatCode="0.00_ ">
                  <c:v>2.21408464346963</c:v>
                </c:pt>
                <c:pt idx="1184" c:formatCode="0.00_ ">
                  <c:v>2.22665893746963</c:v>
                </c:pt>
                <c:pt idx="1185" c:formatCode="0.00_ ">
                  <c:v>2.23081544356963</c:v>
                </c:pt>
                <c:pt idx="1186" c:formatCode="0.00_ ">
                  <c:v>2.14698852646963</c:v>
                </c:pt>
                <c:pt idx="1187" c:formatCode="0.00_ ">
                  <c:v>2.14430226356963</c:v>
                </c:pt>
                <c:pt idx="1188" c:formatCode="0.00_ ">
                  <c:v>2.15356323806963</c:v>
                </c:pt>
                <c:pt idx="1189" c:formatCode="0.00_ ">
                  <c:v>2.17896485336964</c:v>
                </c:pt>
                <c:pt idx="1190" c:formatCode="0.00_ ">
                  <c:v>2.13665323156964</c:v>
                </c:pt>
                <c:pt idx="1191" c:formatCode="0.00_ ">
                  <c:v>2.15152514096963</c:v>
                </c:pt>
                <c:pt idx="1192" c:formatCode="0.00_ ">
                  <c:v>2.21615767367551</c:v>
                </c:pt>
                <c:pt idx="1193" c:formatCode="0.00_ ">
                  <c:v>2.23281994397551</c:v>
                </c:pt>
                <c:pt idx="1194" c:formatCode="0.00_ ">
                  <c:v>2.21645269697552</c:v>
                </c:pt>
                <c:pt idx="1195" c:formatCode="0.00_ ">
                  <c:v>2.17003028257551</c:v>
                </c:pt>
                <c:pt idx="1196" c:formatCode="0.00_ ">
                  <c:v>2.16697641787551</c:v>
                </c:pt>
                <c:pt idx="1197" c:formatCode="0.00_ ">
                  <c:v>2.13864584007552</c:v>
                </c:pt>
                <c:pt idx="1198" c:formatCode="0.00_ ">
                  <c:v>2.15260060787551</c:v>
                </c:pt>
                <c:pt idx="1199" c:formatCode="0.00_ ">
                  <c:v>2.15102131587551</c:v>
                </c:pt>
                <c:pt idx="1200" c:formatCode="0.00_ ">
                  <c:v>2.17641289867551</c:v>
                </c:pt>
                <c:pt idx="1201" c:formatCode="0.00_ ">
                  <c:v>2.13228540057551</c:v>
                </c:pt>
                <c:pt idx="1202" c:formatCode="0.00_ ">
                  <c:v>2.13308172637552</c:v>
                </c:pt>
                <c:pt idx="1203" c:formatCode="0.00_ ">
                  <c:v>2.11608415097551</c:v>
                </c:pt>
                <c:pt idx="1204" c:formatCode="0.00_ ">
                  <c:v>2.09086856467551</c:v>
                </c:pt>
                <c:pt idx="1205" c:formatCode="0.00_ ">
                  <c:v>2.09022022677552</c:v>
                </c:pt>
                <c:pt idx="1206" c:formatCode="0.00_ ">
                  <c:v>2.07444391187551</c:v>
                </c:pt>
                <c:pt idx="1207" c:formatCode="0.00_ ">
                  <c:v>2.09101851767551</c:v>
                </c:pt>
                <c:pt idx="1208" c:formatCode="0.00_ ">
                  <c:v>2.06629777227551</c:v>
                </c:pt>
                <c:pt idx="1209" c:formatCode="0.00_ ">
                  <c:v>2.06526809207551</c:v>
                </c:pt>
                <c:pt idx="1210" c:formatCode="0.00_ ">
                  <c:v>2.03753069497551</c:v>
                </c:pt>
                <c:pt idx="1211" c:formatCode="0.00_ ">
                  <c:v>2.03681694187552</c:v>
                </c:pt>
                <c:pt idx="1212" c:formatCode="0.00_ ">
                  <c:v>2.03681694187552</c:v>
                </c:pt>
                <c:pt idx="1213" c:formatCode="0.00_ ">
                  <c:v>2.03681694187552</c:v>
                </c:pt>
                <c:pt idx="1214" c:formatCode="0.00_ ">
                  <c:v>2.03681694187552</c:v>
                </c:pt>
                <c:pt idx="1215" c:formatCode="0.00_ ">
                  <c:v>2.0186992135797</c:v>
                </c:pt>
                <c:pt idx="1216" c:formatCode="0.00_ ">
                  <c:v>2.01514096767969</c:v>
                </c:pt>
                <c:pt idx="1217" c:formatCode="0.00_ ">
                  <c:v>2.06108043787969</c:v>
                </c:pt>
                <c:pt idx="1218" c:formatCode="0.00_ ">
                  <c:v>2.09597266727969</c:v>
                </c:pt>
                <c:pt idx="1219" c:formatCode="0.00_ ">
                  <c:v>2.09206327117969</c:v>
                </c:pt>
                <c:pt idx="1220" c:formatCode="0.00_ ">
                  <c:v>2.1043842934797</c:v>
                </c:pt>
                <c:pt idx="1221" c:formatCode="0.00_ ">
                  <c:v>2.10139511967969</c:v>
                </c:pt>
                <c:pt idx="1222" c:formatCode="0.00_ ">
                  <c:v>2.1233162553797</c:v>
                </c:pt>
                <c:pt idx="1223" c:formatCode="0.00_ ">
                  <c:v>2.11358370827969</c:v>
                </c:pt>
                <c:pt idx="1224" c:formatCode="0.00_ ">
                  <c:v>2.1376604400797</c:v>
                </c:pt>
                <c:pt idx="1225" c:formatCode="0.00_ ">
                  <c:v>2.13435670527969</c:v>
                </c:pt>
                <c:pt idx="1226" c:formatCode="0.00_ ">
                  <c:v>2.11976020107969</c:v>
                </c:pt>
                <c:pt idx="1227" c:formatCode="0.00_ ">
                  <c:v>2.14623637737969</c:v>
                </c:pt>
                <c:pt idx="1228" c:formatCode="0.00_ ">
                  <c:v>2.15849743627969</c:v>
                </c:pt>
                <c:pt idx="1229" c:formatCode="0.00_ ">
                  <c:v>2.1286765354797</c:v>
                </c:pt>
                <c:pt idx="1230" c:formatCode="0.00_ ">
                  <c:v>2.13439814177969</c:v>
                </c:pt>
                <c:pt idx="1231" c:formatCode="0.00_ ">
                  <c:v>2.14526458217969</c:v>
                </c:pt>
                <c:pt idx="1232" c:formatCode="0.00_ ">
                  <c:v>2.13981640907969</c:v>
                </c:pt>
                <c:pt idx="1233" c:formatCode="0.00_ ">
                  <c:v>2.13742358827969</c:v>
                </c:pt>
                <c:pt idx="1234" c:formatCode="0.00_ ">
                  <c:v>2.1159752372797</c:v>
                </c:pt>
                <c:pt idx="1235" c:formatCode="0.00_ ">
                  <c:v>2.09999179797969</c:v>
                </c:pt>
                <c:pt idx="1236" c:formatCode="0.00_ ">
                  <c:v>2.07882837597969</c:v>
                </c:pt>
                <c:pt idx="1237" c:formatCode="0.00_ ">
                  <c:v>2.12304004456725</c:v>
                </c:pt>
                <c:pt idx="1238" c:formatCode="0.00_ ">
                  <c:v>2.12304004456725</c:v>
                </c:pt>
                <c:pt idx="1239" c:formatCode="0.00_ ">
                  <c:v>2.12304004456725</c:v>
                </c:pt>
                <c:pt idx="1240" c:formatCode="0.00_ ">
                  <c:v>2.17335361516726</c:v>
                </c:pt>
                <c:pt idx="1241" c:formatCode="0.00_ ">
                  <c:v>2.20366139366726</c:v>
                </c:pt>
                <c:pt idx="1242" c:formatCode="0.00_ ">
                  <c:v>2.25201416356726</c:v>
                </c:pt>
                <c:pt idx="1243" c:formatCode="0.00_ ">
                  <c:v>2.25894308316725</c:v>
                </c:pt>
                <c:pt idx="1244" c:formatCode="0.00_ ">
                  <c:v>2.24720292696726</c:v>
                </c:pt>
                <c:pt idx="1245" c:formatCode="0.00_ ">
                  <c:v>2.32520059636726</c:v>
                </c:pt>
                <c:pt idx="1246" c:formatCode="0.00_ ">
                  <c:v>2.31891317106725</c:v>
                </c:pt>
                <c:pt idx="1247" c:formatCode="0.00_ ">
                  <c:v>2.33377280536726</c:v>
                </c:pt>
                <c:pt idx="1248" c:formatCode="0.00_ ">
                  <c:v>2.32034104976725</c:v>
                </c:pt>
                <c:pt idx="1249" c:formatCode="0.00_ ">
                  <c:v>2.36415969586725</c:v>
                </c:pt>
                <c:pt idx="1250" c:formatCode="0.00_ ">
                  <c:v>2.49406097776726</c:v>
                </c:pt>
                <c:pt idx="1251" c:formatCode="0.00_ ">
                  <c:v>2.49572639996725</c:v>
                </c:pt>
                <c:pt idx="1252" c:formatCode="0.00_ ">
                  <c:v>2.49193283926726</c:v>
                </c:pt>
                <c:pt idx="1253" c:formatCode="0.00_ ">
                  <c:v>2.49082626966726</c:v>
                </c:pt>
                <c:pt idx="1254" c:formatCode="0.00_ ">
                  <c:v>2.51613686222039</c:v>
                </c:pt>
                <c:pt idx="1255" c:formatCode="0.00_ ">
                  <c:v>2.5602853743204</c:v>
                </c:pt>
                <c:pt idx="1256" c:formatCode="0.00_ ">
                  <c:v>2.62894241902039</c:v>
                </c:pt>
                <c:pt idx="1257" c:formatCode="0.00_ ">
                  <c:v>2.66802098072039</c:v>
                </c:pt>
                <c:pt idx="1258" c:formatCode="0.00_ ">
                  <c:v>2.67612066612039</c:v>
                </c:pt>
                <c:pt idx="1259" c:formatCode="0.00_ ">
                  <c:v>2.55647563592039</c:v>
                </c:pt>
                <c:pt idx="1260" c:formatCode="0.00_ ">
                  <c:v>2.65255603792039</c:v>
                </c:pt>
                <c:pt idx="1261" c:formatCode="0.00_ ">
                  <c:v>2.70669221782039</c:v>
                </c:pt>
                <c:pt idx="1262" c:formatCode="0.00_ ">
                  <c:v>2.66198069422039</c:v>
                </c:pt>
                <c:pt idx="1263" c:formatCode="0.00_ ">
                  <c:v>2.60763090492039</c:v>
                </c:pt>
                <c:pt idx="1264" c:formatCode="0.00_ ">
                  <c:v>2.6461933449204</c:v>
                </c:pt>
                <c:pt idx="1265" c:formatCode="0.00_ ">
                  <c:v>2.7191180670204</c:v>
                </c:pt>
                <c:pt idx="1266" c:formatCode="0.00_ ">
                  <c:v>2.72913285232039</c:v>
                </c:pt>
                <c:pt idx="1267" c:formatCode="0.00_ ">
                  <c:v>2.72708148952039</c:v>
                </c:pt>
                <c:pt idx="1268" c:formatCode="0.00_ ">
                  <c:v>2.7546543778204</c:v>
                </c:pt>
                <c:pt idx="1269" c:formatCode="0.00_ ">
                  <c:v>2.7645014013204</c:v>
                </c:pt>
                <c:pt idx="1270" c:formatCode="0.00_ ">
                  <c:v>2.7262448943204</c:v>
                </c:pt>
                <c:pt idx="1271" c:formatCode="0.00_ ">
                  <c:v>2.65919028452039</c:v>
                </c:pt>
                <c:pt idx="1272" c:formatCode="0.00_ ">
                  <c:v>2.6862225555204</c:v>
                </c:pt>
                <c:pt idx="1273" c:formatCode="0.00_ ">
                  <c:v>2.6436292483204</c:v>
                </c:pt>
                <c:pt idx="1274" c:formatCode="0.00_ ">
                  <c:v>2.7242298602204</c:v>
                </c:pt>
                <c:pt idx="1275" c:formatCode="0.00_ ">
                  <c:v>2.81265472626827</c:v>
                </c:pt>
                <c:pt idx="1276" c:formatCode="0.00_ ">
                  <c:v>2.82336888176827</c:v>
                </c:pt>
                <c:pt idx="1277" c:formatCode="0.00_ ">
                  <c:v>2.86837839246828</c:v>
                </c:pt>
                <c:pt idx="1278" c:formatCode="0.00_ ">
                  <c:v>2.89712091946828</c:v>
                </c:pt>
                <c:pt idx="1279" c:formatCode="0.00_ ">
                  <c:v>2.89976105396828</c:v>
                </c:pt>
                <c:pt idx="1280" c:formatCode="0.00_ ">
                  <c:v>2.90334680076828</c:v>
                </c:pt>
                <c:pt idx="1281" c:formatCode="0.00_ ">
                  <c:v>2.90532291506827</c:v>
                </c:pt>
                <c:pt idx="1282" c:formatCode="0.00_ ">
                  <c:v>2.84752123676828</c:v>
                </c:pt>
                <c:pt idx="1283" c:formatCode="0.00_ ">
                  <c:v>2.85036671406828</c:v>
                </c:pt>
                <c:pt idx="1284" c:formatCode="0.00_ ">
                  <c:v>2.82549478976828</c:v>
                </c:pt>
                <c:pt idx="1285" c:formatCode="0.00_ ">
                  <c:v>2.88207984036828</c:v>
                </c:pt>
                <c:pt idx="1286" c:formatCode="0.00_ ">
                  <c:v>2.89634586156828</c:v>
                </c:pt>
                <c:pt idx="1287" c:formatCode="0.00_ ">
                  <c:v>2.88057307076827</c:v>
                </c:pt>
                <c:pt idx="1288" c:formatCode="0.00_ ">
                  <c:v>2.89760799766828</c:v>
                </c:pt>
                <c:pt idx="1289" c:formatCode="0.00_ ">
                  <c:v>2.84442237256827</c:v>
                </c:pt>
                <c:pt idx="1290" c:formatCode="0.00_ ">
                  <c:v>2.79436858906827</c:v>
                </c:pt>
                <c:pt idx="1291" c:formatCode="0.00_ ">
                  <c:v>2.82248347836827</c:v>
                </c:pt>
                <c:pt idx="1292" c:formatCode="0.00_ ">
                  <c:v>2.72231427666827</c:v>
                </c:pt>
                <c:pt idx="1293" c:formatCode="0.00_ ">
                  <c:v>2.68219490826828</c:v>
                </c:pt>
                <c:pt idx="1294" c:formatCode="0.00_ ">
                  <c:v>2.68219490826828</c:v>
                </c:pt>
                <c:pt idx="1295" c:formatCode="0.00_ ">
                  <c:v>2.61648498376827</c:v>
                </c:pt>
                <c:pt idx="1296" c:formatCode="0.00_ ">
                  <c:v>2.64382209756828</c:v>
                </c:pt>
                <c:pt idx="1297" c:formatCode="0.00_ ">
                  <c:v>2.64382209756828</c:v>
                </c:pt>
                <c:pt idx="1298" c:formatCode="0.00_ ">
                  <c:v>2.44617684988929</c:v>
                </c:pt>
                <c:pt idx="1299" c:formatCode="0.00_ ">
                  <c:v>2.49467705478929</c:v>
                </c:pt>
                <c:pt idx="1300" c:formatCode="0.00_ ">
                  <c:v>2.48826933398929</c:v>
                </c:pt>
                <c:pt idx="1301" c:formatCode="0.00_ ">
                  <c:v>2.45683647698929</c:v>
                </c:pt>
                <c:pt idx="1302" c:formatCode="0.00_ ">
                  <c:v>2.53891584188929</c:v>
                </c:pt>
                <c:pt idx="1303" c:formatCode="0.00_ ">
                  <c:v>2.51003813958929</c:v>
                </c:pt>
                <c:pt idx="1304" c:formatCode="0.00_ ">
                  <c:v>2.49418807838929</c:v>
                </c:pt>
                <c:pt idx="1305" c:formatCode="0.00_ ">
                  <c:v>2.5504621841893</c:v>
                </c:pt>
                <c:pt idx="1306" c:formatCode="0.00_ ">
                  <c:v>2.56988143978929</c:v>
                </c:pt>
                <c:pt idx="1307" c:formatCode="0.00_ ">
                  <c:v>2.48428868598929</c:v>
                </c:pt>
                <c:pt idx="1308" c:formatCode="0.00_ ">
                  <c:v>2.47312250498929</c:v>
                </c:pt>
                <c:pt idx="1309" c:formatCode="0.00_ ">
                  <c:v>2.51660703608929</c:v>
                </c:pt>
                <c:pt idx="1310" c:formatCode="0.00_ ">
                  <c:v>2.50277985468929</c:v>
                </c:pt>
                <c:pt idx="1311" c:formatCode="0.00_ ">
                  <c:v>2.45299281988929</c:v>
                </c:pt>
                <c:pt idx="1312" c:formatCode="0.00_ ">
                  <c:v>2.43366107398929</c:v>
                </c:pt>
                <c:pt idx="1313" c:formatCode="0.00_ ">
                  <c:v>2.49504819668929</c:v>
                </c:pt>
                <c:pt idx="1314" c:formatCode="0.00_ ">
                  <c:v>2.49725066818929</c:v>
                </c:pt>
                <c:pt idx="1315" c:formatCode="0.00_ ">
                  <c:v>2.49904775608929</c:v>
                </c:pt>
                <c:pt idx="1316" c:formatCode="0.00_ ">
                  <c:v>2.48784813438929</c:v>
                </c:pt>
                <c:pt idx="1317" c:formatCode="0.00_ ">
                  <c:v>2.47955812958929</c:v>
                </c:pt>
                <c:pt idx="1318" c:formatCode="0.00_ ">
                  <c:v>2.45365453029365</c:v>
                </c:pt>
                <c:pt idx="1319" c:formatCode="0.00_ ">
                  <c:v>2.42223308149365</c:v>
                </c:pt>
                <c:pt idx="1320" c:formatCode="0.00_ ">
                  <c:v>2.42856355219365</c:v>
                </c:pt>
                <c:pt idx="1321" c:formatCode="0.00_ ">
                  <c:v>2.38412074069365</c:v>
                </c:pt>
                <c:pt idx="1322" c:formatCode="0.00_ ">
                  <c:v>2.41268029699365</c:v>
                </c:pt>
                <c:pt idx="1323" c:formatCode="0.00_ ">
                  <c:v>2.50186049919365</c:v>
                </c:pt>
                <c:pt idx="1324" c:formatCode="0.00_ ">
                  <c:v>2.48714043509365</c:v>
                </c:pt>
                <c:pt idx="1325" c:formatCode="0.00_ ">
                  <c:v>2.49582906299365</c:v>
                </c:pt>
                <c:pt idx="1326" c:formatCode="0.00_ ">
                  <c:v>2.45190396129365</c:v>
                </c:pt>
                <c:pt idx="1327" c:formatCode="0.00_ ">
                  <c:v>2.45944774879365</c:v>
                </c:pt>
                <c:pt idx="1328" c:formatCode="0.00_ ">
                  <c:v>2.45976842349365</c:v>
                </c:pt>
                <c:pt idx="1329" c:formatCode="0.00_ ">
                  <c:v>2.48629889599365</c:v>
                </c:pt>
                <c:pt idx="1330" c:formatCode="0.00_ ">
                  <c:v>2.53344723529365</c:v>
                </c:pt>
                <c:pt idx="1331" c:formatCode="0.00_ ">
                  <c:v>2.56479669639365</c:v>
                </c:pt>
                <c:pt idx="1332" c:formatCode="0.00_ ">
                  <c:v>2.56395255029366</c:v>
                </c:pt>
                <c:pt idx="1333" c:formatCode="0.00_ ">
                  <c:v>2.54043036079365</c:v>
                </c:pt>
                <c:pt idx="1334" c:formatCode="0.00_ ">
                  <c:v>2.53374825819365</c:v>
                </c:pt>
                <c:pt idx="1335" c:formatCode="0.00_ ">
                  <c:v>2.54875541859365</c:v>
                </c:pt>
                <c:pt idx="1336" c:formatCode="0.00_ ">
                  <c:v>2.52276610259365</c:v>
                </c:pt>
                <c:pt idx="1337" c:formatCode="0.00_ ">
                  <c:v>2.59714822525737</c:v>
                </c:pt>
                <c:pt idx="1338" c:formatCode="0.00_ ">
                  <c:v>2.59811882195738</c:v>
                </c:pt>
                <c:pt idx="1339" c:formatCode="0.00_ ">
                  <c:v>2.58023975075737</c:v>
                </c:pt>
                <c:pt idx="1340" c:formatCode="0.00_ ">
                  <c:v>2.57636025225737</c:v>
                </c:pt>
                <c:pt idx="1341" c:formatCode="0.00_ ">
                  <c:v>2.58336362765738</c:v>
                </c:pt>
                <c:pt idx="1342" c:formatCode="0.00_ ">
                  <c:v>2.49939085685737</c:v>
                </c:pt>
                <c:pt idx="1343" c:formatCode="0.00_ ">
                  <c:v>2.50994526315737</c:v>
                </c:pt>
                <c:pt idx="1344" c:formatCode="0.00_ ">
                  <c:v>2.49300880455738</c:v>
                </c:pt>
                <c:pt idx="1345" c:formatCode="0.00_ ">
                  <c:v>2.49431299115737</c:v>
                </c:pt>
                <c:pt idx="1346" c:formatCode="0.00_ ">
                  <c:v>2.50554077745737</c:v>
                </c:pt>
                <c:pt idx="1347" c:formatCode="0.00_ ">
                  <c:v>2.52875196645738</c:v>
                </c:pt>
                <c:pt idx="1348" c:formatCode="0.00_ ">
                  <c:v>2.54066209865738</c:v>
                </c:pt>
                <c:pt idx="1349" c:formatCode="0.00_ ">
                  <c:v>2.54594827075738</c:v>
                </c:pt>
                <c:pt idx="1350" c:formatCode="0.00_ ">
                  <c:v>2.50319468405737</c:v>
                </c:pt>
                <c:pt idx="1351" c:formatCode="0.00_ ">
                  <c:v>2.52209949455738</c:v>
                </c:pt>
                <c:pt idx="1352" c:formatCode="0.00_ ">
                  <c:v>2.46856918675737</c:v>
                </c:pt>
                <c:pt idx="1353" c:formatCode="0.00_ ">
                  <c:v>2.48957892425737</c:v>
                </c:pt>
                <c:pt idx="1354" c:formatCode="0.00_ ">
                  <c:v>2.51605613645737</c:v>
                </c:pt>
                <c:pt idx="1355" c:formatCode="0.00_ ">
                  <c:v>2.52426099075737</c:v>
                </c:pt>
                <c:pt idx="1356" c:formatCode="0.00_ ">
                  <c:v>2.52288221165738</c:v>
                </c:pt>
                <c:pt idx="1357" c:formatCode="0.00_ ">
                  <c:v>2.52074423635737</c:v>
                </c:pt>
                <c:pt idx="1358" c:formatCode="0.00_ ">
                  <c:v>2.53174823395737</c:v>
                </c:pt>
                <c:pt idx="1359" c:formatCode="0.00_ ">
                  <c:v>2.51677890195737</c:v>
                </c:pt>
                <c:pt idx="1360" c:formatCode="0.00_ ">
                  <c:v>2.503007108654</c:v>
                </c:pt>
                <c:pt idx="1361" c:formatCode="0.00_ ">
                  <c:v>2.457216296754</c:v>
                </c:pt>
                <c:pt idx="1362" c:formatCode="0.00_ ">
                  <c:v>2.420606393954</c:v>
                </c:pt>
                <c:pt idx="1363" c:formatCode="0.00_ ">
                  <c:v>2.359979759054</c:v>
                </c:pt>
                <c:pt idx="1364" c:formatCode="0.00_ ">
                  <c:v>2.35164877025399</c:v>
                </c:pt>
                <c:pt idx="1365" c:formatCode="0.00_ ">
                  <c:v>2.370074338054</c:v>
                </c:pt>
                <c:pt idx="1366" c:formatCode="0.00_ ">
                  <c:v>2.341865658854</c:v>
                </c:pt>
                <c:pt idx="1367" c:formatCode="0.00_ ">
                  <c:v>2.38032340975399</c:v>
                </c:pt>
                <c:pt idx="1368" c:formatCode="0.00_ ">
                  <c:v>2.368578789454</c:v>
                </c:pt>
                <c:pt idx="1369" c:formatCode="0.00_ ">
                  <c:v>2.382091321154</c:v>
                </c:pt>
                <c:pt idx="1370" c:formatCode="0.00_ ">
                  <c:v>2.39266966515399</c:v>
                </c:pt>
                <c:pt idx="1371" c:formatCode="0.00_ ">
                  <c:v>2.39345479485399</c:v>
                </c:pt>
                <c:pt idx="1372" c:formatCode="0.00_ ">
                  <c:v>2.46806014595399</c:v>
                </c:pt>
                <c:pt idx="1373" c:formatCode="0.00_ ">
                  <c:v>2.47222575645399</c:v>
                </c:pt>
                <c:pt idx="1374" c:formatCode="0.00_ ">
                  <c:v>2.46948444825399</c:v>
                </c:pt>
                <c:pt idx="1375" c:formatCode="0.00_ ">
                  <c:v>2.479221449954</c:v>
                </c:pt>
                <c:pt idx="1376" c:formatCode="0.00_ ">
                  <c:v>2.47537663655399</c:v>
                </c:pt>
                <c:pt idx="1377" c:formatCode="0.00_ ">
                  <c:v>2.454650286554</c:v>
                </c:pt>
                <c:pt idx="1378" c:formatCode="0.00_ ">
                  <c:v>2.49990006115399</c:v>
                </c:pt>
                <c:pt idx="1379" c:formatCode="0.00_ ">
                  <c:v>2.492948143154</c:v>
                </c:pt>
                <c:pt idx="1380" c:formatCode="0.00_ ">
                  <c:v>2.492718020454</c:v>
                </c:pt>
                <c:pt idx="1381" c:formatCode="0.00_ ">
                  <c:v>2.46332799865399</c:v>
                </c:pt>
                <c:pt idx="1382" c:formatCode="0.00_ ">
                  <c:v>2.52048023728284</c:v>
                </c:pt>
                <c:pt idx="1383" c:formatCode="0.00_ ">
                  <c:v>2.53062466518284</c:v>
                </c:pt>
                <c:pt idx="1384" c:formatCode="0.00_ ">
                  <c:v>2.56190202788283</c:v>
                </c:pt>
                <c:pt idx="1385" c:formatCode="0.00_ ">
                  <c:v>2.58976249518284</c:v>
                </c:pt>
                <c:pt idx="1386" c:formatCode="0.00_ ">
                  <c:v>2.60255342848283</c:v>
                </c:pt>
                <c:pt idx="1387" c:formatCode="0.00_ ">
                  <c:v>2.66080114288284</c:v>
                </c:pt>
                <c:pt idx="1388" c:formatCode="0.00_ ">
                  <c:v>2.66129164568283</c:v>
                </c:pt>
                <c:pt idx="1389" c:formatCode="0.00_ ">
                  <c:v>2.64972929308284</c:v>
                </c:pt>
                <c:pt idx="1390" c:formatCode="0.00_ ">
                  <c:v>2.66484326778284</c:v>
                </c:pt>
                <c:pt idx="1391" c:formatCode="0.00_ ">
                  <c:v>2.67185013238284</c:v>
                </c:pt>
                <c:pt idx="1392" c:formatCode="0.00_ ">
                  <c:v>2.61044650388283</c:v>
                </c:pt>
                <c:pt idx="1393" c:formatCode="0.00_ ">
                  <c:v>2.61139362118283</c:v>
                </c:pt>
                <c:pt idx="1394" c:formatCode="0.00_ ">
                  <c:v>2.63471389158283</c:v>
                </c:pt>
                <c:pt idx="1395" c:formatCode="0.00_ ">
                  <c:v>2.63486171328284</c:v>
                </c:pt>
                <c:pt idx="1396" c:formatCode="0.00_ ">
                  <c:v>2.60539397518284</c:v>
                </c:pt>
                <c:pt idx="1397" c:formatCode="0.00_ ">
                  <c:v>2.60990809428283</c:v>
                </c:pt>
                <c:pt idx="1398" c:formatCode="0.00_ ">
                  <c:v>2.56746611158283</c:v>
                </c:pt>
                <c:pt idx="1399" c:formatCode="0.00_ ">
                  <c:v>2.50832666178284</c:v>
                </c:pt>
                <c:pt idx="1400" c:formatCode="0.00_ ">
                  <c:v>2.52532611568284</c:v>
                </c:pt>
                <c:pt idx="1401" c:formatCode="0.00_ ">
                  <c:v>2.52532611568284</c:v>
                </c:pt>
                <c:pt idx="1402" c:formatCode="0.00_ ">
                  <c:v>2.49204402608283</c:v>
                </c:pt>
                <c:pt idx="1403" c:formatCode="0.00_ ">
                  <c:v>2.4972577492444</c:v>
                </c:pt>
                <c:pt idx="1404" c:formatCode="0.00_ ">
                  <c:v>2.51722872324439</c:v>
                </c:pt>
                <c:pt idx="1405" c:formatCode="0.00_ ">
                  <c:v>2.5453333655444</c:v>
                </c:pt>
                <c:pt idx="1406" c:formatCode="0.00_ ">
                  <c:v>2.5570876070444</c:v>
                </c:pt>
                <c:pt idx="1407" c:formatCode="0.00_ ">
                  <c:v>2.5570876070444</c:v>
                </c:pt>
                <c:pt idx="1408" c:formatCode="0.00_ ">
                  <c:v>2.59541011224439</c:v>
                </c:pt>
                <c:pt idx="1409" c:formatCode="0.00_ ">
                  <c:v>2.5675736765444</c:v>
                </c:pt>
                <c:pt idx="1410" c:formatCode="0.00_ ">
                  <c:v>2.5531163076444</c:v>
                </c:pt>
                <c:pt idx="1411" c:formatCode="0.00_ ">
                  <c:v>2.5476340698444</c:v>
                </c:pt>
                <c:pt idx="1412" c:formatCode="0.00_ ">
                  <c:v>2.5124793836444</c:v>
                </c:pt>
                <c:pt idx="1413" c:formatCode="0.00_ ">
                  <c:v>2.5029642995444</c:v>
                </c:pt>
                <c:pt idx="1414" c:formatCode="0.00_ ">
                  <c:v>2.52752494064439</c:v>
                </c:pt>
                <c:pt idx="1415" c:formatCode="0.00_ ">
                  <c:v>2.5141145777444</c:v>
                </c:pt>
                <c:pt idx="1416" c:formatCode="0.00_ ">
                  <c:v>2.5101742718444</c:v>
                </c:pt>
                <c:pt idx="1417" c:formatCode="0.00_ ">
                  <c:v>2.52767136014439</c:v>
                </c:pt>
                <c:pt idx="1418" c:formatCode="0.00_ ">
                  <c:v>2.5725241532444</c:v>
                </c:pt>
                <c:pt idx="1419" c:formatCode="0.00_ ">
                  <c:v>2.5348014915444</c:v>
                </c:pt>
                <c:pt idx="1420" c:formatCode="0.00_ ">
                  <c:v>2.5033401967444</c:v>
                </c:pt>
                <c:pt idx="1421" c:formatCode="0.00_ ">
                  <c:v>2.4825528298444</c:v>
                </c:pt>
                <c:pt idx="1422" c:formatCode="0.00_ ">
                  <c:v>2.50886144120666</c:v>
                </c:pt>
                <c:pt idx="1423" c:formatCode="0.00_ ">
                  <c:v>2.52736504600666</c:v>
                </c:pt>
                <c:pt idx="1424" c:formatCode="0.00_ ">
                  <c:v>2.54054654030666</c:v>
                </c:pt>
                <c:pt idx="1425" c:formatCode="0.00_ ">
                  <c:v>2.52186204950666</c:v>
                </c:pt>
                <c:pt idx="1426" c:formatCode="0.00_ ">
                  <c:v>2.54128947800666</c:v>
                </c:pt>
                <c:pt idx="1427" c:formatCode="0.00_ ">
                  <c:v>2.52762530270666</c:v>
                </c:pt>
                <c:pt idx="1428" c:formatCode="0.00_ ">
                  <c:v>2.46646726640666</c:v>
                </c:pt>
                <c:pt idx="1429" c:formatCode="0.00_ ">
                  <c:v>2.47444952220666</c:v>
                </c:pt>
                <c:pt idx="1430" c:formatCode="0.00_ ">
                  <c:v>2.46007784060666</c:v>
                </c:pt>
                <c:pt idx="1431" c:formatCode="0.00_ ">
                  <c:v>2.47562126810666</c:v>
                </c:pt>
                <c:pt idx="1432" c:formatCode="0.00_ ">
                  <c:v>2.44466620780666</c:v>
                </c:pt>
                <c:pt idx="1433" c:formatCode="0.00_ ">
                  <c:v>2.46650406200666</c:v>
                </c:pt>
                <c:pt idx="1434" c:formatCode="0.00_ ">
                  <c:v>2.50586979080666</c:v>
                </c:pt>
                <c:pt idx="1435" c:formatCode="0.00_ ">
                  <c:v>2.48211964220666</c:v>
                </c:pt>
                <c:pt idx="1436" c:formatCode="0.00_ ">
                  <c:v>2.48140557860666</c:v>
                </c:pt>
                <c:pt idx="1437" c:formatCode="0.00_ ">
                  <c:v>2.46480356670666</c:v>
                </c:pt>
                <c:pt idx="1438" c:formatCode="0.00_ ">
                  <c:v>2.49259709280666</c:v>
                </c:pt>
                <c:pt idx="1439" c:formatCode="0.00_ ">
                  <c:v>2.48932789070666</c:v>
                </c:pt>
                <c:pt idx="1440" c:formatCode="0.00_ ">
                  <c:v>2.49252469740665</c:v>
                </c:pt>
                <c:pt idx="1441" c:formatCode="0.00_ ">
                  <c:v>2.47818973760666</c:v>
                </c:pt>
                <c:pt idx="1442" c:formatCode="0.00_ ">
                  <c:v>2.48374302220666</c:v>
                </c:pt>
                <c:pt idx="1443" c:formatCode="0.00_ ">
                  <c:v>2.49190670209216</c:v>
                </c:pt>
                <c:pt idx="1444" c:formatCode="0.00_ ">
                  <c:v>2.50561368979216</c:v>
                </c:pt>
                <c:pt idx="1445" c:formatCode="0.00_ ">
                  <c:v>2.50432303249216</c:v>
                </c:pt>
                <c:pt idx="1446" c:formatCode="0.00_ ">
                  <c:v>2.52036353549216</c:v>
                </c:pt>
                <c:pt idx="1447" c:formatCode="0.00_ ">
                  <c:v>2.53345488919216</c:v>
                </c:pt>
                <c:pt idx="1448" c:formatCode="0.00_ ">
                  <c:v>2.55065441719216</c:v>
                </c:pt>
                <c:pt idx="1449" c:formatCode="0.00_ ">
                  <c:v>2.55566636509216</c:v>
                </c:pt>
                <c:pt idx="1450" c:formatCode="0.00_ ">
                  <c:v>2.54749078759215</c:v>
                </c:pt>
                <c:pt idx="1451" c:formatCode="0.00_ ">
                  <c:v>2.54092347229215</c:v>
                </c:pt>
                <c:pt idx="1452" c:formatCode="0.00_ ">
                  <c:v>2.57738805069216</c:v>
                </c:pt>
                <c:pt idx="1453" c:formatCode="0.00_ ">
                  <c:v>2.62676161209216</c:v>
                </c:pt>
                <c:pt idx="1454" c:formatCode="0.00_ ">
                  <c:v>2.67360699119216</c:v>
                </c:pt>
                <c:pt idx="1455" c:formatCode="0.00_ ">
                  <c:v>2.66785908919216</c:v>
                </c:pt>
                <c:pt idx="1456" c:formatCode="0.00_ ">
                  <c:v>2.68600575499215</c:v>
                </c:pt>
                <c:pt idx="1457" c:formatCode="0.00_ ">
                  <c:v>2.66264176099216</c:v>
                </c:pt>
                <c:pt idx="1458" c:formatCode="0.00_ ">
                  <c:v>2.60979841939216</c:v>
                </c:pt>
                <c:pt idx="1459" c:formatCode="0.00_ ">
                  <c:v>2.64382727409216</c:v>
                </c:pt>
                <c:pt idx="1460" c:formatCode="0.00_ ">
                  <c:v>2.65064265219216</c:v>
                </c:pt>
                <c:pt idx="1461" c:formatCode="0.00_ ">
                  <c:v>2.67877356189216</c:v>
                </c:pt>
                <c:pt idx="1462" c:formatCode="0.00_ ">
                  <c:v>2.66510719609216</c:v>
                </c:pt>
                <c:pt idx="1463" c:formatCode="0.00_ ">
                  <c:v>2.69198421279216</c:v>
                </c:pt>
                <c:pt idx="1464" c:formatCode="0.00_ ">
                  <c:v>2.70578058989216</c:v>
                </c:pt>
                <c:pt idx="1465" c:formatCode="0.00_ ">
                  <c:v>2.75129033161507</c:v>
                </c:pt>
                <c:pt idx="1466" c:formatCode="0.00_ ">
                  <c:v>2.76445457131507</c:v>
                </c:pt>
                <c:pt idx="1467" c:formatCode="0.00_ ">
                  <c:v>2.76803744901508</c:v>
                </c:pt>
                <c:pt idx="1468" c:formatCode="0.00_ ">
                  <c:v>2.80393029891507</c:v>
                </c:pt>
                <c:pt idx="1469" c:formatCode="0.00_ ">
                  <c:v>2.77772170101508</c:v>
                </c:pt>
                <c:pt idx="1470" c:formatCode="0.00_ ">
                  <c:v>2.81598460751508</c:v>
                </c:pt>
                <c:pt idx="1471" c:formatCode="0.00_ ">
                  <c:v>2.80136457151508</c:v>
                </c:pt>
                <c:pt idx="1472" c:formatCode="0.00_ ">
                  <c:v>2.82742990251508</c:v>
                </c:pt>
                <c:pt idx="1473" c:formatCode="0.00_ ">
                  <c:v>2.82946578561508</c:v>
                </c:pt>
                <c:pt idx="1474" c:formatCode="0.00_ ">
                  <c:v>2.80768641791508</c:v>
                </c:pt>
                <c:pt idx="1475" c:formatCode="0.00_ ">
                  <c:v>2.79441487731508</c:v>
                </c:pt>
                <c:pt idx="1476" c:formatCode="0.00_ ">
                  <c:v>2.79010492281508</c:v>
                </c:pt>
                <c:pt idx="1477" c:formatCode="0.00_ ">
                  <c:v>2.79010492281508</c:v>
                </c:pt>
                <c:pt idx="1478" c:formatCode="0.00_ ">
                  <c:v>2.81875889491508</c:v>
                </c:pt>
                <c:pt idx="1479" c:formatCode="0.00_ ">
                  <c:v>2.78232929061508</c:v>
                </c:pt>
                <c:pt idx="1480" c:formatCode="0.00_ ">
                  <c:v>2.78236007861508</c:v>
                </c:pt>
                <c:pt idx="1481" c:formatCode="0.00_ ">
                  <c:v>2.68292006721508</c:v>
                </c:pt>
                <c:pt idx="1482" c:formatCode="0.00_ ">
                  <c:v>2.45075878170911</c:v>
                </c:pt>
                <c:pt idx="1483" c:formatCode="0.00_ ">
                  <c:v>2.46729408620911</c:v>
                </c:pt>
                <c:pt idx="1484" c:formatCode="0.00_ ">
                  <c:v>2.52753406690911</c:v>
                </c:pt>
                <c:pt idx="1485" c:formatCode="0.00_ ">
                  <c:v>2.60548362310912</c:v>
                </c:pt>
                <c:pt idx="1486" c:formatCode="0.00_ ">
                  <c:v>2.62285783940912</c:v>
                </c:pt>
                <c:pt idx="1487" c:formatCode="0.00_ ">
                  <c:v>2.64617463120912</c:v>
                </c:pt>
                <c:pt idx="1488" c:formatCode="0.00_ ">
                  <c:v>2.63908148290911</c:v>
                </c:pt>
                <c:pt idx="1489" c:formatCode="0.00_ ">
                  <c:v>2.67494056170911</c:v>
                </c:pt>
                <c:pt idx="1490" c:formatCode="0.00_ ">
                  <c:v>2.65403372830912</c:v>
                </c:pt>
                <c:pt idx="1491" c:formatCode="0.00_ ">
                  <c:v>2.66201025510912</c:v>
                </c:pt>
                <c:pt idx="1492" c:formatCode="0.00_ ">
                  <c:v>2.74470114770911</c:v>
                </c:pt>
                <c:pt idx="1493" c:formatCode="0.00_ ">
                  <c:v>2.77748844570912</c:v>
                </c:pt>
                <c:pt idx="1494" c:formatCode="0.00_ ">
                  <c:v>2.75527859210911</c:v>
                </c:pt>
                <c:pt idx="1495" c:formatCode="0.00_ ">
                  <c:v>2.81169681130911</c:v>
                </c:pt>
                <c:pt idx="1496" c:formatCode="0.00_ ">
                  <c:v>2.83248031910911</c:v>
                </c:pt>
                <c:pt idx="1497" c:formatCode="0.00_ ">
                  <c:v>2.86659084040911</c:v>
                </c:pt>
                <c:pt idx="1498" c:formatCode="0.00_ ">
                  <c:v>2.86010740720912</c:v>
                </c:pt>
                <c:pt idx="1499" c:formatCode="0.00_ ">
                  <c:v>2.81396746030912</c:v>
                </c:pt>
                <c:pt idx="1500" c:formatCode="0.00_ ">
                  <c:v>2.80858694720911</c:v>
                </c:pt>
                <c:pt idx="1501" c:formatCode="0.00_ ">
                  <c:v>2.66367824970911</c:v>
                </c:pt>
                <c:pt idx="1502" c:formatCode="0.00_ ">
                  <c:v>2.77438293144103</c:v>
                </c:pt>
                <c:pt idx="1503" c:formatCode="0.00_ ">
                  <c:v>2.79473896744104</c:v>
                </c:pt>
                <c:pt idx="1504" c:formatCode="0.00_ ">
                  <c:v>2.81040114454103</c:v>
                </c:pt>
                <c:pt idx="1505" c:formatCode="0.00_ ">
                  <c:v>2.85915321744104</c:v>
                </c:pt>
                <c:pt idx="1506" c:formatCode="0.00_ ">
                  <c:v>2.83633813804103</c:v>
                </c:pt>
                <c:pt idx="1507" c:formatCode="0.00_ ">
                  <c:v>2.73736352744103</c:v>
                </c:pt>
                <c:pt idx="1508" c:formatCode="0.00_ ">
                  <c:v>2.79537688804103</c:v>
                </c:pt>
                <c:pt idx="1509" c:formatCode="0.00_ ">
                  <c:v>2.75622625844103</c:v>
                </c:pt>
                <c:pt idx="1510" c:formatCode="0.00_ ">
                  <c:v>2.69710377884103</c:v>
                </c:pt>
                <c:pt idx="1511" c:formatCode="0.00_ ">
                  <c:v>2.66614284754103</c:v>
                </c:pt>
                <c:pt idx="1512" c:formatCode="0.00_ ">
                  <c:v>2.56882116214104</c:v>
                </c:pt>
                <c:pt idx="1513" c:formatCode="0.00_ ">
                  <c:v>2.57063770484103</c:v>
                </c:pt>
                <c:pt idx="1514" c:formatCode="0.00_ ">
                  <c:v>2.52712831824104</c:v>
                </c:pt>
                <c:pt idx="1515" c:formatCode="0.00_ ">
                  <c:v>2.52068552654104</c:v>
                </c:pt>
                <c:pt idx="1516" c:formatCode="0.00_ ">
                  <c:v>2.55532085504103</c:v>
                </c:pt>
                <c:pt idx="1517" c:formatCode="0.00_ ">
                  <c:v>2.47018230674104</c:v>
                </c:pt>
                <c:pt idx="1518" c:formatCode="0.00_ ">
                  <c:v>2.51277863264103</c:v>
                </c:pt>
                <c:pt idx="1519" c:formatCode="0.00_ ">
                  <c:v>2.56736822704103</c:v>
                </c:pt>
                <c:pt idx="1520" c:formatCode="0.00_ ">
                  <c:v>2.53262274324103</c:v>
                </c:pt>
                <c:pt idx="1521" c:formatCode="0.00_ ">
                  <c:v>2.53083177824103</c:v>
                </c:pt>
                <c:pt idx="1522" c:formatCode="0.00_ ">
                  <c:v>2.49678575434103</c:v>
                </c:pt>
                <c:pt idx="1523" c:formatCode="0.00_ ">
                  <c:v>2.49176812164103</c:v>
                </c:pt>
                <c:pt idx="1524" c:formatCode="0.00_ ">
                  <c:v>2.47373016269144</c:v>
                </c:pt>
                <c:pt idx="1525" c:formatCode="0.00_ ">
                  <c:v>2.51923655779143</c:v>
                </c:pt>
                <c:pt idx="1526" c:formatCode="0.00_ ">
                  <c:v>2.50406863079144</c:v>
                </c:pt>
                <c:pt idx="1527" c:formatCode="0.00_ ">
                  <c:v>2.57518480339144</c:v>
                </c:pt>
                <c:pt idx="1528" c:formatCode="0.00_ ">
                  <c:v>2.58148635079144</c:v>
                </c:pt>
                <c:pt idx="1529" c:formatCode="0.00_ ">
                  <c:v>2.59601393199144</c:v>
                </c:pt>
                <c:pt idx="1530" c:formatCode="0.00_ ">
                  <c:v>2.54697000859144</c:v>
                </c:pt>
                <c:pt idx="1531" c:formatCode="0.00_ ">
                  <c:v>2.53393710969143</c:v>
                </c:pt>
                <c:pt idx="1532" c:formatCode="0.00_ ">
                  <c:v>2.57847203749143</c:v>
                </c:pt>
                <c:pt idx="1533" c:formatCode="0.00_ ">
                  <c:v>2.56551195509143</c:v>
                </c:pt>
                <c:pt idx="1534" c:formatCode="0.00_ ">
                  <c:v>2.57245642759144</c:v>
                </c:pt>
                <c:pt idx="1535" c:formatCode="0.00_ ">
                  <c:v>2.57560599319144</c:v>
                </c:pt>
                <c:pt idx="1536" c:formatCode="0.00_ ">
                  <c:v>2.59490722679144</c:v>
                </c:pt>
                <c:pt idx="1537" c:formatCode="0.00_ ">
                  <c:v>2.57549070219144</c:v>
                </c:pt>
                <c:pt idx="1538" c:formatCode="0.00_ ">
                  <c:v>2.59868391249144</c:v>
                </c:pt>
                <c:pt idx="1539" c:formatCode="0.00_ ">
                  <c:v>2.58630107529144</c:v>
                </c:pt>
                <c:pt idx="1540" c:formatCode="0.00_ ">
                  <c:v>2.53922066439144</c:v>
                </c:pt>
                <c:pt idx="1541" c:formatCode="0.00_ ">
                  <c:v>2.53922066439144</c:v>
                </c:pt>
                <c:pt idx="1542" c:formatCode="0.00_ ">
                  <c:v>2.52663199749144</c:v>
                </c:pt>
                <c:pt idx="1543" c:formatCode="0.00_ ">
                  <c:v>2.48834706209144</c:v>
                </c:pt>
                <c:pt idx="1544" c:formatCode="0.00_ ">
                  <c:v>2.49565327559144</c:v>
                </c:pt>
                <c:pt idx="1545" c:formatCode="0.00_ ">
                  <c:v>2.55163661979144</c:v>
                </c:pt>
                <c:pt idx="1546" c:formatCode="0.00_ ">
                  <c:v>2.582356640265</c:v>
                </c:pt>
                <c:pt idx="1547" c:formatCode="0.00_ ">
                  <c:v>2.570574222065</c:v>
                </c:pt>
                <c:pt idx="1548" c:formatCode="0.00_ ">
                  <c:v>2.598457964865</c:v>
                </c:pt>
                <c:pt idx="1549" c:formatCode="0.00_ ">
                  <c:v>2.598457964865</c:v>
                </c:pt>
                <c:pt idx="1550" c:formatCode="0.00_ ">
                  <c:v>2.608191254265</c:v>
                </c:pt>
                <c:pt idx="1551" c:formatCode="0.00_ ">
                  <c:v>2.595076869565</c:v>
                </c:pt>
                <c:pt idx="1552" c:formatCode="0.00_ ">
                  <c:v>2.604222032265</c:v>
                </c:pt>
                <c:pt idx="1553" c:formatCode="0.00_ ">
                  <c:v>2.577301174865</c:v>
                </c:pt>
                <c:pt idx="1554" c:formatCode="0.00_ ">
                  <c:v>2.583866364565</c:v>
                </c:pt>
                <c:pt idx="1555" c:formatCode="0.00_ ">
                  <c:v>2.573316727665</c:v>
                </c:pt>
                <c:pt idx="1556" c:formatCode="0.00_ ">
                  <c:v>2.596341680965</c:v>
                </c:pt>
                <c:pt idx="1557" c:formatCode="0.00_ ">
                  <c:v>2.576197505565</c:v>
                </c:pt>
                <c:pt idx="1558" c:formatCode="0.00_ ">
                  <c:v>2.554043032165</c:v>
                </c:pt>
                <c:pt idx="1559" c:formatCode="0.00_ ">
                  <c:v>2.505441004965</c:v>
                </c:pt>
                <c:pt idx="1560" c:formatCode="0.00_ ">
                  <c:v>2.496802109965</c:v>
                </c:pt>
                <c:pt idx="1561" c:formatCode="0.00_ ">
                  <c:v>2.53561646046499</c:v>
                </c:pt>
                <c:pt idx="1562" c:formatCode="0.00_ ">
                  <c:v>2.522007456765</c:v>
                </c:pt>
                <c:pt idx="1563" c:formatCode="0.00_ ">
                  <c:v>2.517383056365</c:v>
                </c:pt>
                <c:pt idx="1564" c:formatCode="0.00_ ">
                  <c:v>2.528747099065</c:v>
                </c:pt>
                <c:pt idx="1565" c:formatCode="0.00_ ">
                  <c:v>2.60159115127022</c:v>
                </c:pt>
                <c:pt idx="1566" c:formatCode="0.00_ ">
                  <c:v>2.63539196617022</c:v>
                </c:pt>
                <c:pt idx="1567" c:formatCode="0.00_ ">
                  <c:v>2.63570325307022</c:v>
                </c:pt>
                <c:pt idx="1568" c:formatCode="0.00_ ">
                  <c:v>2.64258904487022</c:v>
                </c:pt>
                <c:pt idx="1569" c:formatCode="0.00_ ">
                  <c:v>2.64409746717022</c:v>
                </c:pt>
                <c:pt idx="1570" c:formatCode="0.00_ ">
                  <c:v>2.67649622327021</c:v>
                </c:pt>
                <c:pt idx="1571" c:formatCode="0.00_ ">
                  <c:v>2.67816543117022</c:v>
                </c:pt>
                <c:pt idx="1572" c:formatCode="0.00_ ">
                  <c:v>2.67589830237021</c:v>
                </c:pt>
                <c:pt idx="1573" c:formatCode="0.00_ ">
                  <c:v>2.64825502657022</c:v>
                </c:pt>
                <c:pt idx="1574" c:formatCode="0.00_ ">
                  <c:v>2.64537150877021</c:v>
                </c:pt>
                <c:pt idx="1575" c:formatCode="0.00_ ">
                  <c:v>2.63868414797022</c:v>
                </c:pt>
                <c:pt idx="1576" c:formatCode="0.00_ ">
                  <c:v>2.67760174817022</c:v>
                </c:pt>
                <c:pt idx="1577" c:formatCode="0.00_ ">
                  <c:v>2.69480270107022</c:v>
                </c:pt>
                <c:pt idx="1578" c:formatCode="0.00_ ">
                  <c:v>2.69883156657022</c:v>
                </c:pt>
                <c:pt idx="1579" c:formatCode="0.00_ ">
                  <c:v>2.70351868437022</c:v>
                </c:pt>
                <c:pt idx="1580" c:formatCode="0.00_ ">
                  <c:v>2.70048950957022</c:v>
                </c:pt>
                <c:pt idx="1581" c:formatCode="0.00_ ">
                  <c:v>2.69058411627022</c:v>
                </c:pt>
                <c:pt idx="1582" c:formatCode="0.00_ ">
                  <c:v>2.68897431017022</c:v>
                </c:pt>
                <c:pt idx="1583" c:formatCode="0.00_ ">
                  <c:v>2.68897431017022</c:v>
                </c:pt>
                <c:pt idx="1584" c:formatCode="0.00_ ">
                  <c:v>2.66988453647022</c:v>
                </c:pt>
                <c:pt idx="1585" c:formatCode="0.00_ ">
                  <c:v>2.69901139227022</c:v>
                </c:pt>
                <c:pt idx="1586" c:formatCode="0.00_ ">
                  <c:v>2.7188482401833</c:v>
                </c:pt>
                <c:pt idx="1587" c:formatCode="0.00_ ">
                  <c:v>2.7748871867833</c:v>
                </c:pt>
                <c:pt idx="1588" c:formatCode="0.00_ ">
                  <c:v>2.8201983930833</c:v>
                </c:pt>
                <c:pt idx="1589" c:formatCode="0.00_ ">
                  <c:v>2.9592315630833</c:v>
                </c:pt>
                <c:pt idx="1590" c:formatCode="0.00_ ">
                  <c:v>2.9738102085833</c:v>
                </c:pt>
                <c:pt idx="1591" c:formatCode="0.00_ ">
                  <c:v>3.0428803499833</c:v>
                </c:pt>
                <c:pt idx="1592" c:formatCode="0.00_ ">
                  <c:v>3.1170999906833</c:v>
                </c:pt>
                <c:pt idx="1593" c:formatCode="0.00_ ">
                  <c:v>3.0596623162833</c:v>
                </c:pt>
                <c:pt idx="1594" c:formatCode="0.00_ ">
                  <c:v>3.1562047529833</c:v>
                </c:pt>
                <c:pt idx="1595" c:formatCode="0.00_ ">
                  <c:v>3.1543639181833</c:v>
                </c:pt>
                <c:pt idx="1596" c:formatCode="0.00_ ">
                  <c:v>3.07813986488329</c:v>
                </c:pt>
                <c:pt idx="1597" c:formatCode="0.00_ ">
                  <c:v>2.9568551832833</c:v>
                </c:pt>
                <c:pt idx="1598" c:formatCode="0.00_ ">
                  <c:v>2.9590031873833</c:v>
                </c:pt>
                <c:pt idx="1599" c:formatCode="0.00_ ">
                  <c:v>3.0846484124833</c:v>
                </c:pt>
                <c:pt idx="1600" c:formatCode="0.00_ ">
                  <c:v>3.1051592793833</c:v>
                </c:pt>
                <c:pt idx="1601" c:formatCode="0.00_ ">
                  <c:v>3.1162182702833</c:v>
                </c:pt>
                <c:pt idx="1602" c:formatCode="0.00_ ">
                  <c:v>3.1118443774833</c:v>
                </c:pt>
                <c:pt idx="1603" c:formatCode="0.00_ ">
                  <c:v>2.9926084220833</c:v>
                </c:pt>
                <c:pt idx="1604" c:formatCode="0.00_ ">
                  <c:v>2.9946029226833</c:v>
                </c:pt>
                <c:pt idx="1605" c:formatCode="0.00_ ">
                  <c:v>3.0111553130833</c:v>
                </c:pt>
                <c:pt idx="1606" c:formatCode="0.00_ ">
                  <c:v>3.0755947446833</c:v>
                </c:pt>
                <c:pt idx="1607" c:formatCode="0.00_ ">
                  <c:v>3.0813286725833</c:v>
                </c:pt>
                <c:pt idx="1608" c:formatCode="0.00_ ">
                  <c:v>3.1151591048833</c:v>
                </c:pt>
                <c:pt idx="1609" c:formatCode="0.00_ ">
                  <c:v>3.18737851340008</c:v>
                </c:pt>
                <c:pt idx="1610" c:formatCode="0.00_ ">
                  <c:v>3.18272393290007</c:v>
                </c:pt>
                <c:pt idx="1611" c:formatCode="0.00_ ">
                  <c:v>3.20054658150008</c:v>
                </c:pt>
                <c:pt idx="1612" c:formatCode="0.00_ ">
                  <c:v>3.20854910100007</c:v>
                </c:pt>
                <c:pt idx="1613" c:formatCode="0.00_ ">
                  <c:v>3.18104216880008</c:v>
                </c:pt>
                <c:pt idx="1614" c:formatCode="0.00_ ">
                  <c:v>3.20404603660007</c:v>
                </c:pt>
                <c:pt idx="1615" c:formatCode="0.00_ ">
                  <c:v>3.14612710770008</c:v>
                </c:pt>
                <c:pt idx="1616" c:formatCode="0.00_ ">
                  <c:v>3.13225643840008</c:v>
                </c:pt>
                <c:pt idx="1617" c:formatCode="0.00_ ">
                  <c:v>3.14819084810008</c:v>
                </c:pt>
                <c:pt idx="1618" c:formatCode="0.00_ ">
                  <c:v>3.17815414990008</c:v>
                </c:pt>
                <c:pt idx="1619" c:formatCode="0.00_ ">
                  <c:v>3.25029800990007</c:v>
                </c:pt>
                <c:pt idx="1620" c:formatCode="0.00_ ">
                  <c:v>3.26495568080008</c:v>
                </c:pt>
                <c:pt idx="1621" c:formatCode="0.00_ ">
                  <c:v>3.22123796100008</c:v>
                </c:pt>
                <c:pt idx="1622" c:formatCode="0.00_ ">
                  <c:v>3.18972491600008</c:v>
                </c:pt>
                <c:pt idx="1623" c:formatCode="0.00_ ">
                  <c:v>3.20977495050008</c:v>
                </c:pt>
                <c:pt idx="1624" c:formatCode="0.00_ ">
                  <c:v>3.22823820150007</c:v>
                </c:pt>
                <c:pt idx="1625" c:formatCode="0.00_ ">
                  <c:v>3.19966493570007</c:v>
                </c:pt>
                <c:pt idx="1626" c:formatCode="0.00_ ">
                  <c:v>3.13588810980008</c:v>
                </c:pt>
                <c:pt idx="1627" c:formatCode="0.00_ ">
                  <c:v>3.16231414970008</c:v>
                </c:pt>
                <c:pt idx="1628" c:formatCode="0.00_ ">
                  <c:v>3.21610987830007</c:v>
                </c:pt>
                <c:pt idx="1629" c:formatCode="0.00_ ">
                  <c:v>3.22082752230007</c:v>
                </c:pt>
                <c:pt idx="1630" c:formatCode="0.00_ ">
                  <c:v>3.23283165690007</c:v>
                </c:pt>
                <c:pt idx="1631" c:formatCode="0.00_ ">
                  <c:v>3.24092479300008</c:v>
                </c:pt>
              </c:numCache>
            </c:numRef>
          </c:val>
          <c:smooth val="0"/>
        </c:ser>
        <c:ser>
          <c:idx val="1"/>
          <c:order val="1"/>
          <c:tx>
            <c:strRef>
              <c:f>'[组合报告-中证500SmartBeta_红利增强-2014-03-03至2020-09-06.xlsx]净值情况'!$C$1</c:f>
              <c:strCache>
                <c:ptCount val="1"/>
                <c:pt idx="0">
                  <c:v>基准</c:v>
                </c:pt>
              </c:strCache>
            </c:strRef>
          </c:tx>
          <c:spPr>
            <a:ln w="12700" cap="rnd">
              <a:solidFill>
                <a:schemeClr val="accent4"/>
              </a:solidFill>
              <a:round/>
            </a:ln>
            <a:effectLst/>
          </c:spPr>
          <c:marker>
            <c:symbol val="none"/>
          </c:marker>
          <c:dLbls>
            <c:delete val="1"/>
          </c:dLbls>
          <c:cat>
            <c:numRef>
              <c:f>'[组合报告-中证500SmartBeta_红利增强-2014-03-03至2020-09-06.xlsx]净值情况'!$A$2:$A$1633</c:f>
              <c:numCache>
                <c:formatCode>yyyy/m/d</c:formatCode>
                <c:ptCount val="1632"/>
                <c:pt idx="0" c:formatCode="yyyy/m/d">
                  <c:v>41701</c:v>
                </c:pt>
                <c:pt idx="1" c:formatCode="yyyy/m/d">
                  <c:v>41702</c:v>
                </c:pt>
                <c:pt idx="2" c:formatCode="yyyy/m/d">
                  <c:v>41703</c:v>
                </c:pt>
                <c:pt idx="3" c:formatCode="yyyy/m/d">
                  <c:v>41704</c:v>
                </c:pt>
                <c:pt idx="4" c:formatCode="yyyy/m/d">
                  <c:v>41705</c:v>
                </c:pt>
                <c:pt idx="5" c:formatCode="yyyy/m/d">
                  <c:v>41708</c:v>
                </c:pt>
                <c:pt idx="6" c:formatCode="yyyy/m/d">
                  <c:v>41709</c:v>
                </c:pt>
                <c:pt idx="7" c:formatCode="yyyy/m/d">
                  <c:v>41710</c:v>
                </c:pt>
                <c:pt idx="8" c:formatCode="yyyy/m/d">
                  <c:v>41711</c:v>
                </c:pt>
                <c:pt idx="9" c:formatCode="yyyy/m/d">
                  <c:v>41712</c:v>
                </c:pt>
                <c:pt idx="10" c:formatCode="yyyy/m/d">
                  <c:v>41715</c:v>
                </c:pt>
                <c:pt idx="11" c:formatCode="yyyy/m/d">
                  <c:v>41716</c:v>
                </c:pt>
                <c:pt idx="12" c:formatCode="yyyy/m/d">
                  <c:v>41717</c:v>
                </c:pt>
                <c:pt idx="13" c:formatCode="yyyy/m/d">
                  <c:v>41718</c:v>
                </c:pt>
                <c:pt idx="14" c:formatCode="yyyy/m/d">
                  <c:v>41719</c:v>
                </c:pt>
                <c:pt idx="15" c:formatCode="yyyy/m/d">
                  <c:v>41722</c:v>
                </c:pt>
                <c:pt idx="16" c:formatCode="yyyy/m/d">
                  <c:v>41723</c:v>
                </c:pt>
                <c:pt idx="17" c:formatCode="yyyy/m/d">
                  <c:v>41724</c:v>
                </c:pt>
                <c:pt idx="18" c:formatCode="yyyy/m/d">
                  <c:v>41725</c:v>
                </c:pt>
                <c:pt idx="19" c:formatCode="yyyy/m/d">
                  <c:v>41726</c:v>
                </c:pt>
                <c:pt idx="20" c:formatCode="yyyy/m/d">
                  <c:v>41729</c:v>
                </c:pt>
                <c:pt idx="21" c:formatCode="yyyy/m/d">
                  <c:v>41730</c:v>
                </c:pt>
                <c:pt idx="22" c:formatCode="yyyy/m/d">
                  <c:v>41731</c:v>
                </c:pt>
                <c:pt idx="23" c:formatCode="yyyy/m/d">
                  <c:v>41732</c:v>
                </c:pt>
                <c:pt idx="24" c:formatCode="yyyy/m/d">
                  <c:v>41733</c:v>
                </c:pt>
                <c:pt idx="25" c:formatCode="yyyy/m/d">
                  <c:v>41737</c:v>
                </c:pt>
                <c:pt idx="26" c:formatCode="yyyy/m/d">
                  <c:v>41738</c:v>
                </c:pt>
                <c:pt idx="27" c:formatCode="yyyy/m/d">
                  <c:v>41739</c:v>
                </c:pt>
                <c:pt idx="28" c:formatCode="yyyy/m/d">
                  <c:v>41740</c:v>
                </c:pt>
                <c:pt idx="29" c:formatCode="yyyy/m/d">
                  <c:v>41743</c:v>
                </c:pt>
                <c:pt idx="30" c:formatCode="yyyy/m/d">
                  <c:v>41744</c:v>
                </c:pt>
                <c:pt idx="31" c:formatCode="yyyy/m/d">
                  <c:v>41745</c:v>
                </c:pt>
                <c:pt idx="32" c:formatCode="yyyy/m/d">
                  <c:v>41746</c:v>
                </c:pt>
                <c:pt idx="33" c:formatCode="yyyy/m/d">
                  <c:v>41747</c:v>
                </c:pt>
                <c:pt idx="34" c:formatCode="yyyy/m/d">
                  <c:v>41750</c:v>
                </c:pt>
                <c:pt idx="35" c:formatCode="yyyy/m/d">
                  <c:v>41751</c:v>
                </c:pt>
                <c:pt idx="36" c:formatCode="yyyy/m/d">
                  <c:v>41752</c:v>
                </c:pt>
                <c:pt idx="37" c:formatCode="yyyy/m/d">
                  <c:v>41753</c:v>
                </c:pt>
                <c:pt idx="38" c:formatCode="yyyy/m/d">
                  <c:v>41754</c:v>
                </c:pt>
                <c:pt idx="39" c:formatCode="yyyy/m/d">
                  <c:v>41757</c:v>
                </c:pt>
                <c:pt idx="40" c:formatCode="yyyy/m/d">
                  <c:v>41758</c:v>
                </c:pt>
                <c:pt idx="41" c:formatCode="yyyy/m/d">
                  <c:v>41759</c:v>
                </c:pt>
                <c:pt idx="42" c:formatCode="yyyy/m/d">
                  <c:v>41763</c:v>
                </c:pt>
                <c:pt idx="43" c:formatCode="yyyy/m/d">
                  <c:v>41764</c:v>
                </c:pt>
                <c:pt idx="44" c:formatCode="yyyy/m/d">
                  <c:v>41765</c:v>
                </c:pt>
                <c:pt idx="45" c:formatCode="yyyy/m/d">
                  <c:v>41766</c:v>
                </c:pt>
                <c:pt idx="46" c:formatCode="yyyy/m/d">
                  <c:v>41767</c:v>
                </c:pt>
                <c:pt idx="47" c:formatCode="yyyy/m/d">
                  <c:v>41768</c:v>
                </c:pt>
                <c:pt idx="48" c:formatCode="yyyy/m/d">
                  <c:v>41771</c:v>
                </c:pt>
                <c:pt idx="49" c:formatCode="yyyy/m/d">
                  <c:v>41772</c:v>
                </c:pt>
                <c:pt idx="50" c:formatCode="yyyy/m/d">
                  <c:v>41773</c:v>
                </c:pt>
                <c:pt idx="51" c:formatCode="yyyy/m/d">
                  <c:v>41774</c:v>
                </c:pt>
                <c:pt idx="52" c:formatCode="yyyy/m/d">
                  <c:v>41775</c:v>
                </c:pt>
                <c:pt idx="53" c:formatCode="yyyy/m/d">
                  <c:v>41778</c:v>
                </c:pt>
                <c:pt idx="54" c:formatCode="yyyy/m/d">
                  <c:v>41779</c:v>
                </c:pt>
                <c:pt idx="55" c:formatCode="yyyy/m/d">
                  <c:v>41780</c:v>
                </c:pt>
                <c:pt idx="56" c:formatCode="yyyy/m/d">
                  <c:v>41781</c:v>
                </c:pt>
                <c:pt idx="57" c:formatCode="yyyy/m/d">
                  <c:v>41782</c:v>
                </c:pt>
                <c:pt idx="58" c:formatCode="yyyy/m/d">
                  <c:v>41785</c:v>
                </c:pt>
                <c:pt idx="59" c:formatCode="yyyy/m/d">
                  <c:v>41786</c:v>
                </c:pt>
                <c:pt idx="60" c:formatCode="yyyy/m/d">
                  <c:v>41787</c:v>
                </c:pt>
                <c:pt idx="61" c:formatCode="yyyy/m/d">
                  <c:v>41788</c:v>
                </c:pt>
                <c:pt idx="62" c:formatCode="yyyy/m/d">
                  <c:v>41789</c:v>
                </c:pt>
                <c:pt idx="63" c:formatCode="yyyy/m/d">
                  <c:v>41793</c:v>
                </c:pt>
                <c:pt idx="64" c:formatCode="yyyy/m/d">
                  <c:v>41794</c:v>
                </c:pt>
                <c:pt idx="65" c:formatCode="yyyy/m/d">
                  <c:v>41795</c:v>
                </c:pt>
                <c:pt idx="66" c:formatCode="yyyy/m/d">
                  <c:v>41796</c:v>
                </c:pt>
                <c:pt idx="67" c:formatCode="yyyy/m/d">
                  <c:v>41799</c:v>
                </c:pt>
                <c:pt idx="68" c:formatCode="yyyy/m/d">
                  <c:v>41800</c:v>
                </c:pt>
                <c:pt idx="69" c:formatCode="yyyy/m/d">
                  <c:v>41801</c:v>
                </c:pt>
                <c:pt idx="70" c:formatCode="yyyy/m/d">
                  <c:v>41802</c:v>
                </c:pt>
                <c:pt idx="71" c:formatCode="yyyy/m/d">
                  <c:v>41803</c:v>
                </c:pt>
                <c:pt idx="72" c:formatCode="yyyy/m/d">
                  <c:v>41806</c:v>
                </c:pt>
                <c:pt idx="73" c:formatCode="yyyy/m/d">
                  <c:v>41807</c:v>
                </c:pt>
                <c:pt idx="74" c:formatCode="yyyy/m/d">
                  <c:v>41808</c:v>
                </c:pt>
                <c:pt idx="75" c:formatCode="yyyy/m/d">
                  <c:v>41809</c:v>
                </c:pt>
                <c:pt idx="76" c:formatCode="yyyy/m/d">
                  <c:v>41810</c:v>
                </c:pt>
                <c:pt idx="77" c:formatCode="yyyy/m/d">
                  <c:v>41813</c:v>
                </c:pt>
                <c:pt idx="78" c:formatCode="yyyy/m/d">
                  <c:v>41814</c:v>
                </c:pt>
                <c:pt idx="79" c:formatCode="yyyy/m/d">
                  <c:v>41815</c:v>
                </c:pt>
                <c:pt idx="80" c:formatCode="yyyy/m/d">
                  <c:v>41816</c:v>
                </c:pt>
                <c:pt idx="81" c:formatCode="yyyy/m/d">
                  <c:v>41817</c:v>
                </c:pt>
                <c:pt idx="82" c:formatCode="yyyy/m/d">
                  <c:v>41820</c:v>
                </c:pt>
                <c:pt idx="83" c:formatCode="yyyy/m/d">
                  <c:v>41821</c:v>
                </c:pt>
                <c:pt idx="84" c:formatCode="yyyy/m/d">
                  <c:v>41822</c:v>
                </c:pt>
                <c:pt idx="85" c:formatCode="yyyy/m/d">
                  <c:v>41823</c:v>
                </c:pt>
                <c:pt idx="86" c:formatCode="yyyy/m/d">
                  <c:v>41824</c:v>
                </c:pt>
                <c:pt idx="87" c:formatCode="yyyy/m/d">
                  <c:v>41827</c:v>
                </c:pt>
                <c:pt idx="88" c:formatCode="yyyy/m/d">
                  <c:v>41828</c:v>
                </c:pt>
                <c:pt idx="89" c:formatCode="yyyy/m/d">
                  <c:v>41829</c:v>
                </c:pt>
                <c:pt idx="90" c:formatCode="yyyy/m/d">
                  <c:v>41830</c:v>
                </c:pt>
                <c:pt idx="91" c:formatCode="yyyy/m/d">
                  <c:v>41831</c:v>
                </c:pt>
                <c:pt idx="92" c:formatCode="yyyy/m/d">
                  <c:v>41834</c:v>
                </c:pt>
                <c:pt idx="93" c:formatCode="yyyy/m/d">
                  <c:v>41835</c:v>
                </c:pt>
                <c:pt idx="94" c:formatCode="yyyy/m/d">
                  <c:v>41836</c:v>
                </c:pt>
                <c:pt idx="95" c:formatCode="yyyy/m/d">
                  <c:v>41837</c:v>
                </c:pt>
                <c:pt idx="96" c:formatCode="yyyy/m/d">
                  <c:v>41838</c:v>
                </c:pt>
                <c:pt idx="97" c:formatCode="yyyy/m/d">
                  <c:v>41841</c:v>
                </c:pt>
                <c:pt idx="98" c:formatCode="yyyy/m/d">
                  <c:v>41842</c:v>
                </c:pt>
                <c:pt idx="99" c:formatCode="yyyy/m/d">
                  <c:v>41843</c:v>
                </c:pt>
                <c:pt idx="100" c:formatCode="yyyy/m/d">
                  <c:v>41844</c:v>
                </c:pt>
                <c:pt idx="101" c:formatCode="yyyy/m/d">
                  <c:v>41845</c:v>
                </c:pt>
                <c:pt idx="102" c:formatCode="yyyy/m/d">
                  <c:v>41848</c:v>
                </c:pt>
                <c:pt idx="103" c:formatCode="yyyy/m/d">
                  <c:v>41849</c:v>
                </c:pt>
                <c:pt idx="104" c:formatCode="yyyy/m/d">
                  <c:v>41850</c:v>
                </c:pt>
                <c:pt idx="105" c:formatCode="yyyy/m/d">
                  <c:v>41851</c:v>
                </c:pt>
                <c:pt idx="106" c:formatCode="yyyy/m/d">
                  <c:v>41852</c:v>
                </c:pt>
                <c:pt idx="107" c:formatCode="yyyy/m/d">
                  <c:v>41855</c:v>
                </c:pt>
                <c:pt idx="108" c:formatCode="yyyy/m/d">
                  <c:v>41856</c:v>
                </c:pt>
                <c:pt idx="109" c:formatCode="yyyy/m/d">
                  <c:v>41857</c:v>
                </c:pt>
                <c:pt idx="110" c:formatCode="yyyy/m/d">
                  <c:v>41858</c:v>
                </c:pt>
                <c:pt idx="111" c:formatCode="yyyy/m/d">
                  <c:v>41859</c:v>
                </c:pt>
                <c:pt idx="112" c:formatCode="yyyy/m/d">
                  <c:v>41862</c:v>
                </c:pt>
                <c:pt idx="113" c:formatCode="yyyy/m/d">
                  <c:v>41863</c:v>
                </c:pt>
                <c:pt idx="114" c:formatCode="yyyy/m/d">
                  <c:v>41864</c:v>
                </c:pt>
                <c:pt idx="115" c:formatCode="yyyy/m/d">
                  <c:v>41865</c:v>
                </c:pt>
                <c:pt idx="116" c:formatCode="yyyy/m/d">
                  <c:v>41866</c:v>
                </c:pt>
                <c:pt idx="117" c:formatCode="yyyy/m/d">
                  <c:v>41869</c:v>
                </c:pt>
                <c:pt idx="118" c:formatCode="yyyy/m/d">
                  <c:v>41870</c:v>
                </c:pt>
                <c:pt idx="119" c:formatCode="yyyy/m/d">
                  <c:v>41871</c:v>
                </c:pt>
                <c:pt idx="120" c:formatCode="yyyy/m/d">
                  <c:v>41872</c:v>
                </c:pt>
                <c:pt idx="121" c:formatCode="yyyy/m/d">
                  <c:v>41873</c:v>
                </c:pt>
                <c:pt idx="122" c:formatCode="yyyy/m/d">
                  <c:v>41876</c:v>
                </c:pt>
                <c:pt idx="123" c:formatCode="yyyy/m/d">
                  <c:v>41877</c:v>
                </c:pt>
                <c:pt idx="124" c:formatCode="yyyy/m/d">
                  <c:v>41878</c:v>
                </c:pt>
                <c:pt idx="125" c:formatCode="yyyy/m/d">
                  <c:v>41879</c:v>
                </c:pt>
                <c:pt idx="126" c:formatCode="yyyy/m/d">
                  <c:v>41880</c:v>
                </c:pt>
                <c:pt idx="127" c:formatCode="yyyy/m/d">
                  <c:v>41883</c:v>
                </c:pt>
                <c:pt idx="128" c:formatCode="yyyy/m/d">
                  <c:v>41884</c:v>
                </c:pt>
                <c:pt idx="129" c:formatCode="yyyy/m/d">
                  <c:v>41885</c:v>
                </c:pt>
                <c:pt idx="130" c:formatCode="yyyy/m/d">
                  <c:v>41886</c:v>
                </c:pt>
                <c:pt idx="131" c:formatCode="yyyy/m/d">
                  <c:v>41887</c:v>
                </c:pt>
                <c:pt idx="132" c:formatCode="yyyy/m/d">
                  <c:v>41891</c:v>
                </c:pt>
                <c:pt idx="133" c:formatCode="yyyy/m/d">
                  <c:v>41892</c:v>
                </c:pt>
                <c:pt idx="134" c:formatCode="yyyy/m/d">
                  <c:v>41893</c:v>
                </c:pt>
                <c:pt idx="135" c:formatCode="yyyy/m/d">
                  <c:v>41894</c:v>
                </c:pt>
                <c:pt idx="136" c:formatCode="yyyy/m/d">
                  <c:v>41897</c:v>
                </c:pt>
                <c:pt idx="137" c:formatCode="yyyy/m/d">
                  <c:v>41898</c:v>
                </c:pt>
                <c:pt idx="138" c:formatCode="yyyy/m/d">
                  <c:v>41899</c:v>
                </c:pt>
                <c:pt idx="139" c:formatCode="yyyy/m/d">
                  <c:v>41900</c:v>
                </c:pt>
                <c:pt idx="140" c:formatCode="yyyy/m/d">
                  <c:v>41901</c:v>
                </c:pt>
                <c:pt idx="141" c:formatCode="yyyy/m/d">
                  <c:v>41904</c:v>
                </c:pt>
                <c:pt idx="142" c:formatCode="yyyy/m/d">
                  <c:v>41905</c:v>
                </c:pt>
                <c:pt idx="143" c:formatCode="yyyy/m/d">
                  <c:v>41906</c:v>
                </c:pt>
                <c:pt idx="144" c:formatCode="yyyy/m/d">
                  <c:v>41907</c:v>
                </c:pt>
                <c:pt idx="145" c:formatCode="yyyy/m/d">
                  <c:v>41908</c:v>
                </c:pt>
                <c:pt idx="146" c:formatCode="yyyy/m/d">
                  <c:v>41910</c:v>
                </c:pt>
                <c:pt idx="147" c:formatCode="yyyy/m/d">
                  <c:v>41911</c:v>
                </c:pt>
                <c:pt idx="148" c:formatCode="yyyy/m/d">
                  <c:v>41912</c:v>
                </c:pt>
                <c:pt idx="149" c:formatCode="yyyy/m/d">
                  <c:v>41920</c:v>
                </c:pt>
                <c:pt idx="150" c:formatCode="yyyy/m/d">
                  <c:v>41921</c:v>
                </c:pt>
                <c:pt idx="151" c:formatCode="yyyy/m/d">
                  <c:v>41922</c:v>
                </c:pt>
                <c:pt idx="152" c:formatCode="yyyy/m/d">
                  <c:v>41923</c:v>
                </c:pt>
                <c:pt idx="153" c:formatCode="yyyy/m/d">
                  <c:v>41925</c:v>
                </c:pt>
                <c:pt idx="154" c:formatCode="yyyy/m/d">
                  <c:v>41926</c:v>
                </c:pt>
                <c:pt idx="155" c:formatCode="yyyy/m/d">
                  <c:v>41927</c:v>
                </c:pt>
                <c:pt idx="156" c:formatCode="yyyy/m/d">
                  <c:v>41928</c:v>
                </c:pt>
                <c:pt idx="157" c:formatCode="yyyy/m/d">
                  <c:v>41929</c:v>
                </c:pt>
                <c:pt idx="158" c:formatCode="yyyy/m/d">
                  <c:v>41932</c:v>
                </c:pt>
                <c:pt idx="159" c:formatCode="yyyy/m/d">
                  <c:v>41933</c:v>
                </c:pt>
                <c:pt idx="160" c:formatCode="yyyy/m/d">
                  <c:v>41934</c:v>
                </c:pt>
                <c:pt idx="161" c:formatCode="yyyy/m/d">
                  <c:v>41935</c:v>
                </c:pt>
                <c:pt idx="162" c:formatCode="yyyy/m/d">
                  <c:v>41936</c:v>
                </c:pt>
                <c:pt idx="163" c:formatCode="yyyy/m/d">
                  <c:v>41939</c:v>
                </c:pt>
                <c:pt idx="164" c:formatCode="yyyy/m/d">
                  <c:v>41940</c:v>
                </c:pt>
                <c:pt idx="165" c:formatCode="yyyy/m/d">
                  <c:v>41941</c:v>
                </c:pt>
                <c:pt idx="166" c:formatCode="yyyy/m/d">
                  <c:v>41942</c:v>
                </c:pt>
                <c:pt idx="167" c:formatCode="yyyy/m/d">
                  <c:v>41943</c:v>
                </c:pt>
                <c:pt idx="168" c:formatCode="yyyy/m/d">
                  <c:v>41946</c:v>
                </c:pt>
                <c:pt idx="169" c:formatCode="yyyy/m/d">
                  <c:v>41947</c:v>
                </c:pt>
                <c:pt idx="170" c:formatCode="yyyy/m/d">
                  <c:v>41948</c:v>
                </c:pt>
                <c:pt idx="171" c:formatCode="yyyy/m/d">
                  <c:v>41949</c:v>
                </c:pt>
                <c:pt idx="172" c:formatCode="yyyy/m/d">
                  <c:v>41950</c:v>
                </c:pt>
                <c:pt idx="173" c:formatCode="yyyy/m/d">
                  <c:v>41953</c:v>
                </c:pt>
                <c:pt idx="174" c:formatCode="yyyy/m/d">
                  <c:v>41954</c:v>
                </c:pt>
                <c:pt idx="175" c:formatCode="yyyy/m/d">
                  <c:v>41955</c:v>
                </c:pt>
                <c:pt idx="176" c:formatCode="yyyy/m/d">
                  <c:v>41956</c:v>
                </c:pt>
                <c:pt idx="177" c:formatCode="yyyy/m/d">
                  <c:v>41957</c:v>
                </c:pt>
                <c:pt idx="178" c:formatCode="yyyy/m/d">
                  <c:v>41960</c:v>
                </c:pt>
                <c:pt idx="179" c:formatCode="yyyy/m/d">
                  <c:v>41961</c:v>
                </c:pt>
                <c:pt idx="180" c:formatCode="yyyy/m/d">
                  <c:v>41962</c:v>
                </c:pt>
                <c:pt idx="181" c:formatCode="yyyy/m/d">
                  <c:v>41963</c:v>
                </c:pt>
                <c:pt idx="182" c:formatCode="yyyy/m/d">
                  <c:v>41964</c:v>
                </c:pt>
                <c:pt idx="183" c:formatCode="yyyy/m/d">
                  <c:v>41967</c:v>
                </c:pt>
                <c:pt idx="184" c:formatCode="yyyy/m/d">
                  <c:v>41968</c:v>
                </c:pt>
                <c:pt idx="185" c:formatCode="yyyy/m/d">
                  <c:v>41969</c:v>
                </c:pt>
                <c:pt idx="186" c:formatCode="yyyy/m/d">
                  <c:v>41970</c:v>
                </c:pt>
                <c:pt idx="187" c:formatCode="yyyy/m/d">
                  <c:v>41971</c:v>
                </c:pt>
                <c:pt idx="188" c:formatCode="yyyy/m/d">
                  <c:v>41974</c:v>
                </c:pt>
                <c:pt idx="189" c:formatCode="yyyy/m/d">
                  <c:v>41975</c:v>
                </c:pt>
                <c:pt idx="190" c:formatCode="yyyy/m/d">
                  <c:v>41976</c:v>
                </c:pt>
                <c:pt idx="191" c:formatCode="yyyy/m/d">
                  <c:v>41977</c:v>
                </c:pt>
                <c:pt idx="192" c:formatCode="yyyy/m/d">
                  <c:v>41978</c:v>
                </c:pt>
                <c:pt idx="193" c:formatCode="yyyy/m/d">
                  <c:v>41981</c:v>
                </c:pt>
                <c:pt idx="194" c:formatCode="yyyy/m/d">
                  <c:v>41982</c:v>
                </c:pt>
                <c:pt idx="195" c:formatCode="yyyy/m/d">
                  <c:v>41983</c:v>
                </c:pt>
                <c:pt idx="196" c:formatCode="yyyy/m/d">
                  <c:v>41984</c:v>
                </c:pt>
                <c:pt idx="197" c:formatCode="yyyy/m/d">
                  <c:v>41985</c:v>
                </c:pt>
                <c:pt idx="198" c:formatCode="yyyy/m/d">
                  <c:v>41988</c:v>
                </c:pt>
                <c:pt idx="199" c:formatCode="yyyy/m/d">
                  <c:v>41989</c:v>
                </c:pt>
                <c:pt idx="200" c:formatCode="yyyy/m/d">
                  <c:v>41990</c:v>
                </c:pt>
                <c:pt idx="201" c:formatCode="yyyy/m/d">
                  <c:v>41991</c:v>
                </c:pt>
                <c:pt idx="202" c:formatCode="yyyy/m/d">
                  <c:v>41992</c:v>
                </c:pt>
                <c:pt idx="203" c:formatCode="yyyy/m/d">
                  <c:v>41995</c:v>
                </c:pt>
                <c:pt idx="204" c:formatCode="yyyy/m/d">
                  <c:v>41996</c:v>
                </c:pt>
                <c:pt idx="205" c:formatCode="yyyy/m/d">
                  <c:v>41997</c:v>
                </c:pt>
                <c:pt idx="206" c:formatCode="yyyy/m/d">
                  <c:v>41998</c:v>
                </c:pt>
                <c:pt idx="207" c:formatCode="yyyy/m/d">
                  <c:v>41999</c:v>
                </c:pt>
                <c:pt idx="208" c:formatCode="yyyy/m/d">
                  <c:v>42002</c:v>
                </c:pt>
                <c:pt idx="209" c:formatCode="yyyy/m/d">
                  <c:v>42003</c:v>
                </c:pt>
                <c:pt idx="210" c:formatCode="yyyy/m/d">
                  <c:v>42004</c:v>
                </c:pt>
                <c:pt idx="211" c:formatCode="yyyy/m/d">
                  <c:v>42008</c:v>
                </c:pt>
                <c:pt idx="212" c:formatCode="yyyy/m/d">
                  <c:v>42009</c:v>
                </c:pt>
                <c:pt idx="213" c:formatCode="yyyy/m/d">
                  <c:v>42010</c:v>
                </c:pt>
                <c:pt idx="214" c:formatCode="yyyy/m/d">
                  <c:v>42011</c:v>
                </c:pt>
                <c:pt idx="215" c:formatCode="yyyy/m/d">
                  <c:v>42012</c:v>
                </c:pt>
                <c:pt idx="216" c:formatCode="yyyy/m/d">
                  <c:v>42013</c:v>
                </c:pt>
                <c:pt idx="217" c:formatCode="yyyy/m/d">
                  <c:v>42016</c:v>
                </c:pt>
                <c:pt idx="218" c:formatCode="yyyy/m/d">
                  <c:v>42017</c:v>
                </c:pt>
                <c:pt idx="219" c:formatCode="yyyy/m/d">
                  <c:v>42018</c:v>
                </c:pt>
                <c:pt idx="220" c:formatCode="yyyy/m/d">
                  <c:v>42019</c:v>
                </c:pt>
                <c:pt idx="221" c:formatCode="yyyy/m/d">
                  <c:v>42020</c:v>
                </c:pt>
                <c:pt idx="222" c:formatCode="yyyy/m/d">
                  <c:v>42023</c:v>
                </c:pt>
                <c:pt idx="223" c:formatCode="yyyy/m/d">
                  <c:v>42024</c:v>
                </c:pt>
                <c:pt idx="224" c:formatCode="yyyy/m/d">
                  <c:v>42025</c:v>
                </c:pt>
                <c:pt idx="225" c:formatCode="yyyy/m/d">
                  <c:v>42026</c:v>
                </c:pt>
                <c:pt idx="226" c:formatCode="yyyy/m/d">
                  <c:v>42027</c:v>
                </c:pt>
                <c:pt idx="227" c:formatCode="yyyy/m/d">
                  <c:v>42030</c:v>
                </c:pt>
                <c:pt idx="228" c:formatCode="yyyy/m/d">
                  <c:v>42031</c:v>
                </c:pt>
                <c:pt idx="229" c:formatCode="yyyy/m/d">
                  <c:v>42032</c:v>
                </c:pt>
                <c:pt idx="230" c:formatCode="yyyy/m/d">
                  <c:v>42033</c:v>
                </c:pt>
                <c:pt idx="231" c:formatCode="yyyy/m/d">
                  <c:v>42034</c:v>
                </c:pt>
                <c:pt idx="232" c:formatCode="yyyy/m/d">
                  <c:v>42037</c:v>
                </c:pt>
                <c:pt idx="233" c:formatCode="yyyy/m/d">
                  <c:v>42038</c:v>
                </c:pt>
                <c:pt idx="234" c:formatCode="yyyy/m/d">
                  <c:v>42039</c:v>
                </c:pt>
                <c:pt idx="235" c:formatCode="yyyy/m/d">
                  <c:v>42040</c:v>
                </c:pt>
                <c:pt idx="236" c:formatCode="yyyy/m/d">
                  <c:v>42041</c:v>
                </c:pt>
                <c:pt idx="237" c:formatCode="yyyy/m/d">
                  <c:v>42044</c:v>
                </c:pt>
                <c:pt idx="238" c:formatCode="yyyy/m/d">
                  <c:v>42045</c:v>
                </c:pt>
                <c:pt idx="239" c:formatCode="yyyy/m/d">
                  <c:v>42046</c:v>
                </c:pt>
                <c:pt idx="240" c:formatCode="yyyy/m/d">
                  <c:v>42047</c:v>
                </c:pt>
                <c:pt idx="241" c:formatCode="yyyy/m/d">
                  <c:v>42048</c:v>
                </c:pt>
                <c:pt idx="242" c:formatCode="yyyy/m/d">
                  <c:v>42050</c:v>
                </c:pt>
                <c:pt idx="243" c:formatCode="yyyy/m/d">
                  <c:v>42051</c:v>
                </c:pt>
                <c:pt idx="244" c:formatCode="yyyy/m/d">
                  <c:v>42052</c:v>
                </c:pt>
                <c:pt idx="245" c:formatCode="yyyy/m/d">
                  <c:v>42060</c:v>
                </c:pt>
                <c:pt idx="246" c:formatCode="yyyy/m/d">
                  <c:v>42061</c:v>
                </c:pt>
                <c:pt idx="247" c:formatCode="yyyy/m/d">
                  <c:v>42062</c:v>
                </c:pt>
                <c:pt idx="248" c:formatCode="yyyy/m/d">
                  <c:v>42063</c:v>
                </c:pt>
                <c:pt idx="249" c:formatCode="yyyy/m/d">
                  <c:v>42065</c:v>
                </c:pt>
                <c:pt idx="250" c:formatCode="yyyy/m/d">
                  <c:v>42066</c:v>
                </c:pt>
                <c:pt idx="251" c:formatCode="yyyy/m/d">
                  <c:v>42067</c:v>
                </c:pt>
                <c:pt idx="252" c:formatCode="yyyy/m/d">
                  <c:v>42068</c:v>
                </c:pt>
                <c:pt idx="253" c:formatCode="yyyy/m/d">
                  <c:v>42069</c:v>
                </c:pt>
                <c:pt idx="254" c:formatCode="yyyy/m/d">
                  <c:v>42072</c:v>
                </c:pt>
                <c:pt idx="255" c:formatCode="yyyy/m/d">
                  <c:v>42073</c:v>
                </c:pt>
                <c:pt idx="256" c:formatCode="yyyy/m/d">
                  <c:v>42074</c:v>
                </c:pt>
                <c:pt idx="257" c:formatCode="yyyy/m/d">
                  <c:v>42075</c:v>
                </c:pt>
                <c:pt idx="258" c:formatCode="yyyy/m/d">
                  <c:v>42076</c:v>
                </c:pt>
                <c:pt idx="259" c:formatCode="yyyy/m/d">
                  <c:v>42079</c:v>
                </c:pt>
                <c:pt idx="260" c:formatCode="yyyy/m/d">
                  <c:v>42080</c:v>
                </c:pt>
                <c:pt idx="261" c:formatCode="yyyy/m/d">
                  <c:v>42081</c:v>
                </c:pt>
                <c:pt idx="262" c:formatCode="yyyy/m/d">
                  <c:v>42082</c:v>
                </c:pt>
                <c:pt idx="263" c:formatCode="yyyy/m/d">
                  <c:v>42083</c:v>
                </c:pt>
                <c:pt idx="264" c:formatCode="yyyy/m/d">
                  <c:v>42086</c:v>
                </c:pt>
                <c:pt idx="265" c:formatCode="yyyy/m/d">
                  <c:v>42087</c:v>
                </c:pt>
                <c:pt idx="266" c:formatCode="yyyy/m/d">
                  <c:v>42088</c:v>
                </c:pt>
                <c:pt idx="267" c:formatCode="yyyy/m/d">
                  <c:v>42089</c:v>
                </c:pt>
                <c:pt idx="268" c:formatCode="yyyy/m/d">
                  <c:v>42090</c:v>
                </c:pt>
                <c:pt idx="269" c:formatCode="yyyy/m/d">
                  <c:v>42093</c:v>
                </c:pt>
                <c:pt idx="270" c:formatCode="yyyy/m/d">
                  <c:v>42094</c:v>
                </c:pt>
                <c:pt idx="271" c:formatCode="yyyy/m/d">
                  <c:v>42095</c:v>
                </c:pt>
                <c:pt idx="272" c:formatCode="yyyy/m/d">
                  <c:v>42096</c:v>
                </c:pt>
                <c:pt idx="273" c:formatCode="yyyy/m/d">
                  <c:v>42097</c:v>
                </c:pt>
                <c:pt idx="274" c:formatCode="yyyy/m/d">
                  <c:v>42101</c:v>
                </c:pt>
                <c:pt idx="275" c:formatCode="yyyy/m/d">
                  <c:v>42102</c:v>
                </c:pt>
                <c:pt idx="276" c:formatCode="yyyy/m/d">
                  <c:v>42103</c:v>
                </c:pt>
                <c:pt idx="277" c:formatCode="yyyy/m/d">
                  <c:v>42104</c:v>
                </c:pt>
                <c:pt idx="278" c:formatCode="yyyy/m/d">
                  <c:v>42107</c:v>
                </c:pt>
                <c:pt idx="279" c:formatCode="yyyy/m/d">
                  <c:v>42108</c:v>
                </c:pt>
                <c:pt idx="280" c:formatCode="yyyy/m/d">
                  <c:v>42109</c:v>
                </c:pt>
                <c:pt idx="281" c:formatCode="yyyy/m/d">
                  <c:v>42110</c:v>
                </c:pt>
                <c:pt idx="282" c:formatCode="yyyy/m/d">
                  <c:v>42111</c:v>
                </c:pt>
                <c:pt idx="283" c:formatCode="yyyy/m/d">
                  <c:v>42114</c:v>
                </c:pt>
                <c:pt idx="284" c:formatCode="yyyy/m/d">
                  <c:v>42115</c:v>
                </c:pt>
                <c:pt idx="285" c:formatCode="yyyy/m/d">
                  <c:v>42116</c:v>
                </c:pt>
                <c:pt idx="286" c:formatCode="yyyy/m/d">
                  <c:v>42117</c:v>
                </c:pt>
                <c:pt idx="287" c:formatCode="yyyy/m/d">
                  <c:v>42118</c:v>
                </c:pt>
                <c:pt idx="288" c:formatCode="yyyy/m/d">
                  <c:v>42121</c:v>
                </c:pt>
                <c:pt idx="289" c:formatCode="yyyy/m/d">
                  <c:v>42122</c:v>
                </c:pt>
                <c:pt idx="290" c:formatCode="yyyy/m/d">
                  <c:v>42123</c:v>
                </c:pt>
                <c:pt idx="291" c:formatCode="yyyy/m/d">
                  <c:v>42124</c:v>
                </c:pt>
                <c:pt idx="292" c:formatCode="yyyy/m/d">
                  <c:v>42128</c:v>
                </c:pt>
                <c:pt idx="293" c:formatCode="yyyy/m/d">
                  <c:v>42129</c:v>
                </c:pt>
                <c:pt idx="294" c:formatCode="yyyy/m/d">
                  <c:v>42130</c:v>
                </c:pt>
                <c:pt idx="295" c:formatCode="yyyy/m/d">
                  <c:v>42131</c:v>
                </c:pt>
                <c:pt idx="296" c:formatCode="yyyy/m/d">
                  <c:v>42132</c:v>
                </c:pt>
                <c:pt idx="297" c:formatCode="yyyy/m/d">
                  <c:v>42135</c:v>
                </c:pt>
                <c:pt idx="298" c:formatCode="yyyy/m/d">
                  <c:v>42136</c:v>
                </c:pt>
                <c:pt idx="299" c:formatCode="yyyy/m/d">
                  <c:v>42137</c:v>
                </c:pt>
                <c:pt idx="300" c:formatCode="yyyy/m/d">
                  <c:v>42138</c:v>
                </c:pt>
                <c:pt idx="301" c:formatCode="yyyy/m/d">
                  <c:v>42139</c:v>
                </c:pt>
                <c:pt idx="302" c:formatCode="yyyy/m/d">
                  <c:v>42142</c:v>
                </c:pt>
                <c:pt idx="303" c:formatCode="yyyy/m/d">
                  <c:v>42143</c:v>
                </c:pt>
                <c:pt idx="304" c:formatCode="yyyy/m/d">
                  <c:v>42144</c:v>
                </c:pt>
                <c:pt idx="305" c:formatCode="yyyy/m/d">
                  <c:v>42145</c:v>
                </c:pt>
                <c:pt idx="306" c:formatCode="yyyy/m/d">
                  <c:v>42146</c:v>
                </c:pt>
                <c:pt idx="307" c:formatCode="yyyy/m/d">
                  <c:v>42149</c:v>
                </c:pt>
                <c:pt idx="308" c:formatCode="yyyy/m/d">
                  <c:v>42150</c:v>
                </c:pt>
                <c:pt idx="309" c:formatCode="yyyy/m/d">
                  <c:v>42151</c:v>
                </c:pt>
                <c:pt idx="310" c:formatCode="yyyy/m/d">
                  <c:v>42152</c:v>
                </c:pt>
                <c:pt idx="311" c:formatCode="yyyy/m/d">
                  <c:v>42153</c:v>
                </c:pt>
                <c:pt idx="312" c:formatCode="yyyy/m/d">
                  <c:v>42156</c:v>
                </c:pt>
                <c:pt idx="313" c:formatCode="yyyy/m/d">
                  <c:v>42157</c:v>
                </c:pt>
                <c:pt idx="314" c:formatCode="yyyy/m/d">
                  <c:v>42158</c:v>
                </c:pt>
                <c:pt idx="315" c:formatCode="yyyy/m/d">
                  <c:v>42159</c:v>
                </c:pt>
                <c:pt idx="316" c:formatCode="yyyy/m/d">
                  <c:v>42160</c:v>
                </c:pt>
                <c:pt idx="317" c:formatCode="yyyy/m/d">
                  <c:v>42163</c:v>
                </c:pt>
                <c:pt idx="318" c:formatCode="yyyy/m/d">
                  <c:v>42164</c:v>
                </c:pt>
                <c:pt idx="319" c:formatCode="yyyy/m/d">
                  <c:v>42165</c:v>
                </c:pt>
                <c:pt idx="320" c:formatCode="yyyy/m/d">
                  <c:v>42166</c:v>
                </c:pt>
                <c:pt idx="321" c:formatCode="yyyy/m/d">
                  <c:v>42167</c:v>
                </c:pt>
                <c:pt idx="322" c:formatCode="yyyy/m/d">
                  <c:v>42170</c:v>
                </c:pt>
                <c:pt idx="323" c:formatCode="yyyy/m/d">
                  <c:v>42171</c:v>
                </c:pt>
                <c:pt idx="324" c:formatCode="yyyy/m/d">
                  <c:v>42172</c:v>
                </c:pt>
                <c:pt idx="325" c:formatCode="yyyy/m/d">
                  <c:v>42173</c:v>
                </c:pt>
                <c:pt idx="326" c:formatCode="yyyy/m/d">
                  <c:v>42174</c:v>
                </c:pt>
                <c:pt idx="327" c:formatCode="yyyy/m/d">
                  <c:v>42178</c:v>
                </c:pt>
                <c:pt idx="328" c:formatCode="yyyy/m/d">
                  <c:v>42179</c:v>
                </c:pt>
                <c:pt idx="329" c:formatCode="yyyy/m/d">
                  <c:v>42180</c:v>
                </c:pt>
                <c:pt idx="330" c:formatCode="yyyy/m/d">
                  <c:v>42181</c:v>
                </c:pt>
                <c:pt idx="331" c:formatCode="yyyy/m/d">
                  <c:v>42184</c:v>
                </c:pt>
                <c:pt idx="332" c:formatCode="yyyy/m/d">
                  <c:v>42185</c:v>
                </c:pt>
                <c:pt idx="333" c:formatCode="yyyy/m/d">
                  <c:v>42186</c:v>
                </c:pt>
                <c:pt idx="334" c:formatCode="yyyy/m/d">
                  <c:v>42187</c:v>
                </c:pt>
                <c:pt idx="335" c:formatCode="yyyy/m/d">
                  <c:v>42188</c:v>
                </c:pt>
                <c:pt idx="336" c:formatCode="yyyy/m/d">
                  <c:v>42191</c:v>
                </c:pt>
                <c:pt idx="337" c:formatCode="yyyy/m/d">
                  <c:v>42192</c:v>
                </c:pt>
                <c:pt idx="338" c:formatCode="yyyy/m/d">
                  <c:v>42193</c:v>
                </c:pt>
                <c:pt idx="339" c:formatCode="yyyy/m/d">
                  <c:v>42194</c:v>
                </c:pt>
                <c:pt idx="340" c:formatCode="yyyy/m/d">
                  <c:v>42195</c:v>
                </c:pt>
                <c:pt idx="341" c:formatCode="yyyy/m/d">
                  <c:v>42198</c:v>
                </c:pt>
                <c:pt idx="342" c:formatCode="yyyy/m/d">
                  <c:v>42199</c:v>
                </c:pt>
                <c:pt idx="343" c:formatCode="yyyy/m/d">
                  <c:v>42200</c:v>
                </c:pt>
                <c:pt idx="344" c:formatCode="yyyy/m/d">
                  <c:v>42201</c:v>
                </c:pt>
                <c:pt idx="345" c:formatCode="yyyy/m/d">
                  <c:v>42202</c:v>
                </c:pt>
                <c:pt idx="346" c:formatCode="yyyy/m/d">
                  <c:v>42205</c:v>
                </c:pt>
                <c:pt idx="347" c:formatCode="yyyy/m/d">
                  <c:v>42206</c:v>
                </c:pt>
                <c:pt idx="348" c:formatCode="yyyy/m/d">
                  <c:v>42207</c:v>
                </c:pt>
                <c:pt idx="349" c:formatCode="yyyy/m/d">
                  <c:v>42208</c:v>
                </c:pt>
                <c:pt idx="350" c:formatCode="yyyy/m/d">
                  <c:v>42209</c:v>
                </c:pt>
                <c:pt idx="351" c:formatCode="yyyy/m/d">
                  <c:v>42212</c:v>
                </c:pt>
                <c:pt idx="352" c:formatCode="yyyy/m/d">
                  <c:v>42213</c:v>
                </c:pt>
                <c:pt idx="353" c:formatCode="yyyy/m/d">
                  <c:v>42214</c:v>
                </c:pt>
                <c:pt idx="354" c:formatCode="yyyy/m/d">
                  <c:v>42215</c:v>
                </c:pt>
                <c:pt idx="355" c:formatCode="yyyy/m/d">
                  <c:v>42216</c:v>
                </c:pt>
                <c:pt idx="356" c:formatCode="yyyy/m/d">
                  <c:v>42219</c:v>
                </c:pt>
                <c:pt idx="357" c:formatCode="yyyy/m/d">
                  <c:v>42220</c:v>
                </c:pt>
                <c:pt idx="358" c:formatCode="yyyy/m/d">
                  <c:v>42221</c:v>
                </c:pt>
                <c:pt idx="359" c:formatCode="yyyy/m/d">
                  <c:v>42222</c:v>
                </c:pt>
                <c:pt idx="360" c:formatCode="yyyy/m/d">
                  <c:v>42223</c:v>
                </c:pt>
                <c:pt idx="361" c:formatCode="yyyy/m/d">
                  <c:v>42226</c:v>
                </c:pt>
                <c:pt idx="362" c:formatCode="yyyy/m/d">
                  <c:v>42227</c:v>
                </c:pt>
                <c:pt idx="363" c:formatCode="yyyy/m/d">
                  <c:v>42228</c:v>
                </c:pt>
                <c:pt idx="364" c:formatCode="yyyy/m/d">
                  <c:v>42229</c:v>
                </c:pt>
                <c:pt idx="365" c:formatCode="yyyy/m/d">
                  <c:v>42230</c:v>
                </c:pt>
                <c:pt idx="366" c:formatCode="yyyy/m/d">
                  <c:v>42233</c:v>
                </c:pt>
                <c:pt idx="367" c:formatCode="yyyy/m/d">
                  <c:v>42234</c:v>
                </c:pt>
                <c:pt idx="368" c:formatCode="yyyy/m/d">
                  <c:v>42235</c:v>
                </c:pt>
                <c:pt idx="369" c:formatCode="yyyy/m/d">
                  <c:v>42236</c:v>
                </c:pt>
                <c:pt idx="370" c:formatCode="yyyy/m/d">
                  <c:v>42237</c:v>
                </c:pt>
                <c:pt idx="371" c:formatCode="yyyy/m/d">
                  <c:v>42240</c:v>
                </c:pt>
                <c:pt idx="372" c:formatCode="yyyy/m/d">
                  <c:v>42241</c:v>
                </c:pt>
                <c:pt idx="373" c:formatCode="yyyy/m/d">
                  <c:v>42242</c:v>
                </c:pt>
                <c:pt idx="374" c:formatCode="yyyy/m/d">
                  <c:v>42243</c:v>
                </c:pt>
                <c:pt idx="375" c:formatCode="yyyy/m/d">
                  <c:v>42244</c:v>
                </c:pt>
                <c:pt idx="376" c:formatCode="yyyy/m/d">
                  <c:v>42247</c:v>
                </c:pt>
                <c:pt idx="377" c:formatCode="yyyy/m/d">
                  <c:v>42248</c:v>
                </c:pt>
                <c:pt idx="378" c:formatCode="yyyy/m/d">
                  <c:v>42249</c:v>
                </c:pt>
                <c:pt idx="379" c:formatCode="yyyy/m/d">
                  <c:v>42253</c:v>
                </c:pt>
                <c:pt idx="380" c:formatCode="yyyy/m/d">
                  <c:v>42254</c:v>
                </c:pt>
                <c:pt idx="381" c:formatCode="yyyy/m/d">
                  <c:v>42255</c:v>
                </c:pt>
                <c:pt idx="382" c:formatCode="yyyy/m/d">
                  <c:v>42256</c:v>
                </c:pt>
                <c:pt idx="383" c:formatCode="yyyy/m/d">
                  <c:v>42257</c:v>
                </c:pt>
                <c:pt idx="384" c:formatCode="yyyy/m/d">
                  <c:v>42258</c:v>
                </c:pt>
                <c:pt idx="385" c:formatCode="yyyy/m/d">
                  <c:v>42261</c:v>
                </c:pt>
                <c:pt idx="386" c:formatCode="yyyy/m/d">
                  <c:v>42262</c:v>
                </c:pt>
                <c:pt idx="387" c:formatCode="yyyy/m/d">
                  <c:v>42263</c:v>
                </c:pt>
                <c:pt idx="388" c:formatCode="yyyy/m/d">
                  <c:v>42264</c:v>
                </c:pt>
                <c:pt idx="389" c:formatCode="yyyy/m/d">
                  <c:v>42265</c:v>
                </c:pt>
                <c:pt idx="390" c:formatCode="yyyy/m/d">
                  <c:v>42268</c:v>
                </c:pt>
                <c:pt idx="391" c:formatCode="yyyy/m/d">
                  <c:v>42269</c:v>
                </c:pt>
                <c:pt idx="392" c:formatCode="yyyy/m/d">
                  <c:v>42270</c:v>
                </c:pt>
                <c:pt idx="393" c:formatCode="yyyy/m/d">
                  <c:v>42271</c:v>
                </c:pt>
                <c:pt idx="394" c:formatCode="yyyy/m/d">
                  <c:v>42272</c:v>
                </c:pt>
                <c:pt idx="395" c:formatCode="yyyy/m/d">
                  <c:v>42275</c:v>
                </c:pt>
                <c:pt idx="396" c:formatCode="yyyy/m/d">
                  <c:v>42276</c:v>
                </c:pt>
                <c:pt idx="397" c:formatCode="yyyy/m/d">
                  <c:v>42277</c:v>
                </c:pt>
                <c:pt idx="398" c:formatCode="yyyy/m/d">
                  <c:v>42285</c:v>
                </c:pt>
                <c:pt idx="399" c:formatCode="yyyy/m/d">
                  <c:v>42286</c:v>
                </c:pt>
                <c:pt idx="400" c:formatCode="yyyy/m/d">
                  <c:v>42287</c:v>
                </c:pt>
                <c:pt idx="401" c:formatCode="yyyy/m/d">
                  <c:v>42289</c:v>
                </c:pt>
                <c:pt idx="402" c:formatCode="yyyy/m/d">
                  <c:v>42290</c:v>
                </c:pt>
                <c:pt idx="403" c:formatCode="yyyy/m/d">
                  <c:v>42291</c:v>
                </c:pt>
                <c:pt idx="404" c:formatCode="yyyy/m/d">
                  <c:v>42292</c:v>
                </c:pt>
                <c:pt idx="405" c:formatCode="yyyy/m/d">
                  <c:v>42293</c:v>
                </c:pt>
                <c:pt idx="406" c:formatCode="yyyy/m/d">
                  <c:v>42296</c:v>
                </c:pt>
                <c:pt idx="407" c:formatCode="yyyy/m/d">
                  <c:v>42297</c:v>
                </c:pt>
                <c:pt idx="408" c:formatCode="yyyy/m/d">
                  <c:v>42298</c:v>
                </c:pt>
                <c:pt idx="409" c:formatCode="yyyy/m/d">
                  <c:v>42299</c:v>
                </c:pt>
                <c:pt idx="410" c:formatCode="yyyy/m/d">
                  <c:v>42300</c:v>
                </c:pt>
                <c:pt idx="411" c:formatCode="yyyy/m/d">
                  <c:v>42303</c:v>
                </c:pt>
                <c:pt idx="412" c:formatCode="yyyy/m/d">
                  <c:v>42304</c:v>
                </c:pt>
                <c:pt idx="413" c:formatCode="yyyy/m/d">
                  <c:v>42305</c:v>
                </c:pt>
                <c:pt idx="414" c:formatCode="yyyy/m/d">
                  <c:v>42306</c:v>
                </c:pt>
                <c:pt idx="415" c:formatCode="yyyy/m/d">
                  <c:v>42307</c:v>
                </c:pt>
                <c:pt idx="416" c:formatCode="yyyy/m/d">
                  <c:v>42310</c:v>
                </c:pt>
                <c:pt idx="417" c:formatCode="yyyy/m/d">
                  <c:v>42311</c:v>
                </c:pt>
                <c:pt idx="418" c:formatCode="yyyy/m/d">
                  <c:v>42312</c:v>
                </c:pt>
                <c:pt idx="419" c:formatCode="yyyy/m/d">
                  <c:v>42313</c:v>
                </c:pt>
                <c:pt idx="420" c:formatCode="yyyy/m/d">
                  <c:v>42314</c:v>
                </c:pt>
                <c:pt idx="421" c:formatCode="yyyy/m/d">
                  <c:v>42317</c:v>
                </c:pt>
                <c:pt idx="422" c:formatCode="yyyy/m/d">
                  <c:v>42318</c:v>
                </c:pt>
                <c:pt idx="423" c:formatCode="yyyy/m/d">
                  <c:v>42319</c:v>
                </c:pt>
                <c:pt idx="424" c:formatCode="yyyy/m/d">
                  <c:v>42320</c:v>
                </c:pt>
                <c:pt idx="425" c:formatCode="yyyy/m/d">
                  <c:v>42321</c:v>
                </c:pt>
                <c:pt idx="426" c:formatCode="yyyy/m/d">
                  <c:v>42324</c:v>
                </c:pt>
                <c:pt idx="427" c:formatCode="yyyy/m/d">
                  <c:v>42325</c:v>
                </c:pt>
                <c:pt idx="428" c:formatCode="yyyy/m/d">
                  <c:v>42326</c:v>
                </c:pt>
                <c:pt idx="429" c:formatCode="yyyy/m/d">
                  <c:v>42327</c:v>
                </c:pt>
                <c:pt idx="430" c:formatCode="yyyy/m/d">
                  <c:v>42328</c:v>
                </c:pt>
                <c:pt idx="431" c:formatCode="yyyy/m/d">
                  <c:v>42331</c:v>
                </c:pt>
                <c:pt idx="432" c:formatCode="yyyy/m/d">
                  <c:v>42332</c:v>
                </c:pt>
                <c:pt idx="433" c:formatCode="yyyy/m/d">
                  <c:v>42333</c:v>
                </c:pt>
                <c:pt idx="434" c:formatCode="yyyy/m/d">
                  <c:v>42334</c:v>
                </c:pt>
                <c:pt idx="435" c:formatCode="yyyy/m/d">
                  <c:v>42335</c:v>
                </c:pt>
                <c:pt idx="436" c:formatCode="yyyy/m/d">
                  <c:v>42338</c:v>
                </c:pt>
                <c:pt idx="437" c:formatCode="yyyy/m/d">
                  <c:v>42339</c:v>
                </c:pt>
                <c:pt idx="438" c:formatCode="yyyy/m/d">
                  <c:v>42340</c:v>
                </c:pt>
                <c:pt idx="439" c:formatCode="yyyy/m/d">
                  <c:v>42341</c:v>
                </c:pt>
                <c:pt idx="440" c:formatCode="yyyy/m/d">
                  <c:v>42342</c:v>
                </c:pt>
                <c:pt idx="441" c:formatCode="yyyy/m/d">
                  <c:v>42345</c:v>
                </c:pt>
                <c:pt idx="442" c:formatCode="yyyy/m/d">
                  <c:v>42346</c:v>
                </c:pt>
                <c:pt idx="443" c:formatCode="yyyy/m/d">
                  <c:v>42347</c:v>
                </c:pt>
                <c:pt idx="444" c:formatCode="yyyy/m/d">
                  <c:v>42348</c:v>
                </c:pt>
                <c:pt idx="445" c:formatCode="yyyy/m/d">
                  <c:v>42349</c:v>
                </c:pt>
                <c:pt idx="446" c:formatCode="yyyy/m/d">
                  <c:v>42352</c:v>
                </c:pt>
                <c:pt idx="447" c:formatCode="yyyy/m/d">
                  <c:v>42353</c:v>
                </c:pt>
                <c:pt idx="448" c:formatCode="yyyy/m/d">
                  <c:v>42354</c:v>
                </c:pt>
                <c:pt idx="449" c:formatCode="yyyy/m/d">
                  <c:v>42355</c:v>
                </c:pt>
                <c:pt idx="450" c:formatCode="yyyy/m/d">
                  <c:v>42356</c:v>
                </c:pt>
                <c:pt idx="451" c:formatCode="yyyy/m/d">
                  <c:v>42359</c:v>
                </c:pt>
                <c:pt idx="452" c:formatCode="yyyy/m/d">
                  <c:v>42360</c:v>
                </c:pt>
                <c:pt idx="453" c:formatCode="yyyy/m/d">
                  <c:v>42361</c:v>
                </c:pt>
                <c:pt idx="454" c:formatCode="yyyy/m/d">
                  <c:v>42362</c:v>
                </c:pt>
                <c:pt idx="455" c:formatCode="yyyy/m/d">
                  <c:v>42363</c:v>
                </c:pt>
                <c:pt idx="456" c:formatCode="yyyy/m/d">
                  <c:v>42366</c:v>
                </c:pt>
                <c:pt idx="457" c:formatCode="yyyy/m/d">
                  <c:v>42367</c:v>
                </c:pt>
                <c:pt idx="458" c:formatCode="yyyy/m/d">
                  <c:v>42368</c:v>
                </c:pt>
                <c:pt idx="459" c:formatCode="yyyy/m/d">
                  <c:v>42369</c:v>
                </c:pt>
                <c:pt idx="460" c:formatCode="yyyy/m/d">
                  <c:v>42373</c:v>
                </c:pt>
                <c:pt idx="461" c:formatCode="yyyy/m/d">
                  <c:v>42374</c:v>
                </c:pt>
                <c:pt idx="462" c:formatCode="yyyy/m/d">
                  <c:v>42375</c:v>
                </c:pt>
                <c:pt idx="463" c:formatCode="yyyy/m/d">
                  <c:v>42376</c:v>
                </c:pt>
                <c:pt idx="464" c:formatCode="yyyy/m/d">
                  <c:v>42377</c:v>
                </c:pt>
                <c:pt idx="465" c:formatCode="yyyy/m/d">
                  <c:v>42380</c:v>
                </c:pt>
                <c:pt idx="466" c:formatCode="yyyy/m/d">
                  <c:v>42381</c:v>
                </c:pt>
                <c:pt idx="467" c:formatCode="yyyy/m/d">
                  <c:v>42382</c:v>
                </c:pt>
                <c:pt idx="468" c:formatCode="yyyy/m/d">
                  <c:v>42383</c:v>
                </c:pt>
                <c:pt idx="469" c:formatCode="yyyy/m/d">
                  <c:v>42384</c:v>
                </c:pt>
                <c:pt idx="470" c:formatCode="yyyy/m/d">
                  <c:v>42387</c:v>
                </c:pt>
                <c:pt idx="471" c:formatCode="yyyy/m/d">
                  <c:v>42388</c:v>
                </c:pt>
                <c:pt idx="472" c:formatCode="yyyy/m/d">
                  <c:v>42389</c:v>
                </c:pt>
                <c:pt idx="473" c:formatCode="yyyy/m/d">
                  <c:v>42390</c:v>
                </c:pt>
                <c:pt idx="474" c:formatCode="yyyy/m/d">
                  <c:v>42391</c:v>
                </c:pt>
                <c:pt idx="475" c:formatCode="yyyy/m/d">
                  <c:v>42394</c:v>
                </c:pt>
                <c:pt idx="476" c:formatCode="yyyy/m/d">
                  <c:v>42395</c:v>
                </c:pt>
                <c:pt idx="477" c:formatCode="yyyy/m/d">
                  <c:v>42396</c:v>
                </c:pt>
                <c:pt idx="478" c:formatCode="yyyy/m/d">
                  <c:v>42397</c:v>
                </c:pt>
                <c:pt idx="479" c:formatCode="yyyy/m/d">
                  <c:v>42398</c:v>
                </c:pt>
                <c:pt idx="480" c:formatCode="yyyy/m/d">
                  <c:v>42401</c:v>
                </c:pt>
                <c:pt idx="481" c:formatCode="yyyy/m/d">
                  <c:v>42402</c:v>
                </c:pt>
                <c:pt idx="482" c:formatCode="yyyy/m/d">
                  <c:v>42403</c:v>
                </c:pt>
                <c:pt idx="483" c:formatCode="yyyy/m/d">
                  <c:v>42404</c:v>
                </c:pt>
                <c:pt idx="484" c:formatCode="yyyy/m/d">
                  <c:v>42405</c:v>
                </c:pt>
                <c:pt idx="485" c:formatCode="yyyy/m/d">
                  <c:v>42406</c:v>
                </c:pt>
                <c:pt idx="486" c:formatCode="yyyy/m/d">
                  <c:v>42414</c:v>
                </c:pt>
                <c:pt idx="487" c:formatCode="yyyy/m/d">
                  <c:v>42415</c:v>
                </c:pt>
                <c:pt idx="488" c:formatCode="yyyy/m/d">
                  <c:v>42416</c:v>
                </c:pt>
                <c:pt idx="489" c:formatCode="yyyy/m/d">
                  <c:v>42417</c:v>
                </c:pt>
                <c:pt idx="490" c:formatCode="yyyy/m/d">
                  <c:v>42418</c:v>
                </c:pt>
                <c:pt idx="491" c:formatCode="yyyy/m/d">
                  <c:v>42419</c:v>
                </c:pt>
                <c:pt idx="492" c:formatCode="yyyy/m/d">
                  <c:v>42422</c:v>
                </c:pt>
                <c:pt idx="493" c:formatCode="yyyy/m/d">
                  <c:v>42423</c:v>
                </c:pt>
                <c:pt idx="494" c:formatCode="yyyy/m/d">
                  <c:v>42424</c:v>
                </c:pt>
                <c:pt idx="495" c:formatCode="yyyy/m/d">
                  <c:v>42425</c:v>
                </c:pt>
                <c:pt idx="496" c:formatCode="yyyy/m/d">
                  <c:v>42426</c:v>
                </c:pt>
                <c:pt idx="497" c:formatCode="yyyy/m/d">
                  <c:v>42429</c:v>
                </c:pt>
                <c:pt idx="498" c:formatCode="yyyy/m/d">
                  <c:v>42430</c:v>
                </c:pt>
                <c:pt idx="499" c:formatCode="yyyy/m/d">
                  <c:v>42431</c:v>
                </c:pt>
                <c:pt idx="500" c:formatCode="yyyy/m/d">
                  <c:v>42432</c:v>
                </c:pt>
                <c:pt idx="501" c:formatCode="yyyy/m/d">
                  <c:v>42433</c:v>
                </c:pt>
                <c:pt idx="502" c:formatCode="yyyy/m/d">
                  <c:v>42436</c:v>
                </c:pt>
                <c:pt idx="503" c:formatCode="yyyy/m/d">
                  <c:v>42437</c:v>
                </c:pt>
                <c:pt idx="504" c:formatCode="yyyy/m/d">
                  <c:v>42438</c:v>
                </c:pt>
                <c:pt idx="505" c:formatCode="yyyy/m/d">
                  <c:v>42439</c:v>
                </c:pt>
                <c:pt idx="506" c:formatCode="yyyy/m/d">
                  <c:v>42440</c:v>
                </c:pt>
                <c:pt idx="507" c:formatCode="yyyy/m/d">
                  <c:v>42443</c:v>
                </c:pt>
                <c:pt idx="508" c:formatCode="yyyy/m/d">
                  <c:v>42444</c:v>
                </c:pt>
                <c:pt idx="509" c:formatCode="yyyy/m/d">
                  <c:v>42445</c:v>
                </c:pt>
                <c:pt idx="510" c:formatCode="yyyy/m/d">
                  <c:v>42446</c:v>
                </c:pt>
                <c:pt idx="511" c:formatCode="yyyy/m/d">
                  <c:v>42447</c:v>
                </c:pt>
                <c:pt idx="512" c:formatCode="yyyy/m/d">
                  <c:v>42450</c:v>
                </c:pt>
                <c:pt idx="513" c:formatCode="yyyy/m/d">
                  <c:v>42451</c:v>
                </c:pt>
                <c:pt idx="514" c:formatCode="yyyy/m/d">
                  <c:v>42452</c:v>
                </c:pt>
                <c:pt idx="515" c:formatCode="yyyy/m/d">
                  <c:v>42453</c:v>
                </c:pt>
                <c:pt idx="516" c:formatCode="yyyy/m/d">
                  <c:v>42454</c:v>
                </c:pt>
                <c:pt idx="517" c:formatCode="yyyy/m/d">
                  <c:v>42457</c:v>
                </c:pt>
                <c:pt idx="518" c:formatCode="yyyy/m/d">
                  <c:v>42458</c:v>
                </c:pt>
                <c:pt idx="519" c:formatCode="yyyy/m/d">
                  <c:v>42459</c:v>
                </c:pt>
                <c:pt idx="520" c:formatCode="yyyy/m/d">
                  <c:v>42460</c:v>
                </c:pt>
                <c:pt idx="521" c:formatCode="yyyy/m/d">
                  <c:v>42461</c:v>
                </c:pt>
                <c:pt idx="522" c:formatCode="yyyy/m/d">
                  <c:v>42465</c:v>
                </c:pt>
                <c:pt idx="523" c:formatCode="yyyy/m/d">
                  <c:v>42466</c:v>
                </c:pt>
                <c:pt idx="524" c:formatCode="yyyy/m/d">
                  <c:v>42467</c:v>
                </c:pt>
                <c:pt idx="525" c:formatCode="yyyy/m/d">
                  <c:v>42468</c:v>
                </c:pt>
                <c:pt idx="526" c:formatCode="yyyy/m/d">
                  <c:v>42471</c:v>
                </c:pt>
                <c:pt idx="527" c:formatCode="yyyy/m/d">
                  <c:v>42472</c:v>
                </c:pt>
                <c:pt idx="528" c:formatCode="yyyy/m/d">
                  <c:v>42473</c:v>
                </c:pt>
                <c:pt idx="529" c:formatCode="yyyy/m/d">
                  <c:v>42474</c:v>
                </c:pt>
                <c:pt idx="530" c:formatCode="yyyy/m/d">
                  <c:v>42475</c:v>
                </c:pt>
                <c:pt idx="531" c:formatCode="yyyy/m/d">
                  <c:v>42478</c:v>
                </c:pt>
                <c:pt idx="532" c:formatCode="yyyy/m/d">
                  <c:v>42479</c:v>
                </c:pt>
                <c:pt idx="533" c:formatCode="yyyy/m/d">
                  <c:v>42480</c:v>
                </c:pt>
                <c:pt idx="534" c:formatCode="yyyy/m/d">
                  <c:v>42481</c:v>
                </c:pt>
                <c:pt idx="535" c:formatCode="yyyy/m/d">
                  <c:v>42482</c:v>
                </c:pt>
                <c:pt idx="536" c:formatCode="yyyy/m/d">
                  <c:v>42485</c:v>
                </c:pt>
                <c:pt idx="537" c:formatCode="yyyy/m/d">
                  <c:v>42486</c:v>
                </c:pt>
                <c:pt idx="538" c:formatCode="yyyy/m/d">
                  <c:v>42487</c:v>
                </c:pt>
                <c:pt idx="539" c:formatCode="yyyy/m/d">
                  <c:v>42488</c:v>
                </c:pt>
                <c:pt idx="540" c:formatCode="yyyy/m/d">
                  <c:v>42489</c:v>
                </c:pt>
                <c:pt idx="541" c:formatCode="yyyy/m/d">
                  <c:v>42493</c:v>
                </c:pt>
                <c:pt idx="542" c:formatCode="yyyy/m/d">
                  <c:v>42494</c:v>
                </c:pt>
                <c:pt idx="543" c:formatCode="yyyy/m/d">
                  <c:v>42495</c:v>
                </c:pt>
                <c:pt idx="544" c:formatCode="yyyy/m/d">
                  <c:v>42496</c:v>
                </c:pt>
                <c:pt idx="545" c:formatCode="yyyy/m/d">
                  <c:v>42499</c:v>
                </c:pt>
                <c:pt idx="546" c:formatCode="yyyy/m/d">
                  <c:v>42500</c:v>
                </c:pt>
                <c:pt idx="547" c:formatCode="yyyy/m/d">
                  <c:v>42501</c:v>
                </c:pt>
                <c:pt idx="548" c:formatCode="yyyy/m/d">
                  <c:v>42502</c:v>
                </c:pt>
                <c:pt idx="549" c:formatCode="yyyy/m/d">
                  <c:v>42503</c:v>
                </c:pt>
                <c:pt idx="550" c:formatCode="yyyy/m/d">
                  <c:v>42506</c:v>
                </c:pt>
                <c:pt idx="551" c:formatCode="yyyy/m/d">
                  <c:v>42507</c:v>
                </c:pt>
                <c:pt idx="552" c:formatCode="yyyy/m/d">
                  <c:v>42508</c:v>
                </c:pt>
                <c:pt idx="553" c:formatCode="yyyy/m/d">
                  <c:v>42509</c:v>
                </c:pt>
                <c:pt idx="554" c:formatCode="yyyy/m/d">
                  <c:v>42510</c:v>
                </c:pt>
                <c:pt idx="555" c:formatCode="yyyy/m/d">
                  <c:v>42513</c:v>
                </c:pt>
                <c:pt idx="556" c:formatCode="yyyy/m/d">
                  <c:v>42514</c:v>
                </c:pt>
                <c:pt idx="557" c:formatCode="yyyy/m/d">
                  <c:v>42515</c:v>
                </c:pt>
                <c:pt idx="558" c:formatCode="yyyy/m/d">
                  <c:v>42516</c:v>
                </c:pt>
                <c:pt idx="559" c:formatCode="yyyy/m/d">
                  <c:v>42517</c:v>
                </c:pt>
                <c:pt idx="560" c:formatCode="yyyy/m/d">
                  <c:v>42520</c:v>
                </c:pt>
                <c:pt idx="561" c:formatCode="yyyy/m/d">
                  <c:v>42521</c:v>
                </c:pt>
                <c:pt idx="562" c:formatCode="yyyy/m/d">
                  <c:v>42522</c:v>
                </c:pt>
                <c:pt idx="563" c:formatCode="yyyy/m/d">
                  <c:v>42523</c:v>
                </c:pt>
                <c:pt idx="564" c:formatCode="yyyy/m/d">
                  <c:v>42524</c:v>
                </c:pt>
                <c:pt idx="565" c:formatCode="yyyy/m/d">
                  <c:v>42527</c:v>
                </c:pt>
                <c:pt idx="566" c:formatCode="yyyy/m/d">
                  <c:v>42528</c:v>
                </c:pt>
                <c:pt idx="567" c:formatCode="yyyy/m/d">
                  <c:v>42529</c:v>
                </c:pt>
                <c:pt idx="568" c:formatCode="yyyy/m/d">
                  <c:v>42533</c:v>
                </c:pt>
                <c:pt idx="569" c:formatCode="yyyy/m/d">
                  <c:v>42534</c:v>
                </c:pt>
                <c:pt idx="570" c:formatCode="yyyy/m/d">
                  <c:v>42535</c:v>
                </c:pt>
                <c:pt idx="571" c:formatCode="yyyy/m/d">
                  <c:v>42536</c:v>
                </c:pt>
                <c:pt idx="572" c:formatCode="yyyy/m/d">
                  <c:v>42537</c:v>
                </c:pt>
                <c:pt idx="573" c:formatCode="yyyy/m/d">
                  <c:v>42538</c:v>
                </c:pt>
                <c:pt idx="574" c:formatCode="yyyy/m/d">
                  <c:v>42541</c:v>
                </c:pt>
                <c:pt idx="575" c:formatCode="yyyy/m/d">
                  <c:v>42542</c:v>
                </c:pt>
                <c:pt idx="576" c:formatCode="yyyy/m/d">
                  <c:v>42543</c:v>
                </c:pt>
                <c:pt idx="577" c:formatCode="yyyy/m/d">
                  <c:v>42544</c:v>
                </c:pt>
                <c:pt idx="578" c:formatCode="yyyy/m/d">
                  <c:v>42545</c:v>
                </c:pt>
                <c:pt idx="579" c:formatCode="yyyy/m/d">
                  <c:v>42548</c:v>
                </c:pt>
                <c:pt idx="580" c:formatCode="yyyy/m/d">
                  <c:v>42549</c:v>
                </c:pt>
                <c:pt idx="581" c:formatCode="yyyy/m/d">
                  <c:v>42550</c:v>
                </c:pt>
                <c:pt idx="582" c:formatCode="yyyy/m/d">
                  <c:v>42551</c:v>
                </c:pt>
                <c:pt idx="583" c:formatCode="yyyy/m/d">
                  <c:v>42552</c:v>
                </c:pt>
                <c:pt idx="584" c:formatCode="yyyy/m/d">
                  <c:v>42555</c:v>
                </c:pt>
                <c:pt idx="585" c:formatCode="yyyy/m/d">
                  <c:v>42556</c:v>
                </c:pt>
                <c:pt idx="586" c:formatCode="yyyy/m/d">
                  <c:v>42557</c:v>
                </c:pt>
                <c:pt idx="587" c:formatCode="yyyy/m/d">
                  <c:v>42558</c:v>
                </c:pt>
                <c:pt idx="588" c:formatCode="yyyy/m/d">
                  <c:v>42559</c:v>
                </c:pt>
                <c:pt idx="589" c:formatCode="yyyy/m/d">
                  <c:v>42562</c:v>
                </c:pt>
                <c:pt idx="590" c:formatCode="yyyy/m/d">
                  <c:v>42563</c:v>
                </c:pt>
                <c:pt idx="591" c:formatCode="yyyy/m/d">
                  <c:v>42564</c:v>
                </c:pt>
                <c:pt idx="592" c:formatCode="yyyy/m/d">
                  <c:v>42565</c:v>
                </c:pt>
                <c:pt idx="593" c:formatCode="yyyy/m/d">
                  <c:v>42566</c:v>
                </c:pt>
                <c:pt idx="594" c:formatCode="yyyy/m/d">
                  <c:v>42569</c:v>
                </c:pt>
                <c:pt idx="595" c:formatCode="yyyy/m/d">
                  <c:v>42570</c:v>
                </c:pt>
                <c:pt idx="596" c:formatCode="yyyy/m/d">
                  <c:v>42571</c:v>
                </c:pt>
                <c:pt idx="597" c:formatCode="yyyy/m/d">
                  <c:v>42572</c:v>
                </c:pt>
                <c:pt idx="598" c:formatCode="yyyy/m/d">
                  <c:v>42573</c:v>
                </c:pt>
                <c:pt idx="599" c:formatCode="yyyy/m/d">
                  <c:v>42576</c:v>
                </c:pt>
                <c:pt idx="600" c:formatCode="yyyy/m/d">
                  <c:v>42577</c:v>
                </c:pt>
                <c:pt idx="601" c:formatCode="yyyy/m/d">
                  <c:v>42578</c:v>
                </c:pt>
                <c:pt idx="602" c:formatCode="yyyy/m/d">
                  <c:v>42579</c:v>
                </c:pt>
                <c:pt idx="603" c:formatCode="yyyy/m/d">
                  <c:v>42580</c:v>
                </c:pt>
                <c:pt idx="604" c:formatCode="yyyy/m/d">
                  <c:v>42583</c:v>
                </c:pt>
                <c:pt idx="605" c:formatCode="yyyy/m/d">
                  <c:v>42584</c:v>
                </c:pt>
                <c:pt idx="606" c:formatCode="yyyy/m/d">
                  <c:v>42585</c:v>
                </c:pt>
                <c:pt idx="607" c:formatCode="yyyy/m/d">
                  <c:v>42586</c:v>
                </c:pt>
                <c:pt idx="608" c:formatCode="yyyy/m/d">
                  <c:v>42587</c:v>
                </c:pt>
                <c:pt idx="609" c:formatCode="yyyy/m/d">
                  <c:v>42590</c:v>
                </c:pt>
                <c:pt idx="610" c:formatCode="yyyy/m/d">
                  <c:v>42591</c:v>
                </c:pt>
                <c:pt idx="611" c:formatCode="yyyy/m/d">
                  <c:v>42592</c:v>
                </c:pt>
                <c:pt idx="612" c:formatCode="yyyy/m/d">
                  <c:v>42593</c:v>
                </c:pt>
                <c:pt idx="613" c:formatCode="yyyy/m/d">
                  <c:v>42594</c:v>
                </c:pt>
                <c:pt idx="614" c:formatCode="yyyy/m/d">
                  <c:v>42597</c:v>
                </c:pt>
                <c:pt idx="615" c:formatCode="yyyy/m/d">
                  <c:v>42598</c:v>
                </c:pt>
                <c:pt idx="616" c:formatCode="yyyy/m/d">
                  <c:v>42599</c:v>
                </c:pt>
                <c:pt idx="617" c:formatCode="yyyy/m/d">
                  <c:v>42600</c:v>
                </c:pt>
                <c:pt idx="618" c:formatCode="yyyy/m/d">
                  <c:v>42601</c:v>
                </c:pt>
                <c:pt idx="619" c:formatCode="yyyy/m/d">
                  <c:v>42604</c:v>
                </c:pt>
                <c:pt idx="620" c:formatCode="yyyy/m/d">
                  <c:v>42605</c:v>
                </c:pt>
                <c:pt idx="621" c:formatCode="yyyy/m/d">
                  <c:v>42606</c:v>
                </c:pt>
                <c:pt idx="622" c:formatCode="yyyy/m/d">
                  <c:v>42607</c:v>
                </c:pt>
                <c:pt idx="623" c:formatCode="yyyy/m/d">
                  <c:v>42608</c:v>
                </c:pt>
                <c:pt idx="624" c:formatCode="yyyy/m/d">
                  <c:v>42611</c:v>
                </c:pt>
                <c:pt idx="625" c:formatCode="yyyy/m/d">
                  <c:v>42612</c:v>
                </c:pt>
                <c:pt idx="626" c:formatCode="yyyy/m/d">
                  <c:v>42613</c:v>
                </c:pt>
                <c:pt idx="627" c:formatCode="yyyy/m/d">
                  <c:v>42614</c:v>
                </c:pt>
                <c:pt idx="628" c:formatCode="yyyy/m/d">
                  <c:v>42615</c:v>
                </c:pt>
                <c:pt idx="629" c:formatCode="yyyy/m/d">
                  <c:v>42618</c:v>
                </c:pt>
                <c:pt idx="630" c:formatCode="yyyy/m/d">
                  <c:v>42619</c:v>
                </c:pt>
                <c:pt idx="631" c:formatCode="yyyy/m/d">
                  <c:v>42620</c:v>
                </c:pt>
                <c:pt idx="632" c:formatCode="yyyy/m/d">
                  <c:v>42621</c:v>
                </c:pt>
                <c:pt idx="633" c:formatCode="yyyy/m/d">
                  <c:v>42622</c:v>
                </c:pt>
                <c:pt idx="634" c:formatCode="yyyy/m/d">
                  <c:v>42625</c:v>
                </c:pt>
                <c:pt idx="635" c:formatCode="yyyy/m/d">
                  <c:v>42626</c:v>
                </c:pt>
                <c:pt idx="636" c:formatCode="yyyy/m/d">
                  <c:v>42627</c:v>
                </c:pt>
                <c:pt idx="637" c:formatCode="yyyy/m/d">
                  <c:v>42631</c:v>
                </c:pt>
                <c:pt idx="638" c:formatCode="yyyy/m/d">
                  <c:v>42632</c:v>
                </c:pt>
                <c:pt idx="639" c:formatCode="yyyy/m/d">
                  <c:v>42633</c:v>
                </c:pt>
                <c:pt idx="640" c:formatCode="yyyy/m/d">
                  <c:v>42634</c:v>
                </c:pt>
                <c:pt idx="641" c:formatCode="yyyy/m/d">
                  <c:v>42635</c:v>
                </c:pt>
                <c:pt idx="642" c:formatCode="yyyy/m/d">
                  <c:v>42636</c:v>
                </c:pt>
                <c:pt idx="643" c:formatCode="yyyy/m/d">
                  <c:v>42639</c:v>
                </c:pt>
                <c:pt idx="644" c:formatCode="yyyy/m/d">
                  <c:v>42640</c:v>
                </c:pt>
                <c:pt idx="645" c:formatCode="yyyy/m/d">
                  <c:v>42641</c:v>
                </c:pt>
                <c:pt idx="646" c:formatCode="yyyy/m/d">
                  <c:v>42642</c:v>
                </c:pt>
                <c:pt idx="647" c:formatCode="yyyy/m/d">
                  <c:v>42643</c:v>
                </c:pt>
                <c:pt idx="648" c:formatCode="yyyy/m/d">
                  <c:v>42651</c:v>
                </c:pt>
                <c:pt idx="649" c:formatCode="yyyy/m/d">
                  <c:v>42652</c:v>
                </c:pt>
                <c:pt idx="650" c:formatCode="yyyy/m/d">
                  <c:v>42653</c:v>
                </c:pt>
                <c:pt idx="651" c:formatCode="yyyy/m/d">
                  <c:v>42654</c:v>
                </c:pt>
                <c:pt idx="652" c:formatCode="yyyy/m/d">
                  <c:v>42655</c:v>
                </c:pt>
                <c:pt idx="653" c:formatCode="yyyy/m/d">
                  <c:v>42656</c:v>
                </c:pt>
                <c:pt idx="654" c:formatCode="yyyy/m/d">
                  <c:v>42657</c:v>
                </c:pt>
                <c:pt idx="655" c:formatCode="yyyy/m/d">
                  <c:v>42660</c:v>
                </c:pt>
                <c:pt idx="656" c:formatCode="yyyy/m/d">
                  <c:v>42661</c:v>
                </c:pt>
                <c:pt idx="657" c:formatCode="yyyy/m/d">
                  <c:v>42662</c:v>
                </c:pt>
                <c:pt idx="658" c:formatCode="yyyy/m/d">
                  <c:v>42663</c:v>
                </c:pt>
                <c:pt idx="659" c:formatCode="yyyy/m/d">
                  <c:v>42664</c:v>
                </c:pt>
                <c:pt idx="660" c:formatCode="yyyy/m/d">
                  <c:v>42667</c:v>
                </c:pt>
                <c:pt idx="661" c:formatCode="yyyy/m/d">
                  <c:v>42668</c:v>
                </c:pt>
                <c:pt idx="662" c:formatCode="yyyy/m/d">
                  <c:v>42669</c:v>
                </c:pt>
                <c:pt idx="663" c:formatCode="yyyy/m/d">
                  <c:v>42670</c:v>
                </c:pt>
                <c:pt idx="664" c:formatCode="yyyy/m/d">
                  <c:v>42671</c:v>
                </c:pt>
                <c:pt idx="665" c:formatCode="yyyy/m/d">
                  <c:v>42674</c:v>
                </c:pt>
                <c:pt idx="666" c:formatCode="yyyy/m/d">
                  <c:v>42675</c:v>
                </c:pt>
                <c:pt idx="667" c:formatCode="yyyy/m/d">
                  <c:v>42676</c:v>
                </c:pt>
                <c:pt idx="668" c:formatCode="yyyy/m/d">
                  <c:v>42677</c:v>
                </c:pt>
                <c:pt idx="669" c:formatCode="yyyy/m/d">
                  <c:v>42678</c:v>
                </c:pt>
                <c:pt idx="670" c:formatCode="yyyy/m/d">
                  <c:v>42681</c:v>
                </c:pt>
                <c:pt idx="671" c:formatCode="yyyy/m/d">
                  <c:v>42682</c:v>
                </c:pt>
                <c:pt idx="672" c:formatCode="yyyy/m/d">
                  <c:v>42683</c:v>
                </c:pt>
                <c:pt idx="673" c:formatCode="yyyy/m/d">
                  <c:v>42684</c:v>
                </c:pt>
                <c:pt idx="674" c:formatCode="yyyy/m/d">
                  <c:v>42685</c:v>
                </c:pt>
                <c:pt idx="675" c:formatCode="yyyy/m/d">
                  <c:v>42688</c:v>
                </c:pt>
                <c:pt idx="676" c:formatCode="yyyy/m/d">
                  <c:v>42689</c:v>
                </c:pt>
                <c:pt idx="677" c:formatCode="yyyy/m/d">
                  <c:v>42690</c:v>
                </c:pt>
                <c:pt idx="678" c:formatCode="yyyy/m/d">
                  <c:v>42691</c:v>
                </c:pt>
                <c:pt idx="679" c:formatCode="yyyy/m/d">
                  <c:v>42692</c:v>
                </c:pt>
                <c:pt idx="680" c:formatCode="yyyy/m/d">
                  <c:v>42695</c:v>
                </c:pt>
                <c:pt idx="681" c:formatCode="yyyy/m/d">
                  <c:v>42696</c:v>
                </c:pt>
                <c:pt idx="682" c:formatCode="yyyy/m/d">
                  <c:v>42697</c:v>
                </c:pt>
                <c:pt idx="683" c:formatCode="yyyy/m/d">
                  <c:v>42698</c:v>
                </c:pt>
                <c:pt idx="684" c:formatCode="yyyy/m/d">
                  <c:v>42699</c:v>
                </c:pt>
                <c:pt idx="685" c:formatCode="yyyy/m/d">
                  <c:v>42702</c:v>
                </c:pt>
                <c:pt idx="686" c:formatCode="yyyy/m/d">
                  <c:v>42703</c:v>
                </c:pt>
                <c:pt idx="687" c:formatCode="yyyy/m/d">
                  <c:v>42704</c:v>
                </c:pt>
                <c:pt idx="688" c:formatCode="yyyy/m/d">
                  <c:v>42705</c:v>
                </c:pt>
                <c:pt idx="689" c:formatCode="yyyy/m/d">
                  <c:v>42706</c:v>
                </c:pt>
                <c:pt idx="690" c:formatCode="yyyy/m/d">
                  <c:v>42709</c:v>
                </c:pt>
                <c:pt idx="691" c:formatCode="yyyy/m/d">
                  <c:v>42710</c:v>
                </c:pt>
                <c:pt idx="692" c:formatCode="yyyy/m/d">
                  <c:v>42711</c:v>
                </c:pt>
                <c:pt idx="693" c:formatCode="yyyy/m/d">
                  <c:v>42712</c:v>
                </c:pt>
                <c:pt idx="694" c:formatCode="yyyy/m/d">
                  <c:v>42713</c:v>
                </c:pt>
                <c:pt idx="695" c:formatCode="yyyy/m/d">
                  <c:v>42716</c:v>
                </c:pt>
                <c:pt idx="696" c:formatCode="yyyy/m/d">
                  <c:v>42717</c:v>
                </c:pt>
                <c:pt idx="697" c:formatCode="yyyy/m/d">
                  <c:v>42718</c:v>
                </c:pt>
                <c:pt idx="698" c:formatCode="yyyy/m/d">
                  <c:v>42719</c:v>
                </c:pt>
                <c:pt idx="699" c:formatCode="yyyy/m/d">
                  <c:v>42720</c:v>
                </c:pt>
                <c:pt idx="700" c:formatCode="yyyy/m/d">
                  <c:v>42723</c:v>
                </c:pt>
                <c:pt idx="701" c:formatCode="yyyy/m/d">
                  <c:v>42724</c:v>
                </c:pt>
                <c:pt idx="702" c:formatCode="yyyy/m/d">
                  <c:v>42725</c:v>
                </c:pt>
                <c:pt idx="703" c:formatCode="yyyy/m/d">
                  <c:v>42726</c:v>
                </c:pt>
                <c:pt idx="704" c:formatCode="yyyy/m/d">
                  <c:v>42727</c:v>
                </c:pt>
                <c:pt idx="705" c:formatCode="yyyy/m/d">
                  <c:v>42730</c:v>
                </c:pt>
                <c:pt idx="706" c:formatCode="yyyy/m/d">
                  <c:v>42731</c:v>
                </c:pt>
                <c:pt idx="707" c:formatCode="yyyy/m/d">
                  <c:v>42732</c:v>
                </c:pt>
                <c:pt idx="708" c:formatCode="yyyy/m/d">
                  <c:v>42733</c:v>
                </c:pt>
                <c:pt idx="709" c:formatCode="yyyy/m/d">
                  <c:v>42734</c:v>
                </c:pt>
                <c:pt idx="710" c:formatCode="yyyy/m/d">
                  <c:v>42735</c:v>
                </c:pt>
                <c:pt idx="711" c:formatCode="yyyy/m/d">
                  <c:v>42738</c:v>
                </c:pt>
                <c:pt idx="712" c:formatCode="yyyy/m/d">
                  <c:v>42739</c:v>
                </c:pt>
                <c:pt idx="713" c:formatCode="yyyy/m/d">
                  <c:v>42740</c:v>
                </c:pt>
                <c:pt idx="714" c:formatCode="yyyy/m/d">
                  <c:v>42741</c:v>
                </c:pt>
                <c:pt idx="715" c:formatCode="yyyy/m/d">
                  <c:v>42744</c:v>
                </c:pt>
                <c:pt idx="716" c:formatCode="yyyy/m/d">
                  <c:v>42745</c:v>
                </c:pt>
                <c:pt idx="717" c:formatCode="yyyy/m/d">
                  <c:v>42746</c:v>
                </c:pt>
                <c:pt idx="718" c:formatCode="yyyy/m/d">
                  <c:v>42747</c:v>
                </c:pt>
                <c:pt idx="719" c:formatCode="yyyy/m/d">
                  <c:v>42748</c:v>
                </c:pt>
                <c:pt idx="720" c:formatCode="yyyy/m/d">
                  <c:v>42751</c:v>
                </c:pt>
                <c:pt idx="721" c:formatCode="yyyy/m/d">
                  <c:v>42752</c:v>
                </c:pt>
                <c:pt idx="722" c:formatCode="yyyy/m/d">
                  <c:v>42753</c:v>
                </c:pt>
                <c:pt idx="723" c:formatCode="yyyy/m/d">
                  <c:v>42754</c:v>
                </c:pt>
                <c:pt idx="724" c:formatCode="yyyy/m/d">
                  <c:v>42755</c:v>
                </c:pt>
                <c:pt idx="725" c:formatCode="yyyy/m/d">
                  <c:v>42757</c:v>
                </c:pt>
                <c:pt idx="726" c:formatCode="yyyy/m/d">
                  <c:v>42758</c:v>
                </c:pt>
                <c:pt idx="727" c:formatCode="yyyy/m/d">
                  <c:v>42759</c:v>
                </c:pt>
                <c:pt idx="728" c:formatCode="yyyy/m/d">
                  <c:v>42760</c:v>
                </c:pt>
                <c:pt idx="729" c:formatCode="yyyy/m/d">
                  <c:v>42761</c:v>
                </c:pt>
                <c:pt idx="730" c:formatCode="yyyy/m/d">
                  <c:v>42769</c:v>
                </c:pt>
                <c:pt idx="731" c:formatCode="yyyy/m/d">
                  <c:v>42770</c:v>
                </c:pt>
                <c:pt idx="732" c:formatCode="yyyy/m/d">
                  <c:v>42772</c:v>
                </c:pt>
                <c:pt idx="733" c:formatCode="yyyy/m/d">
                  <c:v>42773</c:v>
                </c:pt>
                <c:pt idx="734" c:formatCode="yyyy/m/d">
                  <c:v>42774</c:v>
                </c:pt>
                <c:pt idx="735" c:formatCode="yyyy/m/d">
                  <c:v>42775</c:v>
                </c:pt>
                <c:pt idx="736" c:formatCode="yyyy/m/d">
                  <c:v>42776</c:v>
                </c:pt>
                <c:pt idx="737" c:formatCode="yyyy/m/d">
                  <c:v>42779</c:v>
                </c:pt>
                <c:pt idx="738" c:formatCode="yyyy/m/d">
                  <c:v>42780</c:v>
                </c:pt>
                <c:pt idx="739" c:formatCode="yyyy/m/d">
                  <c:v>42781</c:v>
                </c:pt>
                <c:pt idx="740" c:formatCode="yyyy/m/d">
                  <c:v>42782</c:v>
                </c:pt>
                <c:pt idx="741" c:formatCode="yyyy/m/d">
                  <c:v>42783</c:v>
                </c:pt>
                <c:pt idx="742" c:formatCode="yyyy/m/d">
                  <c:v>42786</c:v>
                </c:pt>
                <c:pt idx="743" c:formatCode="yyyy/m/d">
                  <c:v>42787</c:v>
                </c:pt>
                <c:pt idx="744" c:formatCode="yyyy/m/d">
                  <c:v>42788</c:v>
                </c:pt>
                <c:pt idx="745" c:formatCode="yyyy/m/d">
                  <c:v>42789</c:v>
                </c:pt>
                <c:pt idx="746" c:formatCode="yyyy/m/d">
                  <c:v>42790</c:v>
                </c:pt>
                <c:pt idx="747" c:formatCode="yyyy/m/d">
                  <c:v>42793</c:v>
                </c:pt>
                <c:pt idx="748" c:formatCode="yyyy/m/d">
                  <c:v>42794</c:v>
                </c:pt>
                <c:pt idx="749" c:formatCode="yyyy/m/d">
                  <c:v>42795</c:v>
                </c:pt>
                <c:pt idx="750" c:formatCode="yyyy/m/d">
                  <c:v>42796</c:v>
                </c:pt>
                <c:pt idx="751" c:formatCode="yyyy/m/d">
                  <c:v>42797</c:v>
                </c:pt>
                <c:pt idx="752" c:formatCode="yyyy/m/d">
                  <c:v>42800</c:v>
                </c:pt>
                <c:pt idx="753" c:formatCode="yyyy/m/d">
                  <c:v>42801</c:v>
                </c:pt>
                <c:pt idx="754" c:formatCode="yyyy/m/d">
                  <c:v>42802</c:v>
                </c:pt>
                <c:pt idx="755" c:formatCode="yyyy/m/d">
                  <c:v>42803</c:v>
                </c:pt>
                <c:pt idx="756" c:formatCode="yyyy/m/d">
                  <c:v>42804</c:v>
                </c:pt>
                <c:pt idx="757" c:formatCode="yyyy/m/d">
                  <c:v>42807</c:v>
                </c:pt>
                <c:pt idx="758" c:formatCode="yyyy/m/d">
                  <c:v>42808</c:v>
                </c:pt>
                <c:pt idx="759" c:formatCode="yyyy/m/d">
                  <c:v>42809</c:v>
                </c:pt>
                <c:pt idx="760" c:formatCode="yyyy/m/d">
                  <c:v>42810</c:v>
                </c:pt>
                <c:pt idx="761" c:formatCode="yyyy/m/d">
                  <c:v>42811</c:v>
                </c:pt>
                <c:pt idx="762" c:formatCode="yyyy/m/d">
                  <c:v>42814</c:v>
                </c:pt>
                <c:pt idx="763" c:formatCode="yyyy/m/d">
                  <c:v>42815</c:v>
                </c:pt>
                <c:pt idx="764" c:formatCode="yyyy/m/d">
                  <c:v>42816</c:v>
                </c:pt>
                <c:pt idx="765" c:formatCode="yyyy/m/d">
                  <c:v>42817</c:v>
                </c:pt>
                <c:pt idx="766" c:formatCode="yyyy/m/d">
                  <c:v>42818</c:v>
                </c:pt>
                <c:pt idx="767" c:formatCode="yyyy/m/d">
                  <c:v>42821</c:v>
                </c:pt>
                <c:pt idx="768" c:formatCode="yyyy/m/d">
                  <c:v>42822</c:v>
                </c:pt>
                <c:pt idx="769" c:formatCode="yyyy/m/d">
                  <c:v>42823</c:v>
                </c:pt>
                <c:pt idx="770" c:formatCode="yyyy/m/d">
                  <c:v>42824</c:v>
                </c:pt>
                <c:pt idx="771" c:formatCode="yyyy/m/d">
                  <c:v>42825</c:v>
                </c:pt>
                <c:pt idx="772" c:formatCode="yyyy/m/d">
                  <c:v>42826</c:v>
                </c:pt>
                <c:pt idx="773" c:formatCode="yyyy/m/d">
                  <c:v>42830</c:v>
                </c:pt>
                <c:pt idx="774" c:formatCode="yyyy/m/d">
                  <c:v>42831</c:v>
                </c:pt>
                <c:pt idx="775" c:formatCode="yyyy/m/d">
                  <c:v>42832</c:v>
                </c:pt>
                <c:pt idx="776" c:formatCode="yyyy/m/d">
                  <c:v>42835</c:v>
                </c:pt>
                <c:pt idx="777" c:formatCode="yyyy/m/d">
                  <c:v>42836</c:v>
                </c:pt>
                <c:pt idx="778" c:formatCode="yyyy/m/d">
                  <c:v>42837</c:v>
                </c:pt>
                <c:pt idx="779" c:formatCode="yyyy/m/d">
                  <c:v>42838</c:v>
                </c:pt>
                <c:pt idx="780" c:formatCode="yyyy/m/d">
                  <c:v>42839</c:v>
                </c:pt>
                <c:pt idx="781" c:formatCode="yyyy/m/d">
                  <c:v>42842</c:v>
                </c:pt>
                <c:pt idx="782" c:formatCode="yyyy/m/d">
                  <c:v>42843</c:v>
                </c:pt>
                <c:pt idx="783" c:formatCode="yyyy/m/d">
                  <c:v>42844</c:v>
                </c:pt>
                <c:pt idx="784" c:formatCode="yyyy/m/d">
                  <c:v>42845</c:v>
                </c:pt>
                <c:pt idx="785" c:formatCode="yyyy/m/d">
                  <c:v>42846</c:v>
                </c:pt>
                <c:pt idx="786" c:formatCode="yyyy/m/d">
                  <c:v>42849</c:v>
                </c:pt>
                <c:pt idx="787" c:formatCode="yyyy/m/d">
                  <c:v>42850</c:v>
                </c:pt>
                <c:pt idx="788" c:formatCode="yyyy/m/d">
                  <c:v>42851</c:v>
                </c:pt>
                <c:pt idx="789" c:formatCode="yyyy/m/d">
                  <c:v>42852</c:v>
                </c:pt>
                <c:pt idx="790" c:formatCode="yyyy/m/d">
                  <c:v>42853</c:v>
                </c:pt>
                <c:pt idx="791" c:formatCode="yyyy/m/d">
                  <c:v>42857</c:v>
                </c:pt>
                <c:pt idx="792" c:formatCode="yyyy/m/d">
                  <c:v>42858</c:v>
                </c:pt>
                <c:pt idx="793" c:formatCode="yyyy/m/d">
                  <c:v>42859</c:v>
                </c:pt>
                <c:pt idx="794" c:formatCode="yyyy/m/d">
                  <c:v>42860</c:v>
                </c:pt>
                <c:pt idx="795" c:formatCode="yyyy/m/d">
                  <c:v>42863</c:v>
                </c:pt>
                <c:pt idx="796" c:formatCode="yyyy/m/d">
                  <c:v>42864</c:v>
                </c:pt>
                <c:pt idx="797" c:formatCode="yyyy/m/d">
                  <c:v>42865</c:v>
                </c:pt>
                <c:pt idx="798" c:formatCode="yyyy/m/d">
                  <c:v>42866</c:v>
                </c:pt>
                <c:pt idx="799" c:formatCode="yyyy/m/d">
                  <c:v>42867</c:v>
                </c:pt>
                <c:pt idx="800" c:formatCode="yyyy/m/d">
                  <c:v>42870</c:v>
                </c:pt>
                <c:pt idx="801" c:formatCode="yyyy/m/d">
                  <c:v>42871</c:v>
                </c:pt>
                <c:pt idx="802" c:formatCode="yyyy/m/d">
                  <c:v>42872</c:v>
                </c:pt>
                <c:pt idx="803" c:formatCode="yyyy/m/d">
                  <c:v>42873</c:v>
                </c:pt>
                <c:pt idx="804" c:formatCode="yyyy/m/d">
                  <c:v>42874</c:v>
                </c:pt>
                <c:pt idx="805" c:formatCode="yyyy/m/d">
                  <c:v>42877</c:v>
                </c:pt>
                <c:pt idx="806" c:formatCode="yyyy/m/d">
                  <c:v>42878</c:v>
                </c:pt>
                <c:pt idx="807" c:formatCode="yyyy/m/d">
                  <c:v>42879</c:v>
                </c:pt>
                <c:pt idx="808" c:formatCode="yyyy/m/d">
                  <c:v>42880</c:v>
                </c:pt>
                <c:pt idx="809" c:formatCode="yyyy/m/d">
                  <c:v>42881</c:v>
                </c:pt>
                <c:pt idx="810" c:formatCode="yyyy/m/d">
                  <c:v>42882</c:v>
                </c:pt>
                <c:pt idx="811" c:formatCode="yyyy/m/d">
                  <c:v>42886</c:v>
                </c:pt>
                <c:pt idx="812" c:formatCode="yyyy/m/d">
                  <c:v>42887</c:v>
                </c:pt>
                <c:pt idx="813" c:formatCode="yyyy/m/d">
                  <c:v>42888</c:v>
                </c:pt>
                <c:pt idx="814" c:formatCode="yyyy/m/d">
                  <c:v>42891</c:v>
                </c:pt>
                <c:pt idx="815" c:formatCode="yyyy/m/d">
                  <c:v>42892</c:v>
                </c:pt>
                <c:pt idx="816" c:formatCode="yyyy/m/d">
                  <c:v>42893</c:v>
                </c:pt>
                <c:pt idx="817" c:formatCode="yyyy/m/d">
                  <c:v>42894</c:v>
                </c:pt>
                <c:pt idx="818" c:formatCode="yyyy/m/d">
                  <c:v>42895</c:v>
                </c:pt>
                <c:pt idx="819" c:formatCode="yyyy/m/d">
                  <c:v>42898</c:v>
                </c:pt>
                <c:pt idx="820" c:formatCode="yyyy/m/d">
                  <c:v>42899</c:v>
                </c:pt>
                <c:pt idx="821" c:formatCode="yyyy/m/d">
                  <c:v>42900</c:v>
                </c:pt>
                <c:pt idx="822" c:formatCode="yyyy/m/d">
                  <c:v>42901</c:v>
                </c:pt>
                <c:pt idx="823" c:formatCode="yyyy/m/d">
                  <c:v>42902</c:v>
                </c:pt>
                <c:pt idx="824" c:formatCode="yyyy/m/d">
                  <c:v>42905</c:v>
                </c:pt>
                <c:pt idx="825" c:formatCode="yyyy/m/d">
                  <c:v>42906</c:v>
                </c:pt>
                <c:pt idx="826" c:formatCode="yyyy/m/d">
                  <c:v>42907</c:v>
                </c:pt>
                <c:pt idx="827" c:formatCode="yyyy/m/d">
                  <c:v>42908</c:v>
                </c:pt>
                <c:pt idx="828" c:formatCode="yyyy/m/d">
                  <c:v>42909</c:v>
                </c:pt>
                <c:pt idx="829" c:formatCode="yyyy/m/d">
                  <c:v>42912</c:v>
                </c:pt>
                <c:pt idx="830" c:formatCode="yyyy/m/d">
                  <c:v>42913</c:v>
                </c:pt>
                <c:pt idx="831" c:formatCode="yyyy/m/d">
                  <c:v>42914</c:v>
                </c:pt>
                <c:pt idx="832" c:formatCode="yyyy/m/d">
                  <c:v>42915</c:v>
                </c:pt>
                <c:pt idx="833" c:formatCode="yyyy/m/d">
                  <c:v>42916</c:v>
                </c:pt>
                <c:pt idx="834" c:formatCode="yyyy/m/d">
                  <c:v>42919</c:v>
                </c:pt>
                <c:pt idx="835" c:formatCode="yyyy/m/d">
                  <c:v>42920</c:v>
                </c:pt>
                <c:pt idx="836" c:formatCode="yyyy/m/d">
                  <c:v>42921</c:v>
                </c:pt>
                <c:pt idx="837" c:formatCode="yyyy/m/d">
                  <c:v>42922</c:v>
                </c:pt>
                <c:pt idx="838" c:formatCode="yyyy/m/d">
                  <c:v>42923</c:v>
                </c:pt>
                <c:pt idx="839" c:formatCode="yyyy/m/d">
                  <c:v>42926</c:v>
                </c:pt>
                <c:pt idx="840" c:formatCode="yyyy/m/d">
                  <c:v>42927</c:v>
                </c:pt>
                <c:pt idx="841" c:formatCode="yyyy/m/d">
                  <c:v>42928</c:v>
                </c:pt>
                <c:pt idx="842" c:formatCode="yyyy/m/d">
                  <c:v>42929</c:v>
                </c:pt>
                <c:pt idx="843" c:formatCode="yyyy/m/d">
                  <c:v>42930</c:v>
                </c:pt>
                <c:pt idx="844" c:formatCode="yyyy/m/d">
                  <c:v>42933</c:v>
                </c:pt>
                <c:pt idx="845" c:formatCode="yyyy/m/d">
                  <c:v>42934</c:v>
                </c:pt>
                <c:pt idx="846" c:formatCode="yyyy/m/d">
                  <c:v>42935</c:v>
                </c:pt>
                <c:pt idx="847" c:formatCode="yyyy/m/d">
                  <c:v>42936</c:v>
                </c:pt>
                <c:pt idx="848" c:formatCode="yyyy/m/d">
                  <c:v>42937</c:v>
                </c:pt>
                <c:pt idx="849" c:formatCode="yyyy/m/d">
                  <c:v>42940</c:v>
                </c:pt>
                <c:pt idx="850" c:formatCode="yyyy/m/d">
                  <c:v>42941</c:v>
                </c:pt>
                <c:pt idx="851" c:formatCode="yyyy/m/d">
                  <c:v>42942</c:v>
                </c:pt>
                <c:pt idx="852" c:formatCode="yyyy/m/d">
                  <c:v>42943</c:v>
                </c:pt>
                <c:pt idx="853" c:formatCode="yyyy/m/d">
                  <c:v>42944</c:v>
                </c:pt>
                <c:pt idx="854" c:formatCode="yyyy/m/d">
                  <c:v>42947</c:v>
                </c:pt>
                <c:pt idx="855" c:formatCode="yyyy/m/d">
                  <c:v>42948</c:v>
                </c:pt>
                <c:pt idx="856" c:formatCode="yyyy/m/d">
                  <c:v>42949</c:v>
                </c:pt>
                <c:pt idx="857" c:formatCode="yyyy/m/d">
                  <c:v>42950</c:v>
                </c:pt>
                <c:pt idx="858" c:formatCode="yyyy/m/d">
                  <c:v>42951</c:v>
                </c:pt>
                <c:pt idx="859" c:formatCode="yyyy/m/d">
                  <c:v>42954</c:v>
                </c:pt>
                <c:pt idx="860" c:formatCode="yyyy/m/d">
                  <c:v>42955</c:v>
                </c:pt>
                <c:pt idx="861" c:formatCode="yyyy/m/d">
                  <c:v>42956</c:v>
                </c:pt>
                <c:pt idx="862" c:formatCode="yyyy/m/d">
                  <c:v>42957</c:v>
                </c:pt>
                <c:pt idx="863" c:formatCode="yyyy/m/d">
                  <c:v>42958</c:v>
                </c:pt>
                <c:pt idx="864" c:formatCode="yyyy/m/d">
                  <c:v>42961</c:v>
                </c:pt>
                <c:pt idx="865" c:formatCode="yyyy/m/d">
                  <c:v>42962</c:v>
                </c:pt>
                <c:pt idx="866" c:formatCode="yyyy/m/d">
                  <c:v>42963</c:v>
                </c:pt>
                <c:pt idx="867" c:formatCode="yyyy/m/d">
                  <c:v>42964</c:v>
                </c:pt>
                <c:pt idx="868" c:formatCode="yyyy/m/d">
                  <c:v>42965</c:v>
                </c:pt>
                <c:pt idx="869" c:formatCode="yyyy/m/d">
                  <c:v>42968</c:v>
                </c:pt>
                <c:pt idx="870" c:formatCode="yyyy/m/d">
                  <c:v>42969</c:v>
                </c:pt>
                <c:pt idx="871" c:formatCode="yyyy/m/d">
                  <c:v>42970</c:v>
                </c:pt>
                <c:pt idx="872" c:formatCode="yyyy/m/d">
                  <c:v>42971</c:v>
                </c:pt>
                <c:pt idx="873" c:formatCode="yyyy/m/d">
                  <c:v>42972</c:v>
                </c:pt>
                <c:pt idx="874" c:formatCode="yyyy/m/d">
                  <c:v>42975</c:v>
                </c:pt>
                <c:pt idx="875" c:formatCode="yyyy/m/d">
                  <c:v>42976</c:v>
                </c:pt>
                <c:pt idx="876" c:formatCode="yyyy/m/d">
                  <c:v>42977</c:v>
                </c:pt>
                <c:pt idx="877" c:formatCode="yyyy/m/d">
                  <c:v>42978</c:v>
                </c:pt>
                <c:pt idx="878" c:formatCode="yyyy/m/d">
                  <c:v>42979</c:v>
                </c:pt>
                <c:pt idx="879" c:formatCode="yyyy/m/d">
                  <c:v>42982</c:v>
                </c:pt>
                <c:pt idx="880" c:formatCode="yyyy/m/d">
                  <c:v>42983</c:v>
                </c:pt>
                <c:pt idx="881" c:formatCode="yyyy/m/d">
                  <c:v>42984</c:v>
                </c:pt>
                <c:pt idx="882" c:formatCode="yyyy/m/d">
                  <c:v>42985</c:v>
                </c:pt>
                <c:pt idx="883" c:formatCode="yyyy/m/d">
                  <c:v>42986</c:v>
                </c:pt>
                <c:pt idx="884" c:formatCode="yyyy/m/d">
                  <c:v>42989</c:v>
                </c:pt>
                <c:pt idx="885" c:formatCode="yyyy/m/d">
                  <c:v>42990</c:v>
                </c:pt>
                <c:pt idx="886" c:formatCode="yyyy/m/d">
                  <c:v>42991</c:v>
                </c:pt>
                <c:pt idx="887" c:formatCode="yyyy/m/d">
                  <c:v>42992</c:v>
                </c:pt>
                <c:pt idx="888" c:formatCode="yyyy/m/d">
                  <c:v>42993</c:v>
                </c:pt>
                <c:pt idx="889" c:formatCode="yyyy/m/d">
                  <c:v>42996</c:v>
                </c:pt>
                <c:pt idx="890" c:formatCode="yyyy/m/d">
                  <c:v>42997</c:v>
                </c:pt>
                <c:pt idx="891" c:formatCode="yyyy/m/d">
                  <c:v>42998</c:v>
                </c:pt>
                <c:pt idx="892" c:formatCode="yyyy/m/d">
                  <c:v>42999</c:v>
                </c:pt>
                <c:pt idx="893" c:formatCode="yyyy/m/d">
                  <c:v>43000</c:v>
                </c:pt>
                <c:pt idx="894" c:formatCode="yyyy/m/d">
                  <c:v>43003</c:v>
                </c:pt>
                <c:pt idx="895" c:formatCode="yyyy/m/d">
                  <c:v>43004</c:v>
                </c:pt>
                <c:pt idx="896" c:formatCode="yyyy/m/d">
                  <c:v>43005</c:v>
                </c:pt>
                <c:pt idx="897" c:formatCode="yyyy/m/d">
                  <c:v>43006</c:v>
                </c:pt>
                <c:pt idx="898" c:formatCode="yyyy/m/d">
                  <c:v>43007</c:v>
                </c:pt>
                <c:pt idx="899" c:formatCode="yyyy/m/d">
                  <c:v>43008</c:v>
                </c:pt>
                <c:pt idx="900" c:formatCode="yyyy/m/d">
                  <c:v>43017</c:v>
                </c:pt>
                <c:pt idx="901" c:formatCode="yyyy/m/d">
                  <c:v>43018</c:v>
                </c:pt>
                <c:pt idx="902" c:formatCode="yyyy/m/d">
                  <c:v>43019</c:v>
                </c:pt>
                <c:pt idx="903" c:formatCode="yyyy/m/d">
                  <c:v>43020</c:v>
                </c:pt>
                <c:pt idx="904" c:formatCode="yyyy/m/d">
                  <c:v>43021</c:v>
                </c:pt>
                <c:pt idx="905" c:formatCode="yyyy/m/d">
                  <c:v>43024</c:v>
                </c:pt>
                <c:pt idx="906" c:formatCode="yyyy/m/d">
                  <c:v>43025</c:v>
                </c:pt>
                <c:pt idx="907" c:formatCode="yyyy/m/d">
                  <c:v>43026</c:v>
                </c:pt>
                <c:pt idx="908" c:formatCode="yyyy/m/d">
                  <c:v>43027</c:v>
                </c:pt>
                <c:pt idx="909" c:formatCode="yyyy/m/d">
                  <c:v>43028</c:v>
                </c:pt>
                <c:pt idx="910" c:formatCode="yyyy/m/d">
                  <c:v>43031</c:v>
                </c:pt>
                <c:pt idx="911" c:formatCode="yyyy/m/d">
                  <c:v>43032</c:v>
                </c:pt>
                <c:pt idx="912" c:formatCode="yyyy/m/d">
                  <c:v>43033</c:v>
                </c:pt>
                <c:pt idx="913" c:formatCode="yyyy/m/d">
                  <c:v>43034</c:v>
                </c:pt>
                <c:pt idx="914" c:formatCode="yyyy/m/d">
                  <c:v>43035</c:v>
                </c:pt>
                <c:pt idx="915" c:formatCode="yyyy/m/d">
                  <c:v>43038</c:v>
                </c:pt>
                <c:pt idx="916" c:formatCode="yyyy/m/d">
                  <c:v>43039</c:v>
                </c:pt>
                <c:pt idx="917" c:formatCode="yyyy/m/d">
                  <c:v>43040</c:v>
                </c:pt>
                <c:pt idx="918" c:formatCode="yyyy/m/d">
                  <c:v>43041</c:v>
                </c:pt>
                <c:pt idx="919" c:formatCode="yyyy/m/d">
                  <c:v>43042</c:v>
                </c:pt>
                <c:pt idx="920" c:formatCode="yyyy/m/d">
                  <c:v>43045</c:v>
                </c:pt>
                <c:pt idx="921" c:formatCode="yyyy/m/d">
                  <c:v>43046</c:v>
                </c:pt>
                <c:pt idx="922" c:formatCode="yyyy/m/d">
                  <c:v>43047</c:v>
                </c:pt>
                <c:pt idx="923" c:formatCode="yyyy/m/d">
                  <c:v>43048</c:v>
                </c:pt>
                <c:pt idx="924" c:formatCode="yyyy/m/d">
                  <c:v>43049</c:v>
                </c:pt>
                <c:pt idx="925" c:formatCode="yyyy/m/d">
                  <c:v>43052</c:v>
                </c:pt>
                <c:pt idx="926" c:formatCode="yyyy/m/d">
                  <c:v>43053</c:v>
                </c:pt>
                <c:pt idx="927" c:formatCode="yyyy/m/d">
                  <c:v>43054</c:v>
                </c:pt>
                <c:pt idx="928" c:formatCode="yyyy/m/d">
                  <c:v>43055</c:v>
                </c:pt>
                <c:pt idx="929" c:formatCode="yyyy/m/d">
                  <c:v>43056</c:v>
                </c:pt>
                <c:pt idx="930" c:formatCode="yyyy/m/d">
                  <c:v>43059</c:v>
                </c:pt>
                <c:pt idx="931" c:formatCode="yyyy/m/d">
                  <c:v>43060</c:v>
                </c:pt>
                <c:pt idx="932" c:formatCode="yyyy/m/d">
                  <c:v>43061</c:v>
                </c:pt>
                <c:pt idx="933" c:formatCode="yyyy/m/d">
                  <c:v>43062</c:v>
                </c:pt>
                <c:pt idx="934" c:formatCode="yyyy/m/d">
                  <c:v>43063</c:v>
                </c:pt>
                <c:pt idx="935" c:formatCode="yyyy/m/d">
                  <c:v>43066</c:v>
                </c:pt>
                <c:pt idx="936" c:formatCode="yyyy/m/d">
                  <c:v>43067</c:v>
                </c:pt>
                <c:pt idx="937" c:formatCode="yyyy/m/d">
                  <c:v>43068</c:v>
                </c:pt>
                <c:pt idx="938" c:formatCode="yyyy/m/d">
                  <c:v>43069</c:v>
                </c:pt>
                <c:pt idx="939" c:formatCode="yyyy/m/d">
                  <c:v>43070</c:v>
                </c:pt>
                <c:pt idx="940" c:formatCode="yyyy/m/d">
                  <c:v>43073</c:v>
                </c:pt>
                <c:pt idx="941" c:formatCode="yyyy/m/d">
                  <c:v>43074</c:v>
                </c:pt>
                <c:pt idx="942" c:formatCode="yyyy/m/d">
                  <c:v>43075</c:v>
                </c:pt>
                <c:pt idx="943" c:formatCode="yyyy/m/d">
                  <c:v>43076</c:v>
                </c:pt>
                <c:pt idx="944" c:formatCode="yyyy/m/d">
                  <c:v>43077</c:v>
                </c:pt>
                <c:pt idx="945" c:formatCode="yyyy/m/d">
                  <c:v>43080</c:v>
                </c:pt>
                <c:pt idx="946" c:formatCode="yyyy/m/d">
                  <c:v>43081</c:v>
                </c:pt>
                <c:pt idx="947" c:formatCode="yyyy/m/d">
                  <c:v>43082</c:v>
                </c:pt>
                <c:pt idx="948" c:formatCode="yyyy/m/d">
                  <c:v>43083</c:v>
                </c:pt>
                <c:pt idx="949" c:formatCode="yyyy/m/d">
                  <c:v>43084</c:v>
                </c:pt>
                <c:pt idx="950" c:formatCode="yyyy/m/d">
                  <c:v>43087</c:v>
                </c:pt>
                <c:pt idx="951" c:formatCode="yyyy/m/d">
                  <c:v>43088</c:v>
                </c:pt>
                <c:pt idx="952" c:formatCode="yyyy/m/d">
                  <c:v>43089</c:v>
                </c:pt>
                <c:pt idx="953" c:formatCode="yyyy/m/d">
                  <c:v>43090</c:v>
                </c:pt>
                <c:pt idx="954" c:formatCode="yyyy/m/d">
                  <c:v>43091</c:v>
                </c:pt>
                <c:pt idx="955" c:formatCode="yyyy/m/d">
                  <c:v>43094</c:v>
                </c:pt>
                <c:pt idx="956" c:formatCode="yyyy/m/d">
                  <c:v>43095</c:v>
                </c:pt>
                <c:pt idx="957" c:formatCode="yyyy/m/d">
                  <c:v>43096</c:v>
                </c:pt>
                <c:pt idx="958" c:formatCode="yyyy/m/d">
                  <c:v>43097</c:v>
                </c:pt>
                <c:pt idx="959" c:formatCode="yyyy/m/d">
                  <c:v>43098</c:v>
                </c:pt>
                <c:pt idx="960" c:formatCode="yyyy/m/d">
                  <c:v>43099</c:v>
                </c:pt>
                <c:pt idx="961" c:formatCode="yyyy/m/d">
                  <c:v>43100</c:v>
                </c:pt>
                <c:pt idx="962" c:formatCode="yyyy/m/d">
                  <c:v>43102</c:v>
                </c:pt>
                <c:pt idx="963" c:formatCode="yyyy/m/d">
                  <c:v>43103</c:v>
                </c:pt>
                <c:pt idx="964" c:formatCode="yyyy/m/d">
                  <c:v>43104</c:v>
                </c:pt>
                <c:pt idx="965" c:formatCode="yyyy/m/d">
                  <c:v>43105</c:v>
                </c:pt>
                <c:pt idx="966" c:formatCode="yyyy/m/d">
                  <c:v>43108</c:v>
                </c:pt>
                <c:pt idx="967" c:formatCode="yyyy/m/d">
                  <c:v>43109</c:v>
                </c:pt>
                <c:pt idx="968" c:formatCode="yyyy/m/d">
                  <c:v>43110</c:v>
                </c:pt>
                <c:pt idx="969" c:formatCode="yyyy/m/d">
                  <c:v>43111</c:v>
                </c:pt>
                <c:pt idx="970" c:formatCode="yyyy/m/d">
                  <c:v>43112</c:v>
                </c:pt>
                <c:pt idx="971" c:formatCode="yyyy/m/d">
                  <c:v>43115</c:v>
                </c:pt>
                <c:pt idx="972" c:formatCode="yyyy/m/d">
                  <c:v>43116</c:v>
                </c:pt>
                <c:pt idx="973" c:formatCode="yyyy/m/d">
                  <c:v>43117</c:v>
                </c:pt>
                <c:pt idx="974" c:formatCode="yyyy/m/d">
                  <c:v>43118</c:v>
                </c:pt>
                <c:pt idx="975" c:formatCode="yyyy/m/d">
                  <c:v>43119</c:v>
                </c:pt>
                <c:pt idx="976" c:formatCode="yyyy/m/d">
                  <c:v>43122</c:v>
                </c:pt>
                <c:pt idx="977" c:formatCode="yyyy/m/d">
                  <c:v>43123</c:v>
                </c:pt>
                <c:pt idx="978" c:formatCode="yyyy/m/d">
                  <c:v>43124</c:v>
                </c:pt>
                <c:pt idx="979" c:formatCode="yyyy/m/d">
                  <c:v>43125</c:v>
                </c:pt>
                <c:pt idx="980" c:formatCode="yyyy/m/d">
                  <c:v>43126</c:v>
                </c:pt>
                <c:pt idx="981" c:formatCode="yyyy/m/d">
                  <c:v>43129</c:v>
                </c:pt>
                <c:pt idx="982" c:formatCode="yyyy/m/d">
                  <c:v>43130</c:v>
                </c:pt>
                <c:pt idx="983" c:formatCode="yyyy/m/d">
                  <c:v>43131</c:v>
                </c:pt>
                <c:pt idx="984" c:formatCode="yyyy/m/d">
                  <c:v>43132</c:v>
                </c:pt>
                <c:pt idx="985" c:formatCode="yyyy/m/d">
                  <c:v>43133</c:v>
                </c:pt>
                <c:pt idx="986" c:formatCode="yyyy/m/d">
                  <c:v>43136</c:v>
                </c:pt>
                <c:pt idx="987" c:formatCode="yyyy/m/d">
                  <c:v>43137</c:v>
                </c:pt>
                <c:pt idx="988" c:formatCode="yyyy/m/d">
                  <c:v>43138</c:v>
                </c:pt>
                <c:pt idx="989" c:formatCode="yyyy/m/d">
                  <c:v>43139</c:v>
                </c:pt>
                <c:pt idx="990" c:formatCode="yyyy/m/d">
                  <c:v>43140</c:v>
                </c:pt>
                <c:pt idx="991" c:formatCode="yyyy/m/d">
                  <c:v>43142</c:v>
                </c:pt>
                <c:pt idx="992" c:formatCode="yyyy/m/d">
                  <c:v>43143</c:v>
                </c:pt>
                <c:pt idx="993" c:formatCode="yyyy/m/d">
                  <c:v>43144</c:v>
                </c:pt>
                <c:pt idx="994" c:formatCode="yyyy/m/d">
                  <c:v>43145</c:v>
                </c:pt>
                <c:pt idx="995" c:formatCode="yyyy/m/d">
                  <c:v>43153</c:v>
                </c:pt>
                <c:pt idx="996" c:formatCode="yyyy/m/d">
                  <c:v>43154</c:v>
                </c:pt>
                <c:pt idx="997" c:formatCode="yyyy/m/d">
                  <c:v>43155</c:v>
                </c:pt>
                <c:pt idx="998" c:formatCode="yyyy/m/d">
                  <c:v>43157</c:v>
                </c:pt>
                <c:pt idx="999" c:formatCode="yyyy/m/d">
                  <c:v>43158</c:v>
                </c:pt>
                <c:pt idx="1000" c:formatCode="yyyy/m/d">
                  <c:v>43159</c:v>
                </c:pt>
                <c:pt idx="1001" c:formatCode="yyyy/m/d">
                  <c:v>43160</c:v>
                </c:pt>
                <c:pt idx="1002" c:formatCode="yyyy/m/d">
                  <c:v>43161</c:v>
                </c:pt>
                <c:pt idx="1003" c:formatCode="yyyy/m/d">
                  <c:v>43164</c:v>
                </c:pt>
                <c:pt idx="1004" c:formatCode="yyyy/m/d">
                  <c:v>43165</c:v>
                </c:pt>
                <c:pt idx="1005" c:formatCode="yyyy/m/d">
                  <c:v>43166</c:v>
                </c:pt>
                <c:pt idx="1006" c:formatCode="yyyy/m/d">
                  <c:v>43167</c:v>
                </c:pt>
                <c:pt idx="1007" c:formatCode="yyyy/m/d">
                  <c:v>43168</c:v>
                </c:pt>
                <c:pt idx="1008" c:formatCode="yyyy/m/d">
                  <c:v>43171</c:v>
                </c:pt>
                <c:pt idx="1009" c:formatCode="yyyy/m/d">
                  <c:v>43172</c:v>
                </c:pt>
                <c:pt idx="1010" c:formatCode="yyyy/m/d">
                  <c:v>43173</c:v>
                </c:pt>
                <c:pt idx="1011" c:formatCode="yyyy/m/d">
                  <c:v>43174</c:v>
                </c:pt>
                <c:pt idx="1012" c:formatCode="yyyy/m/d">
                  <c:v>43175</c:v>
                </c:pt>
                <c:pt idx="1013" c:formatCode="yyyy/m/d">
                  <c:v>43178</c:v>
                </c:pt>
                <c:pt idx="1014" c:formatCode="yyyy/m/d">
                  <c:v>43179</c:v>
                </c:pt>
                <c:pt idx="1015" c:formatCode="yyyy/m/d">
                  <c:v>43180</c:v>
                </c:pt>
                <c:pt idx="1016" c:formatCode="yyyy/m/d">
                  <c:v>43181</c:v>
                </c:pt>
                <c:pt idx="1017" c:formatCode="yyyy/m/d">
                  <c:v>43182</c:v>
                </c:pt>
                <c:pt idx="1018" c:formatCode="yyyy/m/d">
                  <c:v>43185</c:v>
                </c:pt>
                <c:pt idx="1019" c:formatCode="yyyy/m/d">
                  <c:v>43186</c:v>
                </c:pt>
                <c:pt idx="1020" c:formatCode="yyyy/m/d">
                  <c:v>43187</c:v>
                </c:pt>
                <c:pt idx="1021" c:formatCode="yyyy/m/d">
                  <c:v>43188</c:v>
                </c:pt>
                <c:pt idx="1022" c:formatCode="yyyy/m/d">
                  <c:v>43189</c:v>
                </c:pt>
                <c:pt idx="1023" c:formatCode="yyyy/m/d">
                  <c:v>43192</c:v>
                </c:pt>
                <c:pt idx="1024" c:formatCode="yyyy/m/d">
                  <c:v>43193</c:v>
                </c:pt>
                <c:pt idx="1025" c:formatCode="yyyy/m/d">
                  <c:v>43194</c:v>
                </c:pt>
                <c:pt idx="1026" c:formatCode="yyyy/m/d">
                  <c:v>43198</c:v>
                </c:pt>
                <c:pt idx="1027" c:formatCode="yyyy/m/d">
                  <c:v>43199</c:v>
                </c:pt>
                <c:pt idx="1028" c:formatCode="yyyy/m/d">
                  <c:v>43200</c:v>
                </c:pt>
                <c:pt idx="1029" c:formatCode="yyyy/m/d">
                  <c:v>43201</c:v>
                </c:pt>
                <c:pt idx="1030" c:formatCode="yyyy/m/d">
                  <c:v>43202</c:v>
                </c:pt>
                <c:pt idx="1031" c:formatCode="yyyy/m/d">
                  <c:v>43203</c:v>
                </c:pt>
                <c:pt idx="1032" c:formatCode="yyyy/m/d">
                  <c:v>43206</c:v>
                </c:pt>
                <c:pt idx="1033" c:formatCode="yyyy/m/d">
                  <c:v>43207</c:v>
                </c:pt>
                <c:pt idx="1034" c:formatCode="yyyy/m/d">
                  <c:v>43208</c:v>
                </c:pt>
                <c:pt idx="1035" c:formatCode="yyyy/m/d">
                  <c:v>43209</c:v>
                </c:pt>
                <c:pt idx="1036" c:formatCode="yyyy/m/d">
                  <c:v>43210</c:v>
                </c:pt>
                <c:pt idx="1037" c:formatCode="yyyy/m/d">
                  <c:v>43213</c:v>
                </c:pt>
                <c:pt idx="1038" c:formatCode="yyyy/m/d">
                  <c:v>43214</c:v>
                </c:pt>
                <c:pt idx="1039" c:formatCode="yyyy/m/d">
                  <c:v>43215</c:v>
                </c:pt>
                <c:pt idx="1040" c:formatCode="yyyy/m/d">
                  <c:v>43216</c:v>
                </c:pt>
                <c:pt idx="1041" c:formatCode="yyyy/m/d">
                  <c:v>43217</c:v>
                </c:pt>
                <c:pt idx="1042" c:formatCode="yyyy/m/d">
                  <c:v>43218</c:v>
                </c:pt>
                <c:pt idx="1043" c:formatCode="yyyy/m/d">
                  <c:v>43222</c:v>
                </c:pt>
                <c:pt idx="1044" c:formatCode="yyyy/m/d">
                  <c:v>43223</c:v>
                </c:pt>
                <c:pt idx="1045" c:formatCode="yyyy/m/d">
                  <c:v>43224</c:v>
                </c:pt>
                <c:pt idx="1046" c:formatCode="yyyy/m/d">
                  <c:v>43227</c:v>
                </c:pt>
                <c:pt idx="1047" c:formatCode="yyyy/m/d">
                  <c:v>43228</c:v>
                </c:pt>
                <c:pt idx="1048" c:formatCode="yyyy/m/d">
                  <c:v>43229</c:v>
                </c:pt>
                <c:pt idx="1049" c:formatCode="yyyy/m/d">
                  <c:v>43230</c:v>
                </c:pt>
                <c:pt idx="1050" c:formatCode="yyyy/m/d">
                  <c:v>43231</c:v>
                </c:pt>
                <c:pt idx="1051" c:formatCode="yyyy/m/d">
                  <c:v>43234</c:v>
                </c:pt>
                <c:pt idx="1052" c:formatCode="yyyy/m/d">
                  <c:v>43235</c:v>
                </c:pt>
                <c:pt idx="1053" c:formatCode="yyyy/m/d">
                  <c:v>43236</c:v>
                </c:pt>
                <c:pt idx="1054" c:formatCode="yyyy/m/d">
                  <c:v>43237</c:v>
                </c:pt>
                <c:pt idx="1055" c:formatCode="yyyy/m/d">
                  <c:v>43238</c:v>
                </c:pt>
                <c:pt idx="1056" c:formatCode="yyyy/m/d">
                  <c:v>43241</c:v>
                </c:pt>
                <c:pt idx="1057" c:formatCode="yyyy/m/d">
                  <c:v>43242</c:v>
                </c:pt>
                <c:pt idx="1058" c:formatCode="yyyy/m/d">
                  <c:v>43243</c:v>
                </c:pt>
                <c:pt idx="1059" c:formatCode="yyyy/m/d">
                  <c:v>43244</c:v>
                </c:pt>
                <c:pt idx="1060" c:formatCode="yyyy/m/d">
                  <c:v>43245</c:v>
                </c:pt>
                <c:pt idx="1061" c:formatCode="yyyy/m/d">
                  <c:v>43248</c:v>
                </c:pt>
                <c:pt idx="1062" c:formatCode="yyyy/m/d">
                  <c:v>43249</c:v>
                </c:pt>
                <c:pt idx="1063" c:formatCode="yyyy/m/d">
                  <c:v>43250</c:v>
                </c:pt>
                <c:pt idx="1064" c:formatCode="yyyy/m/d">
                  <c:v>43251</c:v>
                </c:pt>
                <c:pt idx="1065" c:formatCode="yyyy/m/d">
                  <c:v>43252</c:v>
                </c:pt>
                <c:pt idx="1066" c:formatCode="yyyy/m/d">
                  <c:v>43255</c:v>
                </c:pt>
                <c:pt idx="1067" c:formatCode="yyyy/m/d">
                  <c:v>43256</c:v>
                </c:pt>
                <c:pt idx="1068" c:formatCode="yyyy/m/d">
                  <c:v>43257</c:v>
                </c:pt>
                <c:pt idx="1069" c:formatCode="yyyy/m/d">
                  <c:v>43258</c:v>
                </c:pt>
                <c:pt idx="1070" c:formatCode="yyyy/m/d">
                  <c:v>43259</c:v>
                </c:pt>
                <c:pt idx="1071" c:formatCode="yyyy/m/d">
                  <c:v>43262</c:v>
                </c:pt>
                <c:pt idx="1072" c:formatCode="yyyy/m/d">
                  <c:v>43263</c:v>
                </c:pt>
                <c:pt idx="1073" c:formatCode="yyyy/m/d">
                  <c:v>43264</c:v>
                </c:pt>
                <c:pt idx="1074" c:formatCode="yyyy/m/d">
                  <c:v>43265</c:v>
                </c:pt>
                <c:pt idx="1075" c:formatCode="yyyy/m/d">
                  <c:v>43266</c:v>
                </c:pt>
                <c:pt idx="1076" c:formatCode="yyyy/m/d">
                  <c:v>43270</c:v>
                </c:pt>
                <c:pt idx="1077" c:formatCode="yyyy/m/d">
                  <c:v>43271</c:v>
                </c:pt>
                <c:pt idx="1078" c:formatCode="yyyy/m/d">
                  <c:v>43272</c:v>
                </c:pt>
                <c:pt idx="1079" c:formatCode="yyyy/m/d">
                  <c:v>43273</c:v>
                </c:pt>
                <c:pt idx="1080" c:formatCode="yyyy/m/d">
                  <c:v>43276</c:v>
                </c:pt>
                <c:pt idx="1081" c:formatCode="yyyy/m/d">
                  <c:v>43277</c:v>
                </c:pt>
                <c:pt idx="1082" c:formatCode="yyyy/m/d">
                  <c:v>43278</c:v>
                </c:pt>
                <c:pt idx="1083" c:formatCode="yyyy/m/d">
                  <c:v>43279</c:v>
                </c:pt>
                <c:pt idx="1084" c:formatCode="yyyy/m/d">
                  <c:v>43280</c:v>
                </c:pt>
                <c:pt idx="1085" c:formatCode="yyyy/m/d">
                  <c:v>43283</c:v>
                </c:pt>
                <c:pt idx="1086" c:formatCode="yyyy/m/d">
                  <c:v>43284</c:v>
                </c:pt>
                <c:pt idx="1087" c:formatCode="yyyy/m/d">
                  <c:v>43285</c:v>
                </c:pt>
                <c:pt idx="1088" c:formatCode="yyyy/m/d">
                  <c:v>43286</c:v>
                </c:pt>
                <c:pt idx="1089" c:formatCode="yyyy/m/d">
                  <c:v>43287</c:v>
                </c:pt>
                <c:pt idx="1090" c:formatCode="yyyy/m/d">
                  <c:v>43290</c:v>
                </c:pt>
                <c:pt idx="1091" c:formatCode="yyyy/m/d">
                  <c:v>43291</c:v>
                </c:pt>
                <c:pt idx="1092" c:formatCode="yyyy/m/d">
                  <c:v>43292</c:v>
                </c:pt>
                <c:pt idx="1093" c:formatCode="yyyy/m/d">
                  <c:v>43293</c:v>
                </c:pt>
                <c:pt idx="1094" c:formatCode="yyyy/m/d">
                  <c:v>43294</c:v>
                </c:pt>
                <c:pt idx="1095" c:formatCode="yyyy/m/d">
                  <c:v>43297</c:v>
                </c:pt>
                <c:pt idx="1096" c:formatCode="yyyy/m/d">
                  <c:v>43298</c:v>
                </c:pt>
                <c:pt idx="1097" c:formatCode="yyyy/m/d">
                  <c:v>43299</c:v>
                </c:pt>
                <c:pt idx="1098" c:formatCode="yyyy/m/d">
                  <c:v>43300</c:v>
                </c:pt>
                <c:pt idx="1099" c:formatCode="yyyy/m/d">
                  <c:v>43301</c:v>
                </c:pt>
                <c:pt idx="1100" c:formatCode="yyyy/m/d">
                  <c:v>43304</c:v>
                </c:pt>
                <c:pt idx="1101" c:formatCode="yyyy/m/d">
                  <c:v>43305</c:v>
                </c:pt>
                <c:pt idx="1102" c:formatCode="yyyy/m/d">
                  <c:v>43306</c:v>
                </c:pt>
                <c:pt idx="1103" c:formatCode="yyyy/m/d">
                  <c:v>43307</c:v>
                </c:pt>
                <c:pt idx="1104" c:formatCode="yyyy/m/d">
                  <c:v>43308</c:v>
                </c:pt>
                <c:pt idx="1105" c:formatCode="yyyy/m/d">
                  <c:v>43311</c:v>
                </c:pt>
                <c:pt idx="1106" c:formatCode="yyyy/m/d">
                  <c:v>43312</c:v>
                </c:pt>
                <c:pt idx="1107" c:formatCode="yyyy/m/d">
                  <c:v>43313</c:v>
                </c:pt>
                <c:pt idx="1108" c:formatCode="yyyy/m/d">
                  <c:v>43314</c:v>
                </c:pt>
                <c:pt idx="1109" c:formatCode="yyyy/m/d">
                  <c:v>43315</c:v>
                </c:pt>
                <c:pt idx="1110" c:formatCode="yyyy/m/d">
                  <c:v>43318</c:v>
                </c:pt>
                <c:pt idx="1111" c:formatCode="yyyy/m/d">
                  <c:v>43319</c:v>
                </c:pt>
                <c:pt idx="1112" c:formatCode="yyyy/m/d">
                  <c:v>43320</c:v>
                </c:pt>
                <c:pt idx="1113" c:formatCode="yyyy/m/d">
                  <c:v>43321</c:v>
                </c:pt>
                <c:pt idx="1114" c:formatCode="yyyy/m/d">
                  <c:v>43322</c:v>
                </c:pt>
                <c:pt idx="1115" c:formatCode="yyyy/m/d">
                  <c:v>43325</c:v>
                </c:pt>
                <c:pt idx="1116" c:formatCode="yyyy/m/d">
                  <c:v>43326</c:v>
                </c:pt>
                <c:pt idx="1117" c:formatCode="yyyy/m/d">
                  <c:v>43327</c:v>
                </c:pt>
                <c:pt idx="1118" c:formatCode="yyyy/m/d">
                  <c:v>43328</c:v>
                </c:pt>
                <c:pt idx="1119" c:formatCode="yyyy/m/d">
                  <c:v>43329</c:v>
                </c:pt>
                <c:pt idx="1120" c:formatCode="yyyy/m/d">
                  <c:v>43332</c:v>
                </c:pt>
                <c:pt idx="1121" c:formatCode="yyyy/m/d">
                  <c:v>43333</c:v>
                </c:pt>
                <c:pt idx="1122" c:formatCode="yyyy/m/d">
                  <c:v>43334</c:v>
                </c:pt>
                <c:pt idx="1123" c:formatCode="yyyy/m/d">
                  <c:v>43335</c:v>
                </c:pt>
                <c:pt idx="1124" c:formatCode="yyyy/m/d">
                  <c:v>43336</c:v>
                </c:pt>
                <c:pt idx="1125" c:formatCode="yyyy/m/d">
                  <c:v>43339</c:v>
                </c:pt>
                <c:pt idx="1126" c:formatCode="yyyy/m/d">
                  <c:v>43340</c:v>
                </c:pt>
                <c:pt idx="1127" c:formatCode="yyyy/m/d">
                  <c:v>43341</c:v>
                </c:pt>
                <c:pt idx="1128" c:formatCode="yyyy/m/d">
                  <c:v>43342</c:v>
                </c:pt>
                <c:pt idx="1129" c:formatCode="yyyy/m/d">
                  <c:v>43343</c:v>
                </c:pt>
                <c:pt idx="1130" c:formatCode="yyyy/m/d">
                  <c:v>43346</c:v>
                </c:pt>
                <c:pt idx="1131" c:formatCode="yyyy/m/d">
                  <c:v>43347</c:v>
                </c:pt>
                <c:pt idx="1132" c:formatCode="yyyy/m/d">
                  <c:v>43348</c:v>
                </c:pt>
                <c:pt idx="1133" c:formatCode="yyyy/m/d">
                  <c:v>43349</c:v>
                </c:pt>
                <c:pt idx="1134" c:formatCode="yyyy/m/d">
                  <c:v>43350</c:v>
                </c:pt>
                <c:pt idx="1135" c:formatCode="yyyy/m/d">
                  <c:v>43353</c:v>
                </c:pt>
                <c:pt idx="1136" c:formatCode="yyyy/m/d">
                  <c:v>43354</c:v>
                </c:pt>
                <c:pt idx="1137" c:formatCode="yyyy/m/d">
                  <c:v>43355</c:v>
                </c:pt>
                <c:pt idx="1138" c:formatCode="yyyy/m/d">
                  <c:v>43356</c:v>
                </c:pt>
                <c:pt idx="1139" c:formatCode="yyyy/m/d">
                  <c:v>43357</c:v>
                </c:pt>
                <c:pt idx="1140" c:formatCode="yyyy/m/d">
                  <c:v>43360</c:v>
                </c:pt>
                <c:pt idx="1141" c:formatCode="yyyy/m/d">
                  <c:v>43361</c:v>
                </c:pt>
                <c:pt idx="1142" c:formatCode="yyyy/m/d">
                  <c:v>43362</c:v>
                </c:pt>
                <c:pt idx="1143" c:formatCode="yyyy/m/d">
                  <c:v>43363</c:v>
                </c:pt>
                <c:pt idx="1144" c:formatCode="yyyy/m/d">
                  <c:v>43364</c:v>
                </c:pt>
                <c:pt idx="1145" c:formatCode="yyyy/m/d">
                  <c:v>43368</c:v>
                </c:pt>
                <c:pt idx="1146" c:formatCode="yyyy/m/d">
                  <c:v>43369</c:v>
                </c:pt>
                <c:pt idx="1147" c:formatCode="yyyy/m/d">
                  <c:v>43370</c:v>
                </c:pt>
                <c:pt idx="1148" c:formatCode="yyyy/m/d">
                  <c:v>43371</c:v>
                </c:pt>
                <c:pt idx="1149" c:formatCode="yyyy/m/d">
                  <c:v>43372</c:v>
                </c:pt>
                <c:pt idx="1150" c:formatCode="yyyy/m/d">
                  <c:v>43373</c:v>
                </c:pt>
                <c:pt idx="1151" c:formatCode="yyyy/m/d">
                  <c:v>43381</c:v>
                </c:pt>
                <c:pt idx="1152" c:formatCode="yyyy/m/d">
                  <c:v>43382</c:v>
                </c:pt>
                <c:pt idx="1153" c:formatCode="yyyy/m/d">
                  <c:v>43383</c:v>
                </c:pt>
                <c:pt idx="1154" c:formatCode="yyyy/m/d">
                  <c:v>43384</c:v>
                </c:pt>
                <c:pt idx="1155" c:formatCode="yyyy/m/d">
                  <c:v>43385</c:v>
                </c:pt>
                <c:pt idx="1156" c:formatCode="yyyy/m/d">
                  <c:v>43388</c:v>
                </c:pt>
                <c:pt idx="1157" c:formatCode="yyyy/m/d">
                  <c:v>43389</c:v>
                </c:pt>
                <c:pt idx="1158" c:formatCode="yyyy/m/d">
                  <c:v>43390</c:v>
                </c:pt>
                <c:pt idx="1159" c:formatCode="yyyy/m/d">
                  <c:v>43391</c:v>
                </c:pt>
                <c:pt idx="1160" c:formatCode="yyyy/m/d">
                  <c:v>43392</c:v>
                </c:pt>
                <c:pt idx="1161" c:formatCode="yyyy/m/d">
                  <c:v>43395</c:v>
                </c:pt>
                <c:pt idx="1162" c:formatCode="yyyy/m/d">
                  <c:v>43396</c:v>
                </c:pt>
                <c:pt idx="1163" c:formatCode="yyyy/m/d">
                  <c:v>43397</c:v>
                </c:pt>
                <c:pt idx="1164" c:formatCode="yyyy/m/d">
                  <c:v>43398</c:v>
                </c:pt>
                <c:pt idx="1165" c:formatCode="yyyy/m/d">
                  <c:v>43399</c:v>
                </c:pt>
                <c:pt idx="1166" c:formatCode="yyyy/m/d">
                  <c:v>43402</c:v>
                </c:pt>
                <c:pt idx="1167" c:formatCode="yyyy/m/d">
                  <c:v>43403</c:v>
                </c:pt>
                <c:pt idx="1168" c:formatCode="yyyy/m/d">
                  <c:v>43404</c:v>
                </c:pt>
                <c:pt idx="1169" c:formatCode="yyyy/m/d">
                  <c:v>43405</c:v>
                </c:pt>
                <c:pt idx="1170" c:formatCode="yyyy/m/d">
                  <c:v>43406</c:v>
                </c:pt>
                <c:pt idx="1171" c:formatCode="yyyy/m/d">
                  <c:v>43409</c:v>
                </c:pt>
                <c:pt idx="1172" c:formatCode="yyyy/m/d">
                  <c:v>43410</c:v>
                </c:pt>
                <c:pt idx="1173" c:formatCode="yyyy/m/d">
                  <c:v>43411</c:v>
                </c:pt>
                <c:pt idx="1174" c:formatCode="yyyy/m/d">
                  <c:v>43412</c:v>
                </c:pt>
                <c:pt idx="1175" c:formatCode="yyyy/m/d">
                  <c:v>43413</c:v>
                </c:pt>
                <c:pt idx="1176" c:formatCode="yyyy/m/d">
                  <c:v>43416</c:v>
                </c:pt>
                <c:pt idx="1177" c:formatCode="yyyy/m/d">
                  <c:v>43417</c:v>
                </c:pt>
                <c:pt idx="1178" c:formatCode="yyyy/m/d">
                  <c:v>43418</c:v>
                </c:pt>
                <c:pt idx="1179" c:formatCode="yyyy/m/d">
                  <c:v>43419</c:v>
                </c:pt>
                <c:pt idx="1180" c:formatCode="yyyy/m/d">
                  <c:v>43420</c:v>
                </c:pt>
                <c:pt idx="1181" c:formatCode="yyyy/m/d">
                  <c:v>43423</c:v>
                </c:pt>
                <c:pt idx="1182" c:formatCode="yyyy/m/d">
                  <c:v>43424</c:v>
                </c:pt>
                <c:pt idx="1183" c:formatCode="yyyy/m/d">
                  <c:v>43425</c:v>
                </c:pt>
                <c:pt idx="1184" c:formatCode="yyyy/m/d">
                  <c:v>43426</c:v>
                </c:pt>
                <c:pt idx="1185" c:formatCode="yyyy/m/d">
                  <c:v>43427</c:v>
                </c:pt>
                <c:pt idx="1186" c:formatCode="yyyy/m/d">
                  <c:v>43430</c:v>
                </c:pt>
                <c:pt idx="1187" c:formatCode="yyyy/m/d">
                  <c:v>43431</c:v>
                </c:pt>
                <c:pt idx="1188" c:formatCode="yyyy/m/d">
                  <c:v>43432</c:v>
                </c:pt>
                <c:pt idx="1189" c:formatCode="yyyy/m/d">
                  <c:v>43433</c:v>
                </c:pt>
                <c:pt idx="1190" c:formatCode="yyyy/m/d">
                  <c:v>43434</c:v>
                </c:pt>
                <c:pt idx="1191" c:formatCode="yyyy/m/d">
                  <c:v>43437</c:v>
                </c:pt>
                <c:pt idx="1192" c:formatCode="yyyy/m/d">
                  <c:v>43438</c:v>
                </c:pt>
                <c:pt idx="1193" c:formatCode="yyyy/m/d">
                  <c:v>43439</c:v>
                </c:pt>
                <c:pt idx="1194" c:formatCode="yyyy/m/d">
                  <c:v>43440</c:v>
                </c:pt>
                <c:pt idx="1195" c:formatCode="yyyy/m/d">
                  <c:v>43441</c:v>
                </c:pt>
                <c:pt idx="1196" c:formatCode="yyyy/m/d">
                  <c:v>43444</c:v>
                </c:pt>
                <c:pt idx="1197" c:formatCode="yyyy/m/d">
                  <c:v>43445</c:v>
                </c:pt>
                <c:pt idx="1198" c:formatCode="yyyy/m/d">
                  <c:v>43446</c:v>
                </c:pt>
                <c:pt idx="1199" c:formatCode="yyyy/m/d">
                  <c:v>43447</c:v>
                </c:pt>
                <c:pt idx="1200" c:formatCode="yyyy/m/d">
                  <c:v>43448</c:v>
                </c:pt>
                <c:pt idx="1201" c:formatCode="yyyy/m/d">
                  <c:v>43451</c:v>
                </c:pt>
                <c:pt idx="1202" c:formatCode="yyyy/m/d">
                  <c:v>43452</c:v>
                </c:pt>
                <c:pt idx="1203" c:formatCode="yyyy/m/d">
                  <c:v>43453</c:v>
                </c:pt>
                <c:pt idx="1204" c:formatCode="yyyy/m/d">
                  <c:v>43454</c:v>
                </c:pt>
                <c:pt idx="1205" c:formatCode="yyyy/m/d">
                  <c:v>43455</c:v>
                </c:pt>
                <c:pt idx="1206" c:formatCode="yyyy/m/d">
                  <c:v>43458</c:v>
                </c:pt>
                <c:pt idx="1207" c:formatCode="yyyy/m/d">
                  <c:v>43459</c:v>
                </c:pt>
                <c:pt idx="1208" c:formatCode="yyyy/m/d">
                  <c:v>43460</c:v>
                </c:pt>
                <c:pt idx="1209" c:formatCode="yyyy/m/d">
                  <c:v>43461</c:v>
                </c:pt>
                <c:pt idx="1210" c:formatCode="yyyy/m/d">
                  <c:v>43462</c:v>
                </c:pt>
                <c:pt idx="1211" c:formatCode="yyyy/m/d">
                  <c:v>43463</c:v>
                </c:pt>
                <c:pt idx="1212" c:formatCode="yyyy/m/d">
                  <c:v>43464</c:v>
                </c:pt>
                <c:pt idx="1213" c:formatCode="yyyy/m/d">
                  <c:v>43465</c:v>
                </c:pt>
                <c:pt idx="1214" c:formatCode="yyyy/m/d">
                  <c:v>43467</c:v>
                </c:pt>
                <c:pt idx="1215" c:formatCode="yyyy/m/d">
                  <c:v>43468</c:v>
                </c:pt>
                <c:pt idx="1216" c:formatCode="yyyy/m/d">
                  <c:v>43469</c:v>
                </c:pt>
                <c:pt idx="1217" c:formatCode="yyyy/m/d">
                  <c:v>43472</c:v>
                </c:pt>
                <c:pt idx="1218" c:formatCode="yyyy/m/d">
                  <c:v>43473</c:v>
                </c:pt>
                <c:pt idx="1219" c:formatCode="yyyy/m/d">
                  <c:v>43474</c:v>
                </c:pt>
                <c:pt idx="1220" c:formatCode="yyyy/m/d">
                  <c:v>43475</c:v>
                </c:pt>
                <c:pt idx="1221" c:formatCode="yyyy/m/d">
                  <c:v>43476</c:v>
                </c:pt>
                <c:pt idx="1222" c:formatCode="yyyy/m/d">
                  <c:v>43479</c:v>
                </c:pt>
                <c:pt idx="1223" c:formatCode="yyyy/m/d">
                  <c:v>43480</c:v>
                </c:pt>
                <c:pt idx="1224" c:formatCode="yyyy/m/d">
                  <c:v>43481</c:v>
                </c:pt>
                <c:pt idx="1225" c:formatCode="yyyy/m/d">
                  <c:v>43482</c:v>
                </c:pt>
                <c:pt idx="1226" c:formatCode="yyyy/m/d">
                  <c:v>43483</c:v>
                </c:pt>
                <c:pt idx="1227" c:formatCode="yyyy/m/d">
                  <c:v>43486</c:v>
                </c:pt>
                <c:pt idx="1228" c:formatCode="yyyy/m/d">
                  <c:v>43487</c:v>
                </c:pt>
                <c:pt idx="1229" c:formatCode="yyyy/m/d">
                  <c:v>43488</c:v>
                </c:pt>
                <c:pt idx="1230" c:formatCode="yyyy/m/d">
                  <c:v>43489</c:v>
                </c:pt>
                <c:pt idx="1231" c:formatCode="yyyy/m/d">
                  <c:v>43490</c:v>
                </c:pt>
                <c:pt idx="1232" c:formatCode="yyyy/m/d">
                  <c:v>43493</c:v>
                </c:pt>
                <c:pt idx="1233" c:formatCode="yyyy/m/d">
                  <c:v>43494</c:v>
                </c:pt>
                <c:pt idx="1234" c:formatCode="yyyy/m/d">
                  <c:v>43495</c:v>
                </c:pt>
                <c:pt idx="1235" c:formatCode="yyyy/m/d">
                  <c:v>43496</c:v>
                </c:pt>
                <c:pt idx="1236" c:formatCode="yyyy/m/d">
                  <c:v>43497</c:v>
                </c:pt>
                <c:pt idx="1237" c:formatCode="yyyy/m/d">
                  <c:v>43498</c:v>
                </c:pt>
                <c:pt idx="1238" c:formatCode="yyyy/m/d">
                  <c:v>43499</c:v>
                </c:pt>
                <c:pt idx="1239" c:formatCode="yyyy/m/d">
                  <c:v>43507</c:v>
                </c:pt>
                <c:pt idx="1240" c:formatCode="yyyy/m/d">
                  <c:v>43508</c:v>
                </c:pt>
                <c:pt idx="1241" c:formatCode="yyyy/m/d">
                  <c:v>43509</c:v>
                </c:pt>
                <c:pt idx="1242" c:formatCode="yyyy/m/d">
                  <c:v>43510</c:v>
                </c:pt>
                <c:pt idx="1243" c:formatCode="yyyy/m/d">
                  <c:v>43511</c:v>
                </c:pt>
                <c:pt idx="1244" c:formatCode="yyyy/m/d">
                  <c:v>43514</c:v>
                </c:pt>
                <c:pt idx="1245" c:formatCode="yyyy/m/d">
                  <c:v>43515</c:v>
                </c:pt>
                <c:pt idx="1246" c:formatCode="yyyy/m/d">
                  <c:v>43516</c:v>
                </c:pt>
                <c:pt idx="1247" c:formatCode="yyyy/m/d">
                  <c:v>43517</c:v>
                </c:pt>
                <c:pt idx="1248" c:formatCode="yyyy/m/d">
                  <c:v>43518</c:v>
                </c:pt>
                <c:pt idx="1249" c:formatCode="yyyy/m/d">
                  <c:v>43521</c:v>
                </c:pt>
                <c:pt idx="1250" c:formatCode="yyyy/m/d">
                  <c:v>43522</c:v>
                </c:pt>
                <c:pt idx="1251" c:formatCode="yyyy/m/d">
                  <c:v>43523</c:v>
                </c:pt>
                <c:pt idx="1252" c:formatCode="yyyy/m/d">
                  <c:v>43524</c:v>
                </c:pt>
                <c:pt idx="1253" c:formatCode="yyyy/m/d">
                  <c:v>43525</c:v>
                </c:pt>
                <c:pt idx="1254" c:formatCode="yyyy/m/d">
                  <c:v>43528</c:v>
                </c:pt>
                <c:pt idx="1255" c:formatCode="yyyy/m/d">
                  <c:v>43529</c:v>
                </c:pt>
                <c:pt idx="1256" c:formatCode="yyyy/m/d">
                  <c:v>43530</c:v>
                </c:pt>
                <c:pt idx="1257" c:formatCode="yyyy/m/d">
                  <c:v>43531</c:v>
                </c:pt>
                <c:pt idx="1258" c:formatCode="yyyy/m/d">
                  <c:v>43532</c:v>
                </c:pt>
                <c:pt idx="1259" c:formatCode="yyyy/m/d">
                  <c:v>43535</c:v>
                </c:pt>
                <c:pt idx="1260" c:formatCode="yyyy/m/d">
                  <c:v>43536</c:v>
                </c:pt>
                <c:pt idx="1261" c:formatCode="yyyy/m/d">
                  <c:v>43537</c:v>
                </c:pt>
                <c:pt idx="1262" c:formatCode="yyyy/m/d">
                  <c:v>43538</c:v>
                </c:pt>
                <c:pt idx="1263" c:formatCode="yyyy/m/d">
                  <c:v>43539</c:v>
                </c:pt>
                <c:pt idx="1264" c:formatCode="yyyy/m/d">
                  <c:v>43542</c:v>
                </c:pt>
                <c:pt idx="1265" c:formatCode="yyyy/m/d">
                  <c:v>43543</c:v>
                </c:pt>
                <c:pt idx="1266" c:formatCode="yyyy/m/d">
                  <c:v>43544</c:v>
                </c:pt>
                <c:pt idx="1267" c:formatCode="yyyy/m/d">
                  <c:v>43545</c:v>
                </c:pt>
                <c:pt idx="1268" c:formatCode="yyyy/m/d">
                  <c:v>43546</c:v>
                </c:pt>
                <c:pt idx="1269" c:formatCode="yyyy/m/d">
                  <c:v>43549</c:v>
                </c:pt>
                <c:pt idx="1270" c:formatCode="yyyy/m/d">
                  <c:v>43550</c:v>
                </c:pt>
                <c:pt idx="1271" c:formatCode="yyyy/m/d">
                  <c:v>43551</c:v>
                </c:pt>
                <c:pt idx="1272" c:formatCode="yyyy/m/d">
                  <c:v>43552</c:v>
                </c:pt>
                <c:pt idx="1273" c:formatCode="yyyy/m/d">
                  <c:v>43553</c:v>
                </c:pt>
                <c:pt idx="1274" c:formatCode="yyyy/m/d">
                  <c:v>43556</c:v>
                </c:pt>
                <c:pt idx="1275" c:formatCode="yyyy/m/d">
                  <c:v>43557</c:v>
                </c:pt>
                <c:pt idx="1276" c:formatCode="yyyy/m/d">
                  <c:v>43558</c:v>
                </c:pt>
                <c:pt idx="1277" c:formatCode="yyyy/m/d">
                  <c:v>43559</c:v>
                </c:pt>
                <c:pt idx="1278" c:formatCode="yyyy/m/d">
                  <c:v>43563</c:v>
                </c:pt>
                <c:pt idx="1279" c:formatCode="yyyy/m/d">
                  <c:v>43564</c:v>
                </c:pt>
                <c:pt idx="1280" c:formatCode="yyyy/m/d">
                  <c:v>43565</c:v>
                </c:pt>
                <c:pt idx="1281" c:formatCode="yyyy/m/d">
                  <c:v>43566</c:v>
                </c:pt>
                <c:pt idx="1282" c:formatCode="yyyy/m/d">
                  <c:v>43567</c:v>
                </c:pt>
                <c:pt idx="1283" c:formatCode="yyyy/m/d">
                  <c:v>43570</c:v>
                </c:pt>
                <c:pt idx="1284" c:formatCode="yyyy/m/d">
                  <c:v>43571</c:v>
                </c:pt>
                <c:pt idx="1285" c:formatCode="yyyy/m/d">
                  <c:v>43572</c:v>
                </c:pt>
                <c:pt idx="1286" c:formatCode="yyyy/m/d">
                  <c:v>43573</c:v>
                </c:pt>
                <c:pt idx="1287" c:formatCode="yyyy/m/d">
                  <c:v>43574</c:v>
                </c:pt>
                <c:pt idx="1288" c:formatCode="yyyy/m/d">
                  <c:v>43577</c:v>
                </c:pt>
                <c:pt idx="1289" c:formatCode="yyyy/m/d">
                  <c:v>43578</c:v>
                </c:pt>
                <c:pt idx="1290" c:formatCode="yyyy/m/d">
                  <c:v>43579</c:v>
                </c:pt>
                <c:pt idx="1291" c:formatCode="yyyy/m/d">
                  <c:v>43580</c:v>
                </c:pt>
                <c:pt idx="1292" c:formatCode="yyyy/m/d">
                  <c:v>43581</c:v>
                </c:pt>
                <c:pt idx="1293" c:formatCode="yyyy/m/d">
                  <c:v>43583</c:v>
                </c:pt>
                <c:pt idx="1294" c:formatCode="yyyy/m/d">
                  <c:v>43584</c:v>
                </c:pt>
                <c:pt idx="1295" c:formatCode="yyyy/m/d">
                  <c:v>43585</c:v>
                </c:pt>
                <c:pt idx="1296" c:formatCode="yyyy/m/d">
                  <c:v>43590</c:v>
                </c:pt>
                <c:pt idx="1297" c:formatCode="yyyy/m/d">
                  <c:v>43591</c:v>
                </c:pt>
                <c:pt idx="1298" c:formatCode="yyyy/m/d">
                  <c:v>43592</c:v>
                </c:pt>
                <c:pt idx="1299" c:formatCode="yyyy/m/d">
                  <c:v>43593</c:v>
                </c:pt>
                <c:pt idx="1300" c:formatCode="yyyy/m/d">
                  <c:v>43594</c:v>
                </c:pt>
                <c:pt idx="1301" c:formatCode="yyyy/m/d">
                  <c:v>43595</c:v>
                </c:pt>
                <c:pt idx="1302" c:formatCode="yyyy/m/d">
                  <c:v>43598</c:v>
                </c:pt>
                <c:pt idx="1303" c:formatCode="yyyy/m/d">
                  <c:v>43599</c:v>
                </c:pt>
                <c:pt idx="1304" c:formatCode="yyyy/m/d">
                  <c:v>43600</c:v>
                </c:pt>
                <c:pt idx="1305" c:formatCode="yyyy/m/d">
                  <c:v>43601</c:v>
                </c:pt>
                <c:pt idx="1306" c:formatCode="yyyy/m/d">
                  <c:v>43602</c:v>
                </c:pt>
                <c:pt idx="1307" c:formatCode="yyyy/m/d">
                  <c:v>43605</c:v>
                </c:pt>
                <c:pt idx="1308" c:formatCode="yyyy/m/d">
                  <c:v>43606</c:v>
                </c:pt>
                <c:pt idx="1309" c:formatCode="yyyy/m/d">
                  <c:v>43607</c:v>
                </c:pt>
                <c:pt idx="1310" c:formatCode="yyyy/m/d">
                  <c:v>43608</c:v>
                </c:pt>
                <c:pt idx="1311" c:formatCode="yyyy/m/d">
                  <c:v>43609</c:v>
                </c:pt>
                <c:pt idx="1312" c:formatCode="yyyy/m/d">
                  <c:v>43612</c:v>
                </c:pt>
                <c:pt idx="1313" c:formatCode="yyyy/m/d">
                  <c:v>43613</c:v>
                </c:pt>
                <c:pt idx="1314" c:formatCode="yyyy/m/d">
                  <c:v>43614</c:v>
                </c:pt>
                <c:pt idx="1315" c:formatCode="yyyy/m/d">
                  <c:v>43615</c:v>
                </c:pt>
                <c:pt idx="1316" c:formatCode="yyyy/m/d">
                  <c:v>43616</c:v>
                </c:pt>
                <c:pt idx="1317" c:formatCode="yyyy/m/d">
                  <c:v>43619</c:v>
                </c:pt>
                <c:pt idx="1318" c:formatCode="yyyy/m/d">
                  <c:v>43620</c:v>
                </c:pt>
                <c:pt idx="1319" c:formatCode="yyyy/m/d">
                  <c:v>43621</c:v>
                </c:pt>
                <c:pt idx="1320" c:formatCode="yyyy/m/d">
                  <c:v>43622</c:v>
                </c:pt>
                <c:pt idx="1321" c:formatCode="yyyy/m/d">
                  <c:v>43626</c:v>
                </c:pt>
                <c:pt idx="1322" c:formatCode="yyyy/m/d">
                  <c:v>43627</c:v>
                </c:pt>
                <c:pt idx="1323" c:formatCode="yyyy/m/d">
                  <c:v>43628</c:v>
                </c:pt>
                <c:pt idx="1324" c:formatCode="yyyy/m/d">
                  <c:v>43629</c:v>
                </c:pt>
                <c:pt idx="1325" c:formatCode="yyyy/m/d">
                  <c:v>43630</c:v>
                </c:pt>
                <c:pt idx="1326" c:formatCode="yyyy/m/d">
                  <c:v>43633</c:v>
                </c:pt>
                <c:pt idx="1327" c:formatCode="yyyy/m/d">
                  <c:v>43634</c:v>
                </c:pt>
                <c:pt idx="1328" c:formatCode="yyyy/m/d">
                  <c:v>43635</c:v>
                </c:pt>
                <c:pt idx="1329" c:formatCode="yyyy/m/d">
                  <c:v>43636</c:v>
                </c:pt>
                <c:pt idx="1330" c:formatCode="yyyy/m/d">
                  <c:v>43637</c:v>
                </c:pt>
                <c:pt idx="1331" c:formatCode="yyyy/m/d">
                  <c:v>43640</c:v>
                </c:pt>
                <c:pt idx="1332" c:formatCode="yyyy/m/d">
                  <c:v>43641</c:v>
                </c:pt>
                <c:pt idx="1333" c:formatCode="yyyy/m/d">
                  <c:v>43642</c:v>
                </c:pt>
                <c:pt idx="1334" c:formatCode="yyyy/m/d">
                  <c:v>43643</c:v>
                </c:pt>
                <c:pt idx="1335" c:formatCode="yyyy/m/d">
                  <c:v>43644</c:v>
                </c:pt>
                <c:pt idx="1336" c:formatCode="yyyy/m/d">
                  <c:v>43647</c:v>
                </c:pt>
                <c:pt idx="1337" c:formatCode="yyyy/m/d">
                  <c:v>43648</c:v>
                </c:pt>
                <c:pt idx="1338" c:formatCode="yyyy/m/d">
                  <c:v>43649</c:v>
                </c:pt>
                <c:pt idx="1339" c:formatCode="yyyy/m/d">
                  <c:v>43650</c:v>
                </c:pt>
                <c:pt idx="1340" c:formatCode="yyyy/m/d">
                  <c:v>43651</c:v>
                </c:pt>
                <c:pt idx="1341" c:formatCode="yyyy/m/d">
                  <c:v>43654</c:v>
                </c:pt>
                <c:pt idx="1342" c:formatCode="yyyy/m/d">
                  <c:v>43655</c:v>
                </c:pt>
                <c:pt idx="1343" c:formatCode="yyyy/m/d">
                  <c:v>43656</c:v>
                </c:pt>
                <c:pt idx="1344" c:formatCode="yyyy/m/d">
                  <c:v>43657</c:v>
                </c:pt>
                <c:pt idx="1345" c:formatCode="yyyy/m/d">
                  <c:v>43658</c:v>
                </c:pt>
                <c:pt idx="1346" c:formatCode="yyyy/m/d">
                  <c:v>43661</c:v>
                </c:pt>
                <c:pt idx="1347" c:formatCode="yyyy/m/d">
                  <c:v>43662</c:v>
                </c:pt>
                <c:pt idx="1348" c:formatCode="yyyy/m/d">
                  <c:v>43663</c:v>
                </c:pt>
                <c:pt idx="1349" c:formatCode="yyyy/m/d">
                  <c:v>43664</c:v>
                </c:pt>
                <c:pt idx="1350" c:formatCode="yyyy/m/d">
                  <c:v>43665</c:v>
                </c:pt>
                <c:pt idx="1351" c:formatCode="yyyy/m/d">
                  <c:v>43668</c:v>
                </c:pt>
                <c:pt idx="1352" c:formatCode="yyyy/m/d">
                  <c:v>43669</c:v>
                </c:pt>
                <c:pt idx="1353" c:formatCode="yyyy/m/d">
                  <c:v>43670</c:v>
                </c:pt>
                <c:pt idx="1354" c:formatCode="yyyy/m/d">
                  <c:v>43671</c:v>
                </c:pt>
                <c:pt idx="1355" c:formatCode="yyyy/m/d">
                  <c:v>43672</c:v>
                </c:pt>
                <c:pt idx="1356" c:formatCode="yyyy/m/d">
                  <c:v>43675</c:v>
                </c:pt>
                <c:pt idx="1357" c:formatCode="yyyy/m/d">
                  <c:v>43676</c:v>
                </c:pt>
                <c:pt idx="1358" c:formatCode="yyyy/m/d">
                  <c:v>43677</c:v>
                </c:pt>
                <c:pt idx="1359" c:formatCode="yyyy/m/d">
                  <c:v>43678</c:v>
                </c:pt>
                <c:pt idx="1360" c:formatCode="yyyy/m/d">
                  <c:v>43679</c:v>
                </c:pt>
                <c:pt idx="1361" c:formatCode="yyyy/m/d">
                  <c:v>43682</c:v>
                </c:pt>
                <c:pt idx="1362" c:formatCode="yyyy/m/d">
                  <c:v>43683</c:v>
                </c:pt>
                <c:pt idx="1363" c:formatCode="yyyy/m/d">
                  <c:v>43684</c:v>
                </c:pt>
                <c:pt idx="1364" c:formatCode="yyyy/m/d">
                  <c:v>43685</c:v>
                </c:pt>
                <c:pt idx="1365" c:formatCode="yyyy/m/d">
                  <c:v>43686</c:v>
                </c:pt>
                <c:pt idx="1366" c:formatCode="yyyy/m/d">
                  <c:v>43689</c:v>
                </c:pt>
                <c:pt idx="1367" c:formatCode="yyyy/m/d">
                  <c:v>43690</c:v>
                </c:pt>
                <c:pt idx="1368" c:formatCode="yyyy/m/d">
                  <c:v>43691</c:v>
                </c:pt>
                <c:pt idx="1369" c:formatCode="yyyy/m/d">
                  <c:v>43692</c:v>
                </c:pt>
                <c:pt idx="1370" c:formatCode="yyyy/m/d">
                  <c:v>43693</c:v>
                </c:pt>
                <c:pt idx="1371" c:formatCode="yyyy/m/d">
                  <c:v>43696</c:v>
                </c:pt>
                <c:pt idx="1372" c:formatCode="yyyy/m/d">
                  <c:v>43697</c:v>
                </c:pt>
                <c:pt idx="1373" c:formatCode="yyyy/m/d">
                  <c:v>43698</c:v>
                </c:pt>
                <c:pt idx="1374" c:formatCode="yyyy/m/d">
                  <c:v>43699</c:v>
                </c:pt>
                <c:pt idx="1375" c:formatCode="yyyy/m/d">
                  <c:v>43700</c:v>
                </c:pt>
                <c:pt idx="1376" c:formatCode="yyyy/m/d">
                  <c:v>43703</c:v>
                </c:pt>
                <c:pt idx="1377" c:formatCode="yyyy/m/d">
                  <c:v>43704</c:v>
                </c:pt>
                <c:pt idx="1378" c:formatCode="yyyy/m/d">
                  <c:v>43705</c:v>
                </c:pt>
                <c:pt idx="1379" c:formatCode="yyyy/m/d">
                  <c:v>43706</c:v>
                </c:pt>
                <c:pt idx="1380" c:formatCode="yyyy/m/d">
                  <c:v>43707</c:v>
                </c:pt>
                <c:pt idx="1381" c:formatCode="yyyy/m/d">
                  <c:v>43710</c:v>
                </c:pt>
                <c:pt idx="1382" c:formatCode="yyyy/m/d">
                  <c:v>43711</c:v>
                </c:pt>
                <c:pt idx="1383" c:formatCode="yyyy/m/d">
                  <c:v>43712</c:v>
                </c:pt>
                <c:pt idx="1384" c:formatCode="yyyy/m/d">
                  <c:v>43713</c:v>
                </c:pt>
                <c:pt idx="1385" c:formatCode="yyyy/m/d">
                  <c:v>43714</c:v>
                </c:pt>
                <c:pt idx="1386" c:formatCode="yyyy/m/d">
                  <c:v>43717</c:v>
                </c:pt>
                <c:pt idx="1387" c:formatCode="yyyy/m/d">
                  <c:v>43718</c:v>
                </c:pt>
                <c:pt idx="1388" c:formatCode="yyyy/m/d">
                  <c:v>43719</c:v>
                </c:pt>
                <c:pt idx="1389" c:formatCode="yyyy/m/d">
                  <c:v>43720</c:v>
                </c:pt>
                <c:pt idx="1390" c:formatCode="yyyy/m/d">
                  <c:v>43724</c:v>
                </c:pt>
                <c:pt idx="1391" c:formatCode="yyyy/m/d">
                  <c:v>43725</c:v>
                </c:pt>
                <c:pt idx="1392" c:formatCode="yyyy/m/d">
                  <c:v>43726</c:v>
                </c:pt>
                <c:pt idx="1393" c:formatCode="yyyy/m/d">
                  <c:v>43727</c:v>
                </c:pt>
                <c:pt idx="1394" c:formatCode="yyyy/m/d">
                  <c:v>43728</c:v>
                </c:pt>
                <c:pt idx="1395" c:formatCode="yyyy/m/d">
                  <c:v>43731</c:v>
                </c:pt>
                <c:pt idx="1396" c:formatCode="yyyy/m/d">
                  <c:v>43732</c:v>
                </c:pt>
                <c:pt idx="1397" c:formatCode="yyyy/m/d">
                  <c:v>43733</c:v>
                </c:pt>
                <c:pt idx="1398" c:formatCode="yyyy/m/d">
                  <c:v>43734</c:v>
                </c:pt>
                <c:pt idx="1399" c:formatCode="yyyy/m/d">
                  <c:v>43735</c:v>
                </c:pt>
                <c:pt idx="1400" c:formatCode="yyyy/m/d">
                  <c:v>43737</c:v>
                </c:pt>
                <c:pt idx="1401" c:formatCode="yyyy/m/d">
                  <c:v>43738</c:v>
                </c:pt>
                <c:pt idx="1402" c:formatCode="yyyy/m/d">
                  <c:v>43746</c:v>
                </c:pt>
                <c:pt idx="1403" c:formatCode="yyyy/m/d">
                  <c:v>43747</c:v>
                </c:pt>
                <c:pt idx="1404" c:formatCode="yyyy/m/d">
                  <c:v>43748</c:v>
                </c:pt>
                <c:pt idx="1405" c:formatCode="yyyy/m/d">
                  <c:v>43749</c:v>
                </c:pt>
                <c:pt idx="1406" c:formatCode="yyyy/m/d">
                  <c:v>43750</c:v>
                </c:pt>
                <c:pt idx="1407" c:formatCode="yyyy/m/d">
                  <c:v>43752</c:v>
                </c:pt>
                <c:pt idx="1408" c:formatCode="yyyy/m/d">
                  <c:v>43753</c:v>
                </c:pt>
                <c:pt idx="1409" c:formatCode="yyyy/m/d">
                  <c:v>43754</c:v>
                </c:pt>
                <c:pt idx="1410" c:formatCode="yyyy/m/d">
                  <c:v>43755</c:v>
                </c:pt>
                <c:pt idx="1411" c:formatCode="yyyy/m/d">
                  <c:v>43756</c:v>
                </c:pt>
                <c:pt idx="1412" c:formatCode="yyyy/m/d">
                  <c:v>43759</c:v>
                </c:pt>
                <c:pt idx="1413" c:formatCode="yyyy/m/d">
                  <c:v>43760</c:v>
                </c:pt>
                <c:pt idx="1414" c:formatCode="yyyy/m/d">
                  <c:v>43761</c:v>
                </c:pt>
                <c:pt idx="1415" c:formatCode="yyyy/m/d">
                  <c:v>43762</c:v>
                </c:pt>
                <c:pt idx="1416" c:formatCode="yyyy/m/d">
                  <c:v>43763</c:v>
                </c:pt>
                <c:pt idx="1417" c:formatCode="yyyy/m/d">
                  <c:v>43766</c:v>
                </c:pt>
                <c:pt idx="1418" c:formatCode="yyyy/m/d">
                  <c:v>43767</c:v>
                </c:pt>
                <c:pt idx="1419" c:formatCode="yyyy/m/d">
                  <c:v>43768</c:v>
                </c:pt>
                <c:pt idx="1420" c:formatCode="yyyy/m/d">
                  <c:v>43769</c:v>
                </c:pt>
                <c:pt idx="1421" c:formatCode="yyyy/m/d">
                  <c:v>43770</c:v>
                </c:pt>
                <c:pt idx="1422" c:formatCode="yyyy/m/d">
                  <c:v>43773</c:v>
                </c:pt>
                <c:pt idx="1423" c:formatCode="yyyy/m/d">
                  <c:v>43774</c:v>
                </c:pt>
                <c:pt idx="1424" c:formatCode="yyyy/m/d">
                  <c:v>43775</c:v>
                </c:pt>
                <c:pt idx="1425" c:formatCode="yyyy/m/d">
                  <c:v>43776</c:v>
                </c:pt>
                <c:pt idx="1426" c:formatCode="yyyy/m/d">
                  <c:v>43777</c:v>
                </c:pt>
                <c:pt idx="1427" c:formatCode="yyyy/m/d">
                  <c:v>43780</c:v>
                </c:pt>
                <c:pt idx="1428" c:formatCode="yyyy/m/d">
                  <c:v>43781</c:v>
                </c:pt>
                <c:pt idx="1429" c:formatCode="yyyy/m/d">
                  <c:v>43782</c:v>
                </c:pt>
                <c:pt idx="1430" c:formatCode="yyyy/m/d">
                  <c:v>43783</c:v>
                </c:pt>
                <c:pt idx="1431" c:formatCode="yyyy/m/d">
                  <c:v>43784</c:v>
                </c:pt>
                <c:pt idx="1432" c:formatCode="yyyy/m/d">
                  <c:v>43787</c:v>
                </c:pt>
                <c:pt idx="1433" c:formatCode="yyyy/m/d">
                  <c:v>43788</c:v>
                </c:pt>
                <c:pt idx="1434" c:formatCode="yyyy/m/d">
                  <c:v>43789</c:v>
                </c:pt>
                <c:pt idx="1435" c:formatCode="yyyy/m/d">
                  <c:v>43790</c:v>
                </c:pt>
                <c:pt idx="1436" c:formatCode="yyyy/m/d">
                  <c:v>43791</c:v>
                </c:pt>
                <c:pt idx="1437" c:formatCode="yyyy/m/d">
                  <c:v>43794</c:v>
                </c:pt>
                <c:pt idx="1438" c:formatCode="yyyy/m/d">
                  <c:v>43795</c:v>
                </c:pt>
                <c:pt idx="1439" c:formatCode="yyyy/m/d">
                  <c:v>43796</c:v>
                </c:pt>
                <c:pt idx="1440" c:formatCode="yyyy/m/d">
                  <c:v>43797</c:v>
                </c:pt>
                <c:pt idx="1441" c:formatCode="yyyy/m/d">
                  <c:v>43798</c:v>
                </c:pt>
                <c:pt idx="1442" c:formatCode="yyyy/m/d">
                  <c:v>43801</c:v>
                </c:pt>
                <c:pt idx="1443" c:formatCode="yyyy/m/d">
                  <c:v>43802</c:v>
                </c:pt>
                <c:pt idx="1444" c:formatCode="yyyy/m/d">
                  <c:v>43803</c:v>
                </c:pt>
                <c:pt idx="1445" c:formatCode="yyyy/m/d">
                  <c:v>43804</c:v>
                </c:pt>
                <c:pt idx="1446" c:formatCode="yyyy/m/d">
                  <c:v>43805</c:v>
                </c:pt>
                <c:pt idx="1447" c:formatCode="yyyy/m/d">
                  <c:v>43808</c:v>
                </c:pt>
                <c:pt idx="1448" c:formatCode="yyyy/m/d">
                  <c:v>43809</c:v>
                </c:pt>
                <c:pt idx="1449" c:formatCode="yyyy/m/d">
                  <c:v>43810</c:v>
                </c:pt>
                <c:pt idx="1450" c:formatCode="yyyy/m/d">
                  <c:v>43811</c:v>
                </c:pt>
                <c:pt idx="1451" c:formatCode="yyyy/m/d">
                  <c:v>43812</c:v>
                </c:pt>
                <c:pt idx="1452" c:formatCode="yyyy/m/d">
                  <c:v>43815</c:v>
                </c:pt>
                <c:pt idx="1453" c:formatCode="yyyy/m/d">
                  <c:v>43816</c:v>
                </c:pt>
                <c:pt idx="1454" c:formatCode="yyyy/m/d">
                  <c:v>43817</c:v>
                </c:pt>
                <c:pt idx="1455" c:formatCode="yyyy/m/d">
                  <c:v>43818</c:v>
                </c:pt>
                <c:pt idx="1456" c:formatCode="yyyy/m/d">
                  <c:v>43819</c:v>
                </c:pt>
                <c:pt idx="1457" c:formatCode="yyyy/m/d">
                  <c:v>43822</c:v>
                </c:pt>
                <c:pt idx="1458" c:formatCode="yyyy/m/d">
                  <c:v>43823</c:v>
                </c:pt>
                <c:pt idx="1459" c:formatCode="yyyy/m/d">
                  <c:v>43824</c:v>
                </c:pt>
                <c:pt idx="1460" c:formatCode="yyyy/m/d">
                  <c:v>43825</c:v>
                </c:pt>
                <c:pt idx="1461" c:formatCode="yyyy/m/d">
                  <c:v>43826</c:v>
                </c:pt>
                <c:pt idx="1462" c:formatCode="yyyy/m/d">
                  <c:v>43829</c:v>
                </c:pt>
                <c:pt idx="1463" c:formatCode="yyyy/m/d">
                  <c:v>43830</c:v>
                </c:pt>
                <c:pt idx="1464" c:formatCode="yyyy/m/d">
                  <c:v>43832</c:v>
                </c:pt>
                <c:pt idx="1465" c:formatCode="yyyy/m/d">
                  <c:v>43833</c:v>
                </c:pt>
                <c:pt idx="1466" c:formatCode="yyyy/m/d">
                  <c:v>43836</c:v>
                </c:pt>
                <c:pt idx="1467" c:formatCode="yyyy/m/d">
                  <c:v>43837</c:v>
                </c:pt>
                <c:pt idx="1468" c:formatCode="yyyy/m/d">
                  <c:v>43838</c:v>
                </c:pt>
                <c:pt idx="1469" c:formatCode="yyyy/m/d">
                  <c:v>43839</c:v>
                </c:pt>
                <c:pt idx="1470" c:formatCode="yyyy/m/d">
                  <c:v>43840</c:v>
                </c:pt>
                <c:pt idx="1471" c:formatCode="yyyy/m/d">
                  <c:v>43843</c:v>
                </c:pt>
                <c:pt idx="1472" c:formatCode="yyyy/m/d">
                  <c:v>43844</c:v>
                </c:pt>
                <c:pt idx="1473" c:formatCode="yyyy/m/d">
                  <c:v>43845</c:v>
                </c:pt>
                <c:pt idx="1474" c:formatCode="yyyy/m/d">
                  <c:v>43846</c:v>
                </c:pt>
                <c:pt idx="1475" c:formatCode="yyyy/m/d">
                  <c:v>43847</c:v>
                </c:pt>
                <c:pt idx="1476" c:formatCode="yyyy/m/d">
                  <c:v>43849</c:v>
                </c:pt>
                <c:pt idx="1477" c:formatCode="yyyy/m/d">
                  <c:v>43850</c:v>
                </c:pt>
                <c:pt idx="1478" c:formatCode="yyyy/m/d">
                  <c:v>43851</c:v>
                </c:pt>
                <c:pt idx="1479" c:formatCode="yyyy/m/d">
                  <c:v>43852</c:v>
                </c:pt>
                <c:pt idx="1480" c:formatCode="yyyy/m/d">
                  <c:v>43853</c:v>
                </c:pt>
                <c:pt idx="1481" c:formatCode="yyyy/m/d">
                  <c:v>43864</c:v>
                </c:pt>
                <c:pt idx="1482" c:formatCode="yyyy/m/d">
                  <c:v>43865</c:v>
                </c:pt>
                <c:pt idx="1483" c:formatCode="yyyy/m/d">
                  <c:v>43866</c:v>
                </c:pt>
                <c:pt idx="1484" c:formatCode="yyyy/m/d">
                  <c:v>43867</c:v>
                </c:pt>
                <c:pt idx="1485" c:formatCode="yyyy/m/d">
                  <c:v>43868</c:v>
                </c:pt>
                <c:pt idx="1486" c:formatCode="yyyy/m/d">
                  <c:v>43871</c:v>
                </c:pt>
                <c:pt idx="1487" c:formatCode="yyyy/m/d">
                  <c:v>43872</c:v>
                </c:pt>
                <c:pt idx="1488" c:formatCode="yyyy/m/d">
                  <c:v>43873</c:v>
                </c:pt>
                <c:pt idx="1489" c:formatCode="yyyy/m/d">
                  <c:v>43874</c:v>
                </c:pt>
                <c:pt idx="1490" c:formatCode="yyyy/m/d">
                  <c:v>43875</c:v>
                </c:pt>
                <c:pt idx="1491" c:formatCode="yyyy/m/d">
                  <c:v>43878</c:v>
                </c:pt>
                <c:pt idx="1492" c:formatCode="yyyy/m/d">
                  <c:v>43879</c:v>
                </c:pt>
                <c:pt idx="1493" c:formatCode="yyyy/m/d">
                  <c:v>43880</c:v>
                </c:pt>
                <c:pt idx="1494" c:formatCode="yyyy/m/d">
                  <c:v>43881</c:v>
                </c:pt>
                <c:pt idx="1495" c:formatCode="yyyy/m/d">
                  <c:v>43882</c:v>
                </c:pt>
                <c:pt idx="1496" c:formatCode="yyyy/m/d">
                  <c:v>43885</c:v>
                </c:pt>
                <c:pt idx="1497" c:formatCode="yyyy/m/d">
                  <c:v>43886</c:v>
                </c:pt>
                <c:pt idx="1498" c:formatCode="yyyy/m/d">
                  <c:v>43887</c:v>
                </c:pt>
                <c:pt idx="1499" c:formatCode="yyyy/m/d">
                  <c:v>43888</c:v>
                </c:pt>
                <c:pt idx="1500" c:formatCode="yyyy/m/d">
                  <c:v>43889</c:v>
                </c:pt>
                <c:pt idx="1501" c:formatCode="yyyy/m/d">
                  <c:v>43892</c:v>
                </c:pt>
                <c:pt idx="1502" c:formatCode="yyyy/m/d">
                  <c:v>43893</c:v>
                </c:pt>
                <c:pt idx="1503" c:formatCode="yyyy/m/d">
                  <c:v>43894</c:v>
                </c:pt>
                <c:pt idx="1504" c:formatCode="yyyy/m/d">
                  <c:v>43895</c:v>
                </c:pt>
                <c:pt idx="1505" c:formatCode="yyyy/m/d">
                  <c:v>43896</c:v>
                </c:pt>
                <c:pt idx="1506" c:formatCode="yyyy/m/d">
                  <c:v>43899</c:v>
                </c:pt>
                <c:pt idx="1507" c:formatCode="yyyy/m/d">
                  <c:v>43900</c:v>
                </c:pt>
                <c:pt idx="1508" c:formatCode="yyyy/m/d">
                  <c:v>43901</c:v>
                </c:pt>
                <c:pt idx="1509" c:formatCode="yyyy/m/d">
                  <c:v>43902</c:v>
                </c:pt>
                <c:pt idx="1510" c:formatCode="yyyy/m/d">
                  <c:v>43903</c:v>
                </c:pt>
                <c:pt idx="1511" c:formatCode="yyyy/m/d">
                  <c:v>43906</c:v>
                </c:pt>
                <c:pt idx="1512" c:formatCode="yyyy/m/d">
                  <c:v>43907</c:v>
                </c:pt>
                <c:pt idx="1513" c:formatCode="yyyy/m/d">
                  <c:v>43908</c:v>
                </c:pt>
                <c:pt idx="1514" c:formatCode="yyyy/m/d">
                  <c:v>43909</c:v>
                </c:pt>
                <c:pt idx="1515" c:formatCode="yyyy/m/d">
                  <c:v>43910</c:v>
                </c:pt>
                <c:pt idx="1516" c:formatCode="yyyy/m/d">
                  <c:v>43913</c:v>
                </c:pt>
                <c:pt idx="1517" c:formatCode="yyyy/m/d">
                  <c:v>43914</c:v>
                </c:pt>
                <c:pt idx="1518" c:formatCode="yyyy/m/d">
                  <c:v>43915</c:v>
                </c:pt>
                <c:pt idx="1519" c:formatCode="yyyy/m/d">
                  <c:v>43916</c:v>
                </c:pt>
                <c:pt idx="1520" c:formatCode="yyyy/m/d">
                  <c:v>43917</c:v>
                </c:pt>
                <c:pt idx="1521" c:formatCode="yyyy/m/d">
                  <c:v>43920</c:v>
                </c:pt>
                <c:pt idx="1522" c:formatCode="yyyy/m/d">
                  <c:v>43921</c:v>
                </c:pt>
                <c:pt idx="1523" c:formatCode="yyyy/m/d">
                  <c:v>43922</c:v>
                </c:pt>
                <c:pt idx="1524" c:formatCode="yyyy/m/d">
                  <c:v>43923</c:v>
                </c:pt>
                <c:pt idx="1525" c:formatCode="yyyy/m/d">
                  <c:v>43924</c:v>
                </c:pt>
                <c:pt idx="1526" c:formatCode="yyyy/m/d">
                  <c:v>43928</c:v>
                </c:pt>
                <c:pt idx="1527" c:formatCode="yyyy/m/d">
                  <c:v>43929</c:v>
                </c:pt>
                <c:pt idx="1528" c:formatCode="yyyy/m/d">
                  <c:v>43930</c:v>
                </c:pt>
                <c:pt idx="1529" c:formatCode="yyyy/m/d">
                  <c:v>43931</c:v>
                </c:pt>
                <c:pt idx="1530" c:formatCode="yyyy/m/d">
                  <c:v>43934</c:v>
                </c:pt>
                <c:pt idx="1531" c:formatCode="yyyy/m/d">
                  <c:v>43935</c:v>
                </c:pt>
                <c:pt idx="1532" c:formatCode="yyyy/m/d">
                  <c:v>43936</c:v>
                </c:pt>
                <c:pt idx="1533" c:formatCode="yyyy/m/d">
                  <c:v>43937</c:v>
                </c:pt>
                <c:pt idx="1534" c:formatCode="yyyy/m/d">
                  <c:v>43938</c:v>
                </c:pt>
                <c:pt idx="1535" c:formatCode="yyyy/m/d">
                  <c:v>43941</c:v>
                </c:pt>
                <c:pt idx="1536" c:formatCode="yyyy/m/d">
                  <c:v>43942</c:v>
                </c:pt>
                <c:pt idx="1537" c:formatCode="yyyy/m/d">
                  <c:v>43943</c:v>
                </c:pt>
                <c:pt idx="1538" c:formatCode="yyyy/m/d">
                  <c:v>43944</c:v>
                </c:pt>
                <c:pt idx="1539" c:formatCode="yyyy/m/d">
                  <c:v>43945</c:v>
                </c:pt>
                <c:pt idx="1540" c:formatCode="yyyy/m/d">
                  <c:v>43947</c:v>
                </c:pt>
                <c:pt idx="1541" c:formatCode="yyyy/m/d">
                  <c:v>43948</c:v>
                </c:pt>
                <c:pt idx="1542" c:formatCode="yyyy/m/d">
                  <c:v>43949</c:v>
                </c:pt>
                <c:pt idx="1543" c:formatCode="yyyy/m/d">
                  <c:v>43950</c:v>
                </c:pt>
                <c:pt idx="1544" c:formatCode="yyyy/m/d">
                  <c:v>43951</c:v>
                </c:pt>
                <c:pt idx="1545" c:formatCode="yyyy/m/d">
                  <c:v>43957</c:v>
                </c:pt>
                <c:pt idx="1546" c:formatCode="yyyy/m/d">
                  <c:v>43958</c:v>
                </c:pt>
                <c:pt idx="1547" c:formatCode="yyyy/m/d">
                  <c:v>43959</c:v>
                </c:pt>
                <c:pt idx="1548" c:formatCode="yyyy/m/d">
                  <c:v>43960</c:v>
                </c:pt>
                <c:pt idx="1549" c:formatCode="yyyy/m/d">
                  <c:v>43962</c:v>
                </c:pt>
                <c:pt idx="1550" c:formatCode="yyyy/m/d">
                  <c:v>43963</c:v>
                </c:pt>
                <c:pt idx="1551" c:formatCode="yyyy/m/d">
                  <c:v>43964</c:v>
                </c:pt>
                <c:pt idx="1552" c:formatCode="yyyy/m/d">
                  <c:v>43965</c:v>
                </c:pt>
                <c:pt idx="1553" c:formatCode="yyyy/m/d">
                  <c:v>43966</c:v>
                </c:pt>
                <c:pt idx="1554" c:formatCode="yyyy/m/d">
                  <c:v>43969</c:v>
                </c:pt>
                <c:pt idx="1555" c:formatCode="yyyy/m/d">
                  <c:v>43970</c:v>
                </c:pt>
                <c:pt idx="1556" c:formatCode="yyyy/m/d">
                  <c:v>43971</c:v>
                </c:pt>
                <c:pt idx="1557" c:formatCode="yyyy/m/d">
                  <c:v>43972</c:v>
                </c:pt>
                <c:pt idx="1558" c:formatCode="yyyy/m/d">
                  <c:v>43973</c:v>
                </c:pt>
                <c:pt idx="1559" c:formatCode="yyyy/m/d">
                  <c:v>43976</c:v>
                </c:pt>
                <c:pt idx="1560" c:formatCode="yyyy/m/d">
                  <c:v>43977</c:v>
                </c:pt>
                <c:pt idx="1561" c:formatCode="yyyy/m/d">
                  <c:v>43978</c:v>
                </c:pt>
                <c:pt idx="1562" c:formatCode="yyyy/m/d">
                  <c:v>43979</c:v>
                </c:pt>
                <c:pt idx="1563" c:formatCode="yyyy/m/d">
                  <c:v>43980</c:v>
                </c:pt>
                <c:pt idx="1564" c:formatCode="yyyy/m/d">
                  <c:v>43983</c:v>
                </c:pt>
                <c:pt idx="1565" c:formatCode="yyyy/m/d">
                  <c:v>43984</c:v>
                </c:pt>
                <c:pt idx="1566" c:formatCode="yyyy/m/d">
                  <c:v>43985</c:v>
                </c:pt>
                <c:pt idx="1567" c:formatCode="yyyy/m/d">
                  <c:v>43986</c:v>
                </c:pt>
                <c:pt idx="1568" c:formatCode="yyyy/m/d">
                  <c:v>43987</c:v>
                </c:pt>
                <c:pt idx="1569" c:formatCode="yyyy/m/d">
                  <c:v>43990</c:v>
                </c:pt>
                <c:pt idx="1570" c:formatCode="yyyy/m/d">
                  <c:v>43991</c:v>
                </c:pt>
                <c:pt idx="1571" c:formatCode="yyyy/m/d">
                  <c:v>43992</c:v>
                </c:pt>
                <c:pt idx="1572" c:formatCode="yyyy/m/d">
                  <c:v>43993</c:v>
                </c:pt>
                <c:pt idx="1573" c:formatCode="yyyy/m/d">
                  <c:v>43994</c:v>
                </c:pt>
                <c:pt idx="1574" c:formatCode="yyyy/m/d">
                  <c:v>43997</c:v>
                </c:pt>
                <c:pt idx="1575" c:formatCode="yyyy/m/d">
                  <c:v>43998</c:v>
                </c:pt>
                <c:pt idx="1576" c:formatCode="yyyy/m/d">
                  <c:v>43999</c:v>
                </c:pt>
                <c:pt idx="1577" c:formatCode="yyyy/m/d">
                  <c:v>44000</c:v>
                </c:pt>
                <c:pt idx="1578" c:formatCode="yyyy/m/d">
                  <c:v>44001</c:v>
                </c:pt>
                <c:pt idx="1579" c:formatCode="yyyy/m/d">
                  <c:v>44004</c:v>
                </c:pt>
                <c:pt idx="1580" c:formatCode="yyyy/m/d">
                  <c:v>44005</c:v>
                </c:pt>
                <c:pt idx="1581" c:formatCode="yyyy/m/d">
                  <c:v>44006</c:v>
                </c:pt>
                <c:pt idx="1582" c:formatCode="yyyy/m/d">
                  <c:v>44010</c:v>
                </c:pt>
                <c:pt idx="1583" c:formatCode="yyyy/m/d">
                  <c:v>44011</c:v>
                </c:pt>
                <c:pt idx="1584" c:formatCode="yyyy/m/d">
                  <c:v>44012</c:v>
                </c:pt>
                <c:pt idx="1585" c:formatCode="yyyy/m/d">
                  <c:v>44013</c:v>
                </c:pt>
                <c:pt idx="1586" c:formatCode="yyyy/m/d">
                  <c:v>44014</c:v>
                </c:pt>
                <c:pt idx="1587" c:formatCode="yyyy/m/d">
                  <c:v>44015</c:v>
                </c:pt>
                <c:pt idx="1588" c:formatCode="yyyy/m/d">
                  <c:v>44018</c:v>
                </c:pt>
                <c:pt idx="1589" c:formatCode="yyyy/m/d">
                  <c:v>44019</c:v>
                </c:pt>
                <c:pt idx="1590" c:formatCode="yyyy/m/d">
                  <c:v>44020</c:v>
                </c:pt>
                <c:pt idx="1591" c:formatCode="yyyy/m/d">
                  <c:v>44021</c:v>
                </c:pt>
                <c:pt idx="1592" c:formatCode="yyyy/m/d">
                  <c:v>44022</c:v>
                </c:pt>
                <c:pt idx="1593" c:formatCode="yyyy/m/d">
                  <c:v>44025</c:v>
                </c:pt>
                <c:pt idx="1594" c:formatCode="yyyy/m/d">
                  <c:v>44026</c:v>
                </c:pt>
                <c:pt idx="1595" c:formatCode="yyyy/m/d">
                  <c:v>44027</c:v>
                </c:pt>
                <c:pt idx="1596" c:formatCode="yyyy/m/d">
                  <c:v>44028</c:v>
                </c:pt>
                <c:pt idx="1597" c:formatCode="yyyy/m/d">
                  <c:v>44029</c:v>
                </c:pt>
                <c:pt idx="1598" c:formatCode="yyyy/m/d">
                  <c:v>44032</c:v>
                </c:pt>
                <c:pt idx="1599" c:formatCode="yyyy/m/d">
                  <c:v>44033</c:v>
                </c:pt>
                <c:pt idx="1600" c:formatCode="yyyy/m/d">
                  <c:v>44034</c:v>
                </c:pt>
                <c:pt idx="1601" c:formatCode="yyyy/m/d">
                  <c:v>44035</c:v>
                </c:pt>
                <c:pt idx="1602" c:formatCode="yyyy/m/d">
                  <c:v>44036</c:v>
                </c:pt>
                <c:pt idx="1603" c:formatCode="yyyy/m/d">
                  <c:v>44039</c:v>
                </c:pt>
                <c:pt idx="1604" c:formatCode="yyyy/m/d">
                  <c:v>44040</c:v>
                </c:pt>
                <c:pt idx="1605" c:formatCode="yyyy/m/d">
                  <c:v>44041</c:v>
                </c:pt>
                <c:pt idx="1606" c:formatCode="yyyy/m/d">
                  <c:v>44042</c:v>
                </c:pt>
                <c:pt idx="1607" c:formatCode="yyyy/m/d">
                  <c:v>44043</c:v>
                </c:pt>
                <c:pt idx="1608" c:formatCode="yyyy/m/d">
                  <c:v>44046</c:v>
                </c:pt>
                <c:pt idx="1609" c:formatCode="yyyy/m/d">
                  <c:v>44047</c:v>
                </c:pt>
                <c:pt idx="1610" c:formatCode="yyyy/m/d">
                  <c:v>44048</c:v>
                </c:pt>
                <c:pt idx="1611" c:formatCode="yyyy/m/d">
                  <c:v>44049</c:v>
                </c:pt>
                <c:pt idx="1612" c:formatCode="yyyy/m/d">
                  <c:v>44050</c:v>
                </c:pt>
                <c:pt idx="1613" c:formatCode="yyyy/m/d">
                  <c:v>44053</c:v>
                </c:pt>
                <c:pt idx="1614" c:formatCode="yyyy/m/d">
                  <c:v>44054</c:v>
                </c:pt>
                <c:pt idx="1615" c:formatCode="yyyy/m/d">
                  <c:v>44055</c:v>
                </c:pt>
                <c:pt idx="1616" c:formatCode="yyyy/m/d">
                  <c:v>44056</c:v>
                </c:pt>
                <c:pt idx="1617" c:formatCode="yyyy/m/d">
                  <c:v>44057</c:v>
                </c:pt>
                <c:pt idx="1618" c:formatCode="yyyy/m/d">
                  <c:v>44060</c:v>
                </c:pt>
                <c:pt idx="1619" c:formatCode="yyyy/m/d">
                  <c:v>44061</c:v>
                </c:pt>
                <c:pt idx="1620" c:formatCode="yyyy/m/d">
                  <c:v>44062</c:v>
                </c:pt>
                <c:pt idx="1621" c:formatCode="yyyy/m/d">
                  <c:v>44063</c:v>
                </c:pt>
                <c:pt idx="1622" c:formatCode="yyyy/m/d">
                  <c:v>44064</c:v>
                </c:pt>
                <c:pt idx="1623" c:formatCode="yyyy/m/d">
                  <c:v>44067</c:v>
                </c:pt>
                <c:pt idx="1624" c:formatCode="yyyy/m/d">
                  <c:v>44068</c:v>
                </c:pt>
                <c:pt idx="1625" c:formatCode="yyyy/m/d">
                  <c:v>44069</c:v>
                </c:pt>
                <c:pt idx="1626" c:formatCode="yyyy/m/d">
                  <c:v>44070</c:v>
                </c:pt>
                <c:pt idx="1627" c:formatCode="yyyy/m/d">
                  <c:v>44071</c:v>
                </c:pt>
                <c:pt idx="1628" c:formatCode="yyyy/m/d">
                  <c:v>44074</c:v>
                </c:pt>
                <c:pt idx="1629" c:formatCode="yyyy/m/d">
                  <c:v>44075</c:v>
                </c:pt>
                <c:pt idx="1630" c:formatCode="yyyy/m/d">
                  <c:v>44076</c:v>
                </c:pt>
                <c:pt idx="1631" c:formatCode="yyyy/m/d">
                  <c:v>44077</c:v>
                </c:pt>
              </c:numCache>
            </c:numRef>
          </c:cat>
          <c:val>
            <c:numRef>
              <c:f>'[组合报告-中证500SmartBeta_红利增强-2014-03-03至2020-09-06.xlsx]净值情况'!$C$2:$C$1633</c:f>
              <c:numCache>
                <c:formatCode>0.00_);[Red]\(0.00\)</c:formatCode>
                <c:ptCount val="1632"/>
                <c:pt idx="0">
                  <c:v>1</c:v>
                </c:pt>
                <c:pt idx="1">
                  <c:v>1.02103608993018</c:v>
                </c:pt>
                <c:pt idx="2">
                  <c:v>1.01555737036552</c:v>
                </c:pt>
                <c:pt idx="3">
                  <c:v>1.01429276025804</c:v>
                </c:pt>
                <c:pt idx="4">
                  <c:v>1.00918477165965</c:v>
                </c:pt>
                <c:pt idx="5">
                  <c:v>0.970903655472721</c:v>
                </c:pt>
                <c:pt idx="6">
                  <c:v>0.971913733872008</c:v>
                </c:pt>
                <c:pt idx="7">
                  <c:v>0.972266355862994</c:v>
                </c:pt>
                <c:pt idx="8">
                  <c:v>0.982700143790294</c:v>
                </c:pt>
                <c:pt idx="9">
                  <c:v>0.978129891152483</c:v>
                </c:pt>
                <c:pt idx="10">
                  <c:v>0.997791962582833</c:v>
                </c:pt>
                <c:pt idx="11">
                  <c:v>1.00333808777772</c:v>
                </c:pt>
                <c:pt idx="12">
                  <c:v>1.00119318026051</c:v>
                </c:pt>
                <c:pt idx="13">
                  <c:v>0.975011877727193</c:v>
                </c:pt>
                <c:pt idx="14">
                  <c:v>0.994080125676289</c:v>
                </c:pt>
                <c:pt idx="15">
                  <c:v>1.00249803253529</c:v>
                </c:pt>
                <c:pt idx="16">
                  <c:v>1.0038267785969</c:v>
                </c:pt>
                <c:pt idx="17">
                  <c:v>1.00643195590263</c:v>
                </c:pt>
                <c:pt idx="18">
                  <c:v>0.991980490597292</c:v>
                </c:pt>
                <c:pt idx="19">
                  <c:v>0.972174050391745</c:v>
                </c:pt>
                <c:pt idx="20">
                  <c:v>0.965946826515262</c:v>
                </c:pt>
                <c:pt idx="21">
                  <c:v>0.980774053057788</c:v>
                </c:pt>
                <c:pt idx="22">
                  <c:v>0.981416670166897</c:v>
                </c:pt>
                <c:pt idx="23">
                  <c:v>0.979967197603378</c:v>
                </c:pt>
                <c:pt idx="24">
                  <c:v>0.990769452875039</c:v>
                </c:pt>
                <c:pt idx="25">
                  <c:v>1.00143262115596</c:v>
                </c:pt>
                <c:pt idx="26">
                  <c:v>1.01071900428805</c:v>
                </c:pt>
                <c:pt idx="27">
                  <c:v>1.01582296866971</c:v>
                </c:pt>
                <c:pt idx="28">
                  <c:v>1.01138476064336</c:v>
                </c:pt>
                <c:pt idx="29">
                  <c:v>1.01896437285475</c:v>
                </c:pt>
                <c:pt idx="30">
                  <c:v>1.01156383828786</c:v>
                </c:pt>
                <c:pt idx="31">
                  <c:v>1.01105502638503</c:v>
                </c:pt>
                <c:pt idx="32">
                  <c:v>1.00981179492893</c:v>
                </c:pt>
                <c:pt idx="33">
                  <c:v>1.01341397192958</c:v>
                </c:pt>
                <c:pt idx="34">
                  <c:v>0.997335968524588</c:v>
                </c:pt>
                <c:pt idx="35">
                  <c:v>0.992766470427414</c:v>
                </c:pt>
                <c:pt idx="36">
                  <c:v>0.988238975092362</c:v>
                </c:pt>
                <c:pt idx="37">
                  <c:v>0.97708258874844</c:v>
                </c:pt>
                <c:pt idx="38">
                  <c:v>0.955922754153809</c:v>
                </c:pt>
                <c:pt idx="39">
                  <c:v>0.926725049667637</c:v>
                </c:pt>
                <c:pt idx="40">
                  <c:v>0.940390535142855</c:v>
                </c:pt>
                <c:pt idx="41">
                  <c:v>0.947242770180252</c:v>
                </c:pt>
                <c:pt idx="42">
                  <c:v>0.947242770180252</c:v>
                </c:pt>
                <c:pt idx="43">
                  <c:v>0.955320882239094</c:v>
                </c:pt>
                <c:pt idx="44">
                  <c:v>0.960273686979822</c:v>
                </c:pt>
                <c:pt idx="45">
                  <c:v>0.943166993173167</c:v>
                </c:pt>
                <c:pt idx="46">
                  <c:v>0.944184616978824</c:v>
                </c:pt>
                <c:pt idx="47">
                  <c:v>0.934629868893533</c:v>
                </c:pt>
                <c:pt idx="48">
                  <c:v>0.958960283244494</c:v>
                </c:pt>
                <c:pt idx="49">
                  <c:v>0.957484401758683</c:v>
                </c:pt>
                <c:pt idx="50">
                  <c:v>0.956707979443294</c:v>
                </c:pt>
                <c:pt idx="51">
                  <c:v>0.938733312390638</c:v>
                </c:pt>
                <c:pt idx="52">
                  <c:v>0.937304463937861</c:v>
                </c:pt>
                <c:pt idx="53">
                  <c:v>0.93194923752411</c:v>
                </c:pt>
                <c:pt idx="54">
                  <c:v>0.934551396667294</c:v>
                </c:pt>
                <c:pt idx="55">
                  <c:v>0.94250526103459</c:v>
                </c:pt>
                <c:pt idx="56">
                  <c:v>0.942204953861097</c:v>
                </c:pt>
                <c:pt idx="57">
                  <c:v>0.952371885916473</c:v>
                </c:pt>
                <c:pt idx="58">
                  <c:v>0.962664826258214</c:v>
                </c:pt>
                <c:pt idx="59">
                  <c:v>0.960359704612431</c:v>
                </c:pt>
                <c:pt idx="60">
                  <c:v>0.971241689678059</c:v>
                </c:pt>
                <c:pt idx="61">
                  <c:v>0.961251320131722</c:v>
                </c:pt>
                <c:pt idx="62">
                  <c:v>0.963105226476629</c:v>
                </c:pt>
                <c:pt idx="63">
                  <c:v>0.961464855131969</c:v>
                </c:pt>
                <c:pt idx="64">
                  <c:v>0.953058769409614</c:v>
                </c:pt>
                <c:pt idx="65">
                  <c:v>0.963813740134695</c:v>
                </c:pt>
                <c:pt idx="66">
                  <c:v>0.960362471261432</c:v>
                </c:pt>
                <c:pt idx="67">
                  <c:v>0.955104832103389</c:v>
                </c:pt>
                <c:pt idx="68">
                  <c:v>0.965816794012166</c:v>
                </c:pt>
                <c:pt idx="69">
                  <c:v>0.970352086267133</c:v>
                </c:pt>
                <c:pt idx="70">
                  <c:v>0.968355571741849</c:v>
                </c:pt>
                <c:pt idx="71">
                  <c:v>0.978779299127323</c:v>
                </c:pt>
                <c:pt idx="72">
                  <c:v>0.984670752420377</c:v>
                </c:pt>
                <c:pt idx="73">
                  <c:v>0.97570756419443</c:v>
                </c:pt>
                <c:pt idx="74">
                  <c:v>0.970364158917324</c:v>
                </c:pt>
                <c:pt idx="75">
                  <c:v>0.944607914276135</c:v>
                </c:pt>
                <c:pt idx="76">
                  <c:v>0.953070842059805</c:v>
                </c:pt>
                <c:pt idx="77">
                  <c:v>0.959745257020434</c:v>
                </c:pt>
                <c:pt idx="78">
                  <c:v>0.965611558958925</c:v>
                </c:pt>
                <c:pt idx="79">
                  <c:v>0.959280208474547</c:v>
                </c:pt>
                <c:pt idx="80">
                  <c:v>0.971332737581581</c:v>
                </c:pt>
                <c:pt idx="81">
                  <c:v>0.978217417866365</c:v>
                </c:pt>
                <c:pt idx="82">
                  <c:v>0.98716626982021</c:v>
                </c:pt>
                <c:pt idx="83">
                  <c:v>0.993912617654892</c:v>
                </c:pt>
                <c:pt idx="84">
                  <c:v>1.00085036729781</c:v>
                </c:pt>
                <c:pt idx="85">
                  <c:v>1.01099566918826</c:v>
                </c:pt>
                <c:pt idx="86">
                  <c:v>1.00720133583874</c:v>
                </c:pt>
                <c:pt idx="87">
                  <c:v>1.0096981108063</c:v>
                </c:pt>
                <c:pt idx="88">
                  <c:v>1.01604103091378</c:v>
                </c:pt>
                <c:pt idx="89">
                  <c:v>1.00162855020801</c:v>
                </c:pt>
                <c:pt idx="90">
                  <c:v>1.00157673841761</c:v>
                </c:pt>
                <c:pt idx="91">
                  <c:v>1.0135369620534</c:v>
                </c:pt>
                <c:pt idx="92">
                  <c:v>1.02889211552822</c:v>
                </c:pt>
                <c:pt idx="93">
                  <c:v>1.02947336333219</c:v>
                </c:pt>
                <c:pt idx="94">
                  <c:v>1.02167795249865</c:v>
                </c:pt>
                <c:pt idx="95">
                  <c:v>1.01396176843198</c:v>
                </c:pt>
                <c:pt idx="96">
                  <c:v>1.01674879003121</c:v>
                </c:pt>
                <c:pt idx="97">
                  <c:v>1.01366045520431</c:v>
                </c:pt>
                <c:pt idx="98">
                  <c:v>1.02700224274629</c:v>
                </c:pt>
                <c:pt idx="99">
                  <c:v>1.02041887568918</c:v>
                </c:pt>
                <c:pt idx="100">
                  <c:v>1.01969200154228</c:v>
                </c:pt>
                <c:pt idx="101">
                  <c:v>1.02864035046903</c:v>
                </c:pt>
                <c:pt idx="102">
                  <c:v>1.048402272777</c:v>
                </c:pt>
                <c:pt idx="103">
                  <c:v>1.05833429118075</c:v>
                </c:pt>
                <c:pt idx="104">
                  <c:v>1.06008834664804</c:v>
                </c:pt>
                <c:pt idx="105">
                  <c:v>1.07070448189593</c:v>
                </c:pt>
                <c:pt idx="106">
                  <c:v>1.05892710860782</c:v>
                </c:pt>
                <c:pt idx="107">
                  <c:v>1.07618798021796</c:v>
                </c:pt>
                <c:pt idx="108">
                  <c:v>1.08153842787434</c:v>
                </c:pt>
                <c:pt idx="109">
                  <c:v>1.08870178516769</c:v>
                </c:pt>
                <c:pt idx="110">
                  <c:v>1.07800969282902</c:v>
                </c:pt>
                <c:pt idx="111">
                  <c:v>1.08445020019221</c:v>
                </c:pt>
                <c:pt idx="112">
                  <c:v>1.10087931650691</c:v>
                </c:pt>
                <c:pt idx="113">
                  <c:v>1.10661080718494</c:v>
                </c:pt>
                <c:pt idx="114">
                  <c:v>1.10711458881685</c:v>
                </c:pt>
                <c:pt idx="115">
                  <c:v>1.09999549790753</c:v>
                </c:pt>
                <c:pt idx="116">
                  <c:v>1.11260437497752</c:v>
                </c:pt>
                <c:pt idx="117">
                  <c:v>1.12767204846968</c:v>
                </c:pt>
                <c:pt idx="118">
                  <c:v>1.13104082089997</c:v>
                </c:pt>
                <c:pt idx="119">
                  <c:v>1.13115676864451</c:v>
                </c:pt>
                <c:pt idx="120">
                  <c:v>1.1306640536086</c:v>
                </c:pt>
                <c:pt idx="121">
                  <c:v>1.13728187802146</c:v>
                </c:pt>
                <c:pt idx="122">
                  <c:v>1.12857699420689</c:v>
                </c:pt>
                <c:pt idx="123">
                  <c:v>1.1085680855971</c:v>
                </c:pt>
                <c:pt idx="124">
                  <c:v>1.11199470614289</c:v>
                </c:pt>
                <c:pt idx="125">
                  <c:v>1.10200509113719</c:v>
                </c:pt>
                <c:pt idx="126">
                  <c:v>1.11367154695167</c:v>
                </c:pt>
                <c:pt idx="127">
                  <c:v>1.13368271918337</c:v>
                </c:pt>
                <c:pt idx="128">
                  <c:v>1.15095616647078</c:v>
                </c:pt>
                <c:pt idx="129">
                  <c:v>1.15911451135068</c:v>
                </c:pt>
                <c:pt idx="130">
                  <c:v>1.16900628758713</c:v>
                </c:pt>
                <c:pt idx="131">
                  <c:v>1.17368142137347</c:v>
                </c:pt>
                <c:pt idx="132">
                  <c:v>1.18254098601861</c:v>
                </c:pt>
                <c:pt idx="133">
                  <c:v>1.18460591222831</c:v>
                </c:pt>
                <c:pt idx="134">
                  <c:v>1.18335664444712</c:v>
                </c:pt>
                <c:pt idx="135">
                  <c:v>1.19643710941518</c:v>
                </c:pt>
                <c:pt idx="136">
                  <c:v>1.2091652039058</c:v>
                </c:pt>
                <c:pt idx="137">
                  <c:v>1.16841774589033</c:v>
                </c:pt>
                <c:pt idx="138">
                  <c:v>1.17860429600227</c:v>
                </c:pt>
                <c:pt idx="139">
                  <c:v>1.18689468549363</c:v>
                </c:pt>
                <c:pt idx="140">
                  <c:v>1.19688430049933</c:v>
                </c:pt>
                <c:pt idx="141">
                  <c:v>1.18066217983269</c:v>
                </c:pt>
                <c:pt idx="142">
                  <c:v>1.19581411036263</c:v>
                </c:pt>
                <c:pt idx="143">
                  <c:v>1.21121629687049</c:v>
                </c:pt>
                <c:pt idx="144">
                  <c:v>1.21097107116349</c:v>
                </c:pt>
                <c:pt idx="145">
                  <c:v>1.21479407705721</c:v>
                </c:pt>
                <c:pt idx="146">
                  <c:v>1.21479407705721</c:v>
                </c:pt>
                <c:pt idx="147">
                  <c:v>1.22674097047508</c:v>
                </c:pt>
                <c:pt idx="148">
                  <c:v>1.23647052047459</c:v>
                </c:pt>
                <c:pt idx="149">
                  <c:v>1.25594068706961</c:v>
                </c:pt>
                <c:pt idx="150">
                  <c:v>1.25857403389246</c:v>
                </c:pt>
                <c:pt idx="151">
                  <c:v>1.25300351188364</c:v>
                </c:pt>
                <c:pt idx="152">
                  <c:v>1.25300351188364</c:v>
                </c:pt>
                <c:pt idx="153">
                  <c:v>1.25321176509943</c:v>
                </c:pt>
                <c:pt idx="154">
                  <c:v>1.24903714326891</c:v>
                </c:pt>
                <c:pt idx="155">
                  <c:v>1.25447587217981</c:v>
                </c:pt>
                <c:pt idx="156">
                  <c:v>1.2339868242114</c:v>
                </c:pt>
                <c:pt idx="157">
                  <c:v>1.22253993972226</c:v>
                </c:pt>
                <c:pt idx="158">
                  <c:v>1.23975050862327</c:v>
                </c:pt>
                <c:pt idx="159">
                  <c:v>1.22839819322729</c:v>
                </c:pt>
                <c:pt idx="160">
                  <c:v>1.21370602945877</c:v>
                </c:pt>
                <c:pt idx="161">
                  <c:v>1.19600500914377</c:v>
                </c:pt>
                <c:pt idx="162">
                  <c:v>1.20089317490327</c:v>
                </c:pt>
                <c:pt idx="163">
                  <c:v>1.20965892499589</c:v>
                </c:pt>
                <c:pt idx="164">
                  <c:v>1.23869289416385</c:v>
                </c:pt>
                <c:pt idx="165">
                  <c:v>1.25549399901256</c:v>
                </c:pt>
                <c:pt idx="166">
                  <c:v>1.25571407336499</c:v>
                </c:pt>
                <c:pt idx="167">
                  <c:v>1.25415116819239</c:v>
                </c:pt>
                <c:pt idx="168">
                  <c:v>1.26478566392911</c:v>
                </c:pt>
                <c:pt idx="169">
                  <c:v>1.25844048019972</c:v>
                </c:pt>
                <c:pt idx="170">
                  <c:v>1.25642158096888</c:v>
                </c:pt>
                <c:pt idx="171">
                  <c:v>1.2638173367784</c:v>
                </c:pt>
                <c:pt idx="172">
                  <c:v>1.25184705260079</c:v>
                </c:pt>
                <c:pt idx="173">
                  <c:v>1.26536489962472</c:v>
                </c:pt>
                <c:pt idx="174">
                  <c:v>1.22775834276719</c:v>
                </c:pt>
                <c:pt idx="175">
                  <c:v>1.2488613353005</c:v>
                </c:pt>
                <c:pt idx="176">
                  <c:v>1.23786692367997</c:v>
                </c:pt>
                <c:pt idx="177">
                  <c:v>1.23483316729247</c:v>
                </c:pt>
                <c:pt idx="178">
                  <c:v>1.24712136459177</c:v>
                </c:pt>
                <c:pt idx="179">
                  <c:v>1.24943151650847</c:v>
                </c:pt>
                <c:pt idx="180">
                  <c:v>1.25382042787987</c:v>
                </c:pt>
                <c:pt idx="181">
                  <c:v>1.2511858234893</c:v>
                </c:pt>
                <c:pt idx="182">
                  <c:v>1.26505604099067</c:v>
                </c:pt>
                <c:pt idx="183">
                  <c:v>1.28576717541988</c:v>
                </c:pt>
                <c:pt idx="184">
                  <c:v>1.30510403983572</c:v>
                </c:pt>
                <c:pt idx="185">
                  <c:v>1.31144444480774</c:v>
                </c:pt>
                <c:pt idx="186">
                  <c:v>1.32079546692106</c:v>
                </c:pt>
                <c:pt idx="187">
                  <c:v>1.31925570099466</c:v>
                </c:pt>
                <c:pt idx="188">
                  <c:v>1.30991750607217</c:v>
                </c:pt>
                <c:pt idx="189">
                  <c:v>1.32740222473792</c:v>
                </c:pt>
                <c:pt idx="190">
                  <c:v>1.34283207773579</c:v>
                </c:pt>
                <c:pt idx="191">
                  <c:v>1.37124229331057</c:v>
                </c:pt>
                <c:pt idx="192">
                  <c:v>1.34154608897694</c:v>
                </c:pt>
                <c:pt idx="193">
                  <c:v>1.36136082912949</c:v>
                </c:pt>
                <c:pt idx="194">
                  <c:v>1.30671498409554</c:v>
                </c:pt>
                <c:pt idx="195">
                  <c:v>1.35165819107937</c:v>
                </c:pt>
                <c:pt idx="196">
                  <c:v>1.3718662984173</c:v>
                </c:pt>
                <c:pt idx="197">
                  <c:v>1.38161420890564</c:v>
                </c:pt>
                <c:pt idx="198">
                  <c:v>1.40435027889079</c:v>
                </c:pt>
                <c:pt idx="199">
                  <c:v>1.41015923574088</c:v>
                </c:pt>
                <c:pt idx="200">
                  <c:v>1.39773270599148</c:v>
                </c:pt>
                <c:pt idx="201">
                  <c:v>1.39792360477262</c:v>
                </c:pt>
                <c:pt idx="202">
                  <c:v>1.3893915107639</c:v>
                </c:pt>
                <c:pt idx="203">
                  <c:v>1.33433192594737</c:v>
                </c:pt>
                <c:pt idx="204">
                  <c:v>1.30629143528468</c:v>
                </c:pt>
                <c:pt idx="205">
                  <c:v>1.323556079598</c:v>
                </c:pt>
                <c:pt idx="206">
                  <c:v>1.34926026093524</c:v>
                </c:pt>
                <c:pt idx="207">
                  <c:v>1.3638953311289</c:v>
                </c:pt>
                <c:pt idx="208">
                  <c:v>1.35003341357454</c:v>
                </c:pt>
                <c:pt idx="209">
                  <c:v>1.32675533189853</c:v>
                </c:pt>
                <c:pt idx="210">
                  <c:v>1.33873467056379</c:v>
                </c:pt>
                <c:pt idx="211">
                  <c:v>1.33873467056379</c:v>
                </c:pt>
                <c:pt idx="212">
                  <c:v>1.36245315245821</c:v>
                </c:pt>
                <c:pt idx="213">
                  <c:v>1.378260024261</c:v>
                </c:pt>
                <c:pt idx="214">
                  <c:v>1.38036720474636</c:v>
                </c:pt>
                <c:pt idx="215">
                  <c:v>1.36924904846138</c:v>
                </c:pt>
                <c:pt idx="216">
                  <c:v>1.36045135614846</c:v>
                </c:pt>
                <c:pt idx="217">
                  <c:v>1.34112580984218</c:v>
                </c:pt>
                <c:pt idx="218">
                  <c:v>1.35945360191291</c:v>
                </c:pt>
                <c:pt idx="219">
                  <c:v>1.35307697899032</c:v>
                </c:pt>
                <c:pt idx="220">
                  <c:v>1.37050686770312</c:v>
                </c:pt>
                <c:pt idx="221">
                  <c:v>1.38838570809489</c:v>
                </c:pt>
                <c:pt idx="222">
                  <c:v>1.32846813914434</c:v>
                </c:pt>
                <c:pt idx="223">
                  <c:v>1.37641139970055</c:v>
                </c:pt>
                <c:pt idx="224">
                  <c:v>1.41141705498262</c:v>
                </c:pt>
                <c:pt idx="225">
                  <c:v>1.43115131080057</c:v>
                </c:pt>
                <c:pt idx="226">
                  <c:v>1.4168484900007</c:v>
                </c:pt>
                <c:pt idx="227">
                  <c:v>1.4484612275521</c:v>
                </c:pt>
                <c:pt idx="228">
                  <c:v>1.45219293402875</c:v>
                </c:pt>
                <c:pt idx="229">
                  <c:v>1.44366737937222</c:v>
                </c:pt>
                <c:pt idx="230">
                  <c:v>1.43393028396634</c:v>
                </c:pt>
                <c:pt idx="231">
                  <c:v>1.4167073909016</c:v>
                </c:pt>
                <c:pt idx="232">
                  <c:v>1.41083731625992</c:v>
                </c:pt>
                <c:pt idx="233">
                  <c:v>1.43550752541104</c:v>
                </c:pt>
                <c:pt idx="234">
                  <c:v>1.42948201539816</c:v>
                </c:pt>
                <c:pt idx="235">
                  <c:v>1.42211216548384</c:v>
                </c:pt>
                <c:pt idx="236">
                  <c:v>1.39207339970105</c:v>
                </c:pt>
                <c:pt idx="237">
                  <c:v>1.384575529392</c:v>
                </c:pt>
                <c:pt idx="238">
                  <c:v>1.40362265020326</c:v>
                </c:pt>
                <c:pt idx="239">
                  <c:v>1.418985600598</c:v>
                </c:pt>
                <c:pt idx="240">
                  <c:v>1.42893421889576</c:v>
                </c:pt>
                <c:pt idx="241">
                  <c:v>1.45105005647737</c:v>
                </c:pt>
                <c:pt idx="242">
                  <c:v>1.45105005647737</c:v>
                </c:pt>
                <c:pt idx="243">
                  <c:v>1.47631232851492</c:v>
                </c:pt>
                <c:pt idx="244">
                  <c:v>1.4867212166012</c:v>
                </c:pt>
                <c:pt idx="245">
                  <c:v>1.48557431483309</c:v>
                </c:pt>
                <c:pt idx="246">
                  <c:v>1.50142444696573</c:v>
                </c:pt>
                <c:pt idx="247">
                  <c:v>1.51372496842876</c:v>
                </c:pt>
                <c:pt idx="248">
                  <c:v>1.51372496842876</c:v>
                </c:pt>
                <c:pt idx="249">
                  <c:v>1.54424085540763</c:v>
                </c:pt>
                <c:pt idx="250">
                  <c:v>1.538924865107</c:v>
                </c:pt>
                <c:pt idx="251">
                  <c:v>1.56200500562258</c:v>
                </c:pt>
                <c:pt idx="252">
                  <c:v>1.56164458671169</c:v>
                </c:pt>
                <c:pt idx="253">
                  <c:v>1.54253911475783</c:v>
                </c:pt>
                <c:pt idx="254">
                  <c:v>1.56246150270792</c:v>
                </c:pt>
                <c:pt idx="255">
                  <c:v>1.5786209965017</c:v>
                </c:pt>
                <c:pt idx="256">
                  <c:v>1.57520217287582</c:v>
                </c:pt>
                <c:pt idx="257">
                  <c:v>1.57450925305759</c:v>
                </c:pt>
                <c:pt idx="258">
                  <c:v>1.59197410215323</c:v>
                </c:pt>
                <c:pt idx="259">
                  <c:v>1.6390546712479</c:v>
                </c:pt>
                <c:pt idx="260">
                  <c:v>1.66453022677216</c:v>
                </c:pt>
                <c:pt idx="261">
                  <c:v>1.69220023798212</c:v>
                </c:pt>
                <c:pt idx="262">
                  <c:v>1.70588131729717</c:v>
                </c:pt>
                <c:pt idx="263">
                  <c:v>1.72309339527944</c:v>
                </c:pt>
                <c:pt idx="264">
                  <c:v>1.76490928283679</c:v>
                </c:pt>
                <c:pt idx="265">
                  <c:v>1.77219537874042</c:v>
                </c:pt>
                <c:pt idx="266">
                  <c:v>1.79200181894596</c:v>
                </c:pt>
                <c:pt idx="267">
                  <c:v>1.77931673327165</c:v>
                </c:pt>
                <c:pt idx="268">
                  <c:v>1.79981709934961</c:v>
                </c:pt>
                <c:pt idx="269">
                  <c:v>1.8223406403887</c:v>
                </c:pt>
                <c:pt idx="270">
                  <c:v>1.82425390393038</c:v>
                </c:pt>
                <c:pt idx="271">
                  <c:v>1.86767243580054</c:v>
                </c:pt>
                <c:pt idx="272">
                  <c:v>1.90160538581046</c:v>
                </c:pt>
                <c:pt idx="273">
                  <c:v>1.93137503209942</c:v>
                </c:pt>
                <c:pt idx="274">
                  <c:v>1.97772243920855</c:v>
                </c:pt>
                <c:pt idx="275">
                  <c:v>1.96381700981079</c:v>
                </c:pt>
                <c:pt idx="276">
                  <c:v>1.94826190306718</c:v>
                </c:pt>
                <c:pt idx="277">
                  <c:v>2.00008325098361</c:v>
                </c:pt>
                <c:pt idx="278">
                  <c:v>2.04301761927841</c:v>
                </c:pt>
                <c:pt idx="279">
                  <c:v>2.04227967853551</c:v>
                </c:pt>
                <c:pt idx="280">
                  <c:v>1.96249656369618</c:v>
                </c:pt>
                <c:pt idx="281">
                  <c:v>1.98999730628993</c:v>
                </c:pt>
                <c:pt idx="282">
                  <c:v>2.00726924449607</c:v>
                </c:pt>
                <c:pt idx="283">
                  <c:v>1.97184129797087</c:v>
                </c:pt>
                <c:pt idx="284">
                  <c:v>2.04045067203162</c:v>
                </c:pt>
                <c:pt idx="285">
                  <c:v>2.09345463663964</c:v>
                </c:pt>
                <c:pt idx="286">
                  <c:v>2.11540573284885</c:v>
                </c:pt>
                <c:pt idx="287">
                  <c:v>2.11751643452386</c:v>
                </c:pt>
                <c:pt idx="288">
                  <c:v>2.14113883824384</c:v>
                </c:pt>
                <c:pt idx="289">
                  <c:v>2.07913244929676</c:v>
                </c:pt>
                <c:pt idx="290">
                  <c:v>2.11982004708837</c:v>
                </c:pt>
                <c:pt idx="291">
                  <c:v>2.1302374866352</c:v>
                </c:pt>
                <c:pt idx="292">
                  <c:v>2.14050125140565</c:v>
                </c:pt>
                <c:pt idx="293">
                  <c:v>2.06224608135608</c:v>
                </c:pt>
                <c:pt idx="294">
                  <c:v>2.03298373788868</c:v>
                </c:pt>
                <c:pt idx="295">
                  <c:v>1.98783177466197</c:v>
                </c:pt>
                <c:pt idx="296">
                  <c:v>2.06273628125653</c:v>
                </c:pt>
                <c:pt idx="297">
                  <c:v>2.15250775353383</c:v>
                </c:pt>
                <c:pt idx="298">
                  <c:v>2.19965648279937</c:v>
                </c:pt>
                <c:pt idx="299">
                  <c:v>2.21958918280482</c:v>
                </c:pt>
                <c:pt idx="300">
                  <c:v>2.21668772254233</c:v>
                </c:pt>
                <c:pt idx="301">
                  <c:v>2.1989540054664</c:v>
                </c:pt>
                <c:pt idx="302">
                  <c:v>2.23937474738608</c:v>
                </c:pt>
                <c:pt idx="303">
                  <c:v>2.29501910119622</c:v>
                </c:pt>
                <c:pt idx="304">
                  <c:v>2.33337441387912</c:v>
                </c:pt>
                <c:pt idx="305">
                  <c:v>2.41936488302482</c:v>
                </c:pt>
                <c:pt idx="306">
                  <c:v>2.45934245807709</c:v>
                </c:pt>
                <c:pt idx="307">
                  <c:v>2.52521863443739</c:v>
                </c:pt>
                <c:pt idx="308">
                  <c:v>2.60909588677263</c:v>
                </c:pt>
                <c:pt idx="309">
                  <c:v>2.64022320318094</c:v>
                </c:pt>
                <c:pt idx="310">
                  <c:v>2.48204231011168</c:v>
                </c:pt>
                <c:pt idx="311">
                  <c:v>2.50679652478704</c:v>
                </c:pt>
                <c:pt idx="312">
                  <c:v>2.63795203586382</c:v>
                </c:pt>
                <c:pt idx="313">
                  <c:v>2.73807706324736</c:v>
                </c:pt>
                <c:pt idx="314">
                  <c:v>2.76161621598374</c:v>
                </c:pt>
                <c:pt idx="315">
                  <c:v>2.75794914848832</c:v>
                </c:pt>
                <c:pt idx="316">
                  <c:v>2.80299773964777</c:v>
                </c:pt>
                <c:pt idx="317">
                  <c:v>2.77442489541438</c:v>
                </c:pt>
                <c:pt idx="318">
                  <c:v>2.77010391785165</c:v>
                </c:pt>
                <c:pt idx="319">
                  <c:v>2.81897833185653</c:v>
                </c:pt>
                <c:pt idx="320">
                  <c:v>2.85877667835618</c:v>
                </c:pt>
                <c:pt idx="321">
                  <c:v>2.90394788236913</c:v>
                </c:pt>
                <c:pt idx="322">
                  <c:v>2.85037584926693</c:v>
                </c:pt>
                <c:pt idx="323">
                  <c:v>2.73642607803107</c:v>
                </c:pt>
                <c:pt idx="324">
                  <c:v>2.79193758238641</c:v>
                </c:pt>
                <c:pt idx="325">
                  <c:v>2.69908710643475</c:v>
                </c:pt>
                <c:pt idx="326">
                  <c:v>2.51196824691789</c:v>
                </c:pt>
                <c:pt idx="327">
                  <c:v>2.52692764382865</c:v>
                </c:pt>
                <c:pt idx="328">
                  <c:v>2.58244717146609</c:v>
                </c:pt>
                <c:pt idx="329">
                  <c:v>2.4915192650573</c:v>
                </c:pt>
                <c:pt idx="330">
                  <c:v>2.28325626539106</c:v>
                </c:pt>
                <c:pt idx="331">
                  <c:v>2.13400274501884</c:v>
                </c:pt>
                <c:pt idx="332">
                  <c:v>2.23998471803697</c:v>
                </c:pt>
                <c:pt idx="333">
                  <c:v>2.11570923424438</c:v>
                </c:pt>
                <c:pt idx="334">
                  <c:v>1.97063466173566</c:v>
                </c:pt>
                <c:pt idx="335">
                  <c:v>1.85000562132775</c:v>
                </c:pt>
                <c:pt idx="336">
                  <c:v>1.81995176473222</c:v>
                </c:pt>
                <c:pt idx="337">
                  <c:v>1.70111848073746</c:v>
                </c:pt>
                <c:pt idx="338">
                  <c:v>1.66058636861976</c:v>
                </c:pt>
                <c:pt idx="339">
                  <c:v>1.73452584289106</c:v>
                </c:pt>
                <c:pt idx="340">
                  <c:v>1.82216136153337</c:v>
                </c:pt>
                <c:pt idx="341">
                  <c:v>1.93555646994702</c:v>
                </c:pt>
                <c:pt idx="342">
                  <c:v>1.97665939205655</c:v>
                </c:pt>
                <c:pt idx="343">
                  <c:v>1.86253187619799</c:v>
                </c:pt>
                <c:pt idx="344">
                  <c:v>1.90616042187876</c:v>
                </c:pt>
                <c:pt idx="345">
                  <c:v>2.010774613933</c:v>
                </c:pt>
                <c:pt idx="346">
                  <c:v>2.04140858652154</c:v>
                </c:pt>
                <c:pt idx="347">
                  <c:v>2.06755772047237</c:v>
                </c:pt>
                <c:pt idx="348">
                  <c:v>2.09265215752092</c:v>
                </c:pt>
                <c:pt idx="349">
                  <c:v>2.15094155353378</c:v>
                </c:pt>
                <c:pt idx="350">
                  <c:v>2.11902020886188</c:v>
                </c:pt>
                <c:pt idx="351">
                  <c:v>1.96034207351288</c:v>
                </c:pt>
                <c:pt idx="352">
                  <c:v>1.92403332655085</c:v>
                </c:pt>
                <c:pt idx="353">
                  <c:v>2.01784176729514</c:v>
                </c:pt>
                <c:pt idx="354">
                  <c:v>1.96195150869143</c:v>
                </c:pt>
                <c:pt idx="355">
                  <c:v>1.94346045917822</c:v>
                </c:pt>
                <c:pt idx="356">
                  <c:v>1.89646376985102</c:v>
                </c:pt>
                <c:pt idx="357">
                  <c:v>1.99754452355663</c:v>
                </c:pt>
                <c:pt idx="358">
                  <c:v>1.9716995700879</c:v>
                </c:pt>
                <c:pt idx="359">
                  <c:v>1.95980053969777</c:v>
                </c:pt>
                <c:pt idx="360">
                  <c:v>2.01545819857447</c:v>
                </c:pt>
                <c:pt idx="361">
                  <c:v>2.11122638256367</c:v>
                </c:pt>
                <c:pt idx="362">
                  <c:v>2.12159902754803</c:v>
                </c:pt>
                <c:pt idx="363">
                  <c:v>2.09670155075707</c:v>
                </c:pt>
                <c:pt idx="364">
                  <c:v>2.14652444749391</c:v>
                </c:pt>
                <c:pt idx="365">
                  <c:v>2.16936527287082</c:v>
                </c:pt>
                <c:pt idx="366">
                  <c:v>2.21846433877466</c:v>
                </c:pt>
                <c:pt idx="367">
                  <c:v>2.0526696276518</c:v>
                </c:pt>
                <c:pt idx="368">
                  <c:v>2.09787015814417</c:v>
                </c:pt>
                <c:pt idx="369">
                  <c:v>2.02456120318044</c:v>
                </c:pt>
                <c:pt idx="370">
                  <c:v>1.91474807522972</c:v>
                </c:pt>
                <c:pt idx="371">
                  <c:v>1.76215131105209</c:v>
                </c:pt>
                <c:pt idx="372">
                  <c:v>1.63016283741485</c:v>
                </c:pt>
                <c:pt idx="373">
                  <c:v>1.56907369321736</c:v>
                </c:pt>
                <c:pt idx="374">
                  <c:v>1.62378523358943</c:v>
                </c:pt>
                <c:pt idx="375">
                  <c:v>1.72108048207099</c:v>
                </c:pt>
                <c:pt idx="376">
                  <c:v>1.65528929213776</c:v>
                </c:pt>
                <c:pt idx="377">
                  <c:v>1.55163917665532</c:v>
                </c:pt>
                <c:pt idx="378">
                  <c:v>1.53990508884842</c:v>
                </c:pt>
                <c:pt idx="379">
                  <c:v>1.53990508884842</c:v>
                </c:pt>
                <c:pt idx="380">
                  <c:v>1.54518770330155</c:v>
                </c:pt>
                <c:pt idx="381">
                  <c:v>1.60336240913759</c:v>
                </c:pt>
                <c:pt idx="382">
                  <c:v>1.64766704838039</c:v>
                </c:pt>
                <c:pt idx="383">
                  <c:v>1.61982502705657</c:v>
                </c:pt>
                <c:pt idx="384">
                  <c:v>1.6331577098082</c:v>
                </c:pt>
                <c:pt idx="385">
                  <c:v>1.52160423387842</c:v>
                </c:pt>
                <c:pt idx="386">
                  <c:v>1.43564683876397</c:v>
                </c:pt>
                <c:pt idx="387">
                  <c:v>1.53041885305296</c:v>
                </c:pt>
                <c:pt idx="388">
                  <c:v>1.50038116877842</c:v>
                </c:pt>
                <c:pt idx="389">
                  <c:v>1.51835744551777</c:v>
                </c:pt>
                <c:pt idx="390">
                  <c:v>1.57207015014604</c:v>
                </c:pt>
                <c:pt idx="391">
                  <c:v>1.58351062103976</c:v>
                </c:pt>
                <c:pt idx="392">
                  <c:v>1.56557136709433</c:v>
                </c:pt>
                <c:pt idx="393">
                  <c:v>1.58833573235337</c:v>
                </c:pt>
                <c:pt idx="394">
                  <c:v>1.53633940646325</c:v>
                </c:pt>
                <c:pt idx="395">
                  <c:v>1.56433671225015</c:v>
                </c:pt>
                <c:pt idx="396">
                  <c:v>1.53513953594242</c:v>
                </c:pt>
                <c:pt idx="397">
                  <c:v>1.54020039090235</c:v>
                </c:pt>
                <c:pt idx="398">
                  <c:v>1.60276815808331</c:v>
                </c:pt>
                <c:pt idx="399">
                  <c:v>1.62730556808233</c:v>
                </c:pt>
                <c:pt idx="400">
                  <c:v>1.62730556808233</c:v>
                </c:pt>
                <c:pt idx="401">
                  <c:v>1.68984961753593</c:v>
                </c:pt>
                <c:pt idx="402">
                  <c:v>1.71081447882998</c:v>
                </c:pt>
                <c:pt idx="403">
                  <c:v>1.69130175614303</c:v>
                </c:pt>
                <c:pt idx="404">
                  <c:v>1.74279706705024</c:v>
                </c:pt>
                <c:pt idx="405">
                  <c:v>1.77255677855415</c:v>
                </c:pt>
                <c:pt idx="406">
                  <c:v>1.77250946885621</c:v>
                </c:pt>
                <c:pt idx="407">
                  <c:v>1.8013589779898</c:v>
                </c:pt>
                <c:pt idx="408">
                  <c:v>1.6883446862356</c:v>
                </c:pt>
                <c:pt idx="409">
                  <c:v>1.75161518226307</c:v>
                </c:pt>
                <c:pt idx="410">
                  <c:v>1.79536264354822</c:v>
                </c:pt>
                <c:pt idx="411">
                  <c:v>1.80756618138805</c:v>
                </c:pt>
                <c:pt idx="412">
                  <c:v>1.81880415872618</c:v>
                </c:pt>
                <c:pt idx="413">
                  <c:v>1.77289262459164</c:v>
                </c:pt>
                <c:pt idx="414">
                  <c:v>1.78800345780823</c:v>
                </c:pt>
                <c:pt idx="415">
                  <c:v>1.78196607635599</c:v>
                </c:pt>
                <c:pt idx="416">
                  <c:v>1.74460648064893</c:v>
                </c:pt>
                <c:pt idx="417">
                  <c:v>1.7404996165676</c:v>
                </c:pt>
                <c:pt idx="418">
                  <c:v>1.82799753214909</c:v>
                </c:pt>
                <c:pt idx="419">
                  <c:v>1.83012586492365</c:v>
                </c:pt>
                <c:pt idx="420">
                  <c:v>1.87298291795452</c:v>
                </c:pt>
                <c:pt idx="421">
                  <c:v>1.8973682377125</c:v>
                </c:pt>
                <c:pt idx="422">
                  <c:v>1.90521722093126</c:v>
                </c:pt>
                <c:pt idx="423">
                  <c:v>1.93279759271356</c:v>
                </c:pt>
                <c:pt idx="424">
                  <c:v>1.93224066626944</c:v>
                </c:pt>
                <c:pt idx="425">
                  <c:v>1.90323016331529</c:v>
                </c:pt>
                <c:pt idx="426">
                  <c:v>1.94139653902271</c:v>
                </c:pt>
                <c:pt idx="427">
                  <c:v>1.9241744004986</c:v>
                </c:pt>
                <c:pt idx="428">
                  <c:v>1.89312779478708</c:v>
                </c:pt>
                <c:pt idx="429">
                  <c:v>1.94133791121522</c:v>
                </c:pt>
                <c:pt idx="430">
                  <c:v>1.96338151410652</c:v>
                </c:pt>
                <c:pt idx="431">
                  <c:v>1.94776672319853</c:v>
                </c:pt>
                <c:pt idx="432">
                  <c:v>1.96142775688399</c:v>
                </c:pt>
                <c:pt idx="433">
                  <c:v>1.99258691490719</c:v>
                </c:pt>
                <c:pt idx="434">
                  <c:v>1.98043770399321</c:v>
                </c:pt>
                <c:pt idx="435">
                  <c:v>1.85519517576899</c:v>
                </c:pt>
                <c:pt idx="436">
                  <c:v>1.86331264969772</c:v>
                </c:pt>
                <c:pt idx="437">
                  <c:v>1.87225305079643</c:v>
                </c:pt>
                <c:pt idx="438">
                  <c:v>1.86267400650263</c:v>
                </c:pt>
                <c:pt idx="439">
                  <c:v>1.9040852339164</c:v>
                </c:pt>
                <c:pt idx="440">
                  <c:v>1.88928798778852</c:v>
                </c:pt>
                <c:pt idx="441">
                  <c:v>1.91206321843273</c:v>
                </c:pt>
                <c:pt idx="442">
                  <c:v>1.86224200683664</c:v>
                </c:pt>
                <c:pt idx="443">
                  <c:v>1.8547298505582</c:v>
                </c:pt>
                <c:pt idx="444">
                  <c:v>1.84867732799052</c:v>
                </c:pt>
                <c:pt idx="445">
                  <c:v>1.83371023476526</c:v>
                </c:pt>
                <c:pt idx="446">
                  <c:v>1.87151986365954</c:v>
                </c:pt>
                <c:pt idx="447">
                  <c:v>1.88589416460908</c:v>
                </c:pt>
                <c:pt idx="448">
                  <c:v>1.89374679477426</c:v>
                </c:pt>
                <c:pt idx="449">
                  <c:v>1.94074039048484</c:v>
                </c:pt>
                <c:pt idx="450">
                  <c:v>1.93649584788863</c:v>
                </c:pt>
                <c:pt idx="451">
                  <c:v>1.95892932192703</c:v>
                </c:pt>
                <c:pt idx="452">
                  <c:v>1.97604335992922</c:v>
                </c:pt>
                <c:pt idx="453">
                  <c:v>1.9550858428307</c:v>
                </c:pt>
                <c:pt idx="454">
                  <c:v>1.94999374988839</c:v>
                </c:pt>
                <c:pt idx="455">
                  <c:v>1.95982483590628</c:v>
                </c:pt>
                <c:pt idx="456">
                  <c:v>1.912348258734</c:v>
                </c:pt>
                <c:pt idx="457">
                  <c:v>1.93021256164283</c:v>
                </c:pt>
                <c:pt idx="458">
                  <c:v>1.94697822823295</c:v>
                </c:pt>
                <c:pt idx="459">
                  <c:v>1.91595196996727</c:v>
                </c:pt>
                <c:pt idx="460">
                  <c:v>1.75642080127689</c:v>
                </c:pt>
                <c:pt idx="461">
                  <c:v>1.73286328805167</c:v>
                </c:pt>
                <c:pt idx="462">
                  <c:v>1.77709581836094</c:v>
                </c:pt>
                <c:pt idx="463">
                  <c:v>1.62534159940985</c:v>
                </c:pt>
                <c:pt idx="464">
                  <c:v>1.65255254809631</c:v>
                </c:pt>
                <c:pt idx="465">
                  <c:v>1.54143995026068</c:v>
                </c:pt>
                <c:pt idx="466">
                  <c:v>1.54345391982604</c:v>
                </c:pt>
                <c:pt idx="467">
                  <c:v>1.48997731096305</c:v>
                </c:pt>
                <c:pt idx="468">
                  <c:v>1.54047524490503</c:v>
                </c:pt>
                <c:pt idx="469">
                  <c:v>1.48234073093358</c:v>
                </c:pt>
                <c:pt idx="470">
                  <c:v>1.50377624952558</c:v>
                </c:pt>
                <c:pt idx="471">
                  <c:v>1.55865326065934</c:v>
                </c:pt>
                <c:pt idx="472">
                  <c:v>1.54391667959866</c:v>
                </c:pt>
                <c:pt idx="473">
                  <c:v>1.48063094185032</c:v>
                </c:pt>
                <c:pt idx="474">
                  <c:v>1.50420470285058</c:v>
                </c:pt>
                <c:pt idx="475">
                  <c:v>1.51947534777407</c:v>
                </c:pt>
                <c:pt idx="476">
                  <c:v>1.40578639608504</c:v>
                </c:pt>
                <c:pt idx="477">
                  <c:v>1.38689312610965</c:v>
                </c:pt>
                <c:pt idx="478">
                  <c:v>1.32578637596396</c:v>
                </c:pt>
                <c:pt idx="479">
                  <c:v>1.3755591208998</c:v>
                </c:pt>
                <c:pt idx="480">
                  <c:v>1.35804163001905</c:v>
                </c:pt>
                <c:pt idx="481">
                  <c:v>1.40511226432867</c:v>
                </c:pt>
                <c:pt idx="482">
                  <c:v>1.41103460348513</c:v>
                </c:pt>
                <c:pt idx="483">
                  <c:v>1.43903105412597</c:v>
                </c:pt>
                <c:pt idx="484">
                  <c:v>1.42462229582068</c:v>
                </c:pt>
                <c:pt idx="485">
                  <c:v>1.42462229582068</c:v>
                </c:pt>
                <c:pt idx="486">
                  <c:v>1.42462229582068</c:v>
                </c:pt>
                <c:pt idx="487">
                  <c:v>1.42558878692251</c:v>
                </c:pt>
                <c:pt idx="488">
                  <c:v>1.4845672797477</c:v>
                </c:pt>
                <c:pt idx="489">
                  <c:v>1.50189108004695</c:v>
                </c:pt>
                <c:pt idx="490">
                  <c:v>1.49829901389084</c:v>
                </c:pt>
                <c:pt idx="491">
                  <c:v>1.50392937097217</c:v>
                </c:pt>
                <c:pt idx="492">
                  <c:v>1.5351688875732</c:v>
                </c:pt>
                <c:pt idx="493">
                  <c:v>1.52681292850049</c:v>
                </c:pt>
                <c:pt idx="494">
                  <c:v>1.53701001702998</c:v>
                </c:pt>
                <c:pt idx="495">
                  <c:v>1.41502833677362</c:v>
                </c:pt>
                <c:pt idx="496">
                  <c:v>1.420784324871</c:v>
                </c:pt>
                <c:pt idx="497">
                  <c:v>1.34570655059484</c:v>
                </c:pt>
                <c:pt idx="498">
                  <c:v>1.37669332123386</c:v>
                </c:pt>
                <c:pt idx="499">
                  <c:v>1.44699470237019</c:v>
                </c:pt>
                <c:pt idx="500">
                  <c:v>1.45298796834652</c:v>
                </c:pt>
                <c:pt idx="501">
                  <c:v>1.41389883974286</c:v>
                </c:pt>
                <c:pt idx="502">
                  <c:v>1.44684379424281</c:v>
                </c:pt>
                <c:pt idx="503">
                  <c:v>1.44980589442116</c:v>
                </c:pt>
                <c:pt idx="504">
                  <c:v>1.4127610427651</c:v>
                </c:pt>
                <c:pt idx="505">
                  <c:v>1.38884472031568</c:v>
                </c:pt>
                <c:pt idx="506">
                  <c:v>1.38558354538021</c:v>
                </c:pt>
                <c:pt idx="507">
                  <c:v>1.4312605682848</c:v>
                </c:pt>
                <c:pt idx="508">
                  <c:v>1.41848639651262</c:v>
                </c:pt>
                <c:pt idx="509">
                  <c:v>1.39912048228226</c:v>
                </c:pt>
                <c:pt idx="510">
                  <c:v>1.44519054540461</c:v>
                </c:pt>
                <c:pt idx="511">
                  <c:v>1.49632015561646</c:v>
                </c:pt>
                <c:pt idx="512">
                  <c:v>1.53410196711259</c:v>
                </c:pt>
                <c:pt idx="513">
                  <c:v>1.52806858472574</c:v>
                </c:pt>
                <c:pt idx="514">
                  <c:v>1.53900293491157</c:v>
                </c:pt>
                <c:pt idx="515">
                  <c:v>1.51371520970319</c:v>
                </c:pt>
                <c:pt idx="516">
                  <c:v>1.52855626949073</c:v>
                </c:pt>
                <c:pt idx="517">
                  <c:v>1.5185830028655</c:v>
                </c:pt>
                <c:pt idx="518">
                  <c:v>1.4894298162769</c:v>
                </c:pt>
                <c:pt idx="519">
                  <c:v>1.54366524150708</c:v>
                </c:pt>
                <c:pt idx="520">
                  <c:v>1.54827055513316</c:v>
                </c:pt>
                <c:pt idx="521">
                  <c:v>1.54040170234429</c:v>
                </c:pt>
                <c:pt idx="522">
                  <c:v>1.58116067968015</c:v>
                </c:pt>
                <c:pt idx="523">
                  <c:v>1.59042935625863</c:v>
                </c:pt>
                <c:pt idx="524">
                  <c:v>1.56667126098077</c:v>
                </c:pt>
                <c:pt idx="525">
                  <c:v>1.55152214740253</c:v>
                </c:pt>
                <c:pt idx="526">
                  <c:v>1.58561694637908</c:v>
                </c:pt>
                <c:pt idx="527">
                  <c:v>1.57265708215615</c:v>
                </c:pt>
                <c:pt idx="528">
                  <c:v>1.59565864984008</c:v>
                </c:pt>
                <c:pt idx="529">
                  <c:v>1.61015312396172</c:v>
                </c:pt>
                <c:pt idx="530">
                  <c:v>1.60575040449666</c:v>
                </c:pt>
                <c:pt idx="531">
                  <c:v>1.5798074865019</c:v>
                </c:pt>
                <c:pt idx="532">
                  <c:v>1.58660504249448</c:v>
                </c:pt>
                <c:pt idx="533">
                  <c:v>1.51466804361949</c:v>
                </c:pt>
                <c:pt idx="534">
                  <c:v>1.50170739970457</c:v>
                </c:pt>
                <c:pt idx="535">
                  <c:v>1.51192843232362</c:v>
                </c:pt>
                <c:pt idx="536">
                  <c:v>1.50356739267729</c:v>
                </c:pt>
                <c:pt idx="537">
                  <c:v>1.52084541751123</c:v>
                </c:pt>
                <c:pt idx="538">
                  <c:v>1.51328129853426</c:v>
                </c:pt>
                <c:pt idx="539">
                  <c:v>1.50664876057898</c:v>
                </c:pt>
                <c:pt idx="540">
                  <c:v>1.50545796969715</c:v>
                </c:pt>
                <c:pt idx="541">
                  <c:v>1.55119814765304</c:v>
                </c:pt>
                <c:pt idx="542">
                  <c:v>1.55178389754948</c:v>
                </c:pt>
                <c:pt idx="543">
                  <c:v>1.56034390956177</c:v>
                </c:pt>
                <c:pt idx="544">
                  <c:v>1.49939523567951</c:v>
                </c:pt>
                <c:pt idx="545">
                  <c:v>1.44460509732443</c:v>
                </c:pt>
                <c:pt idx="546">
                  <c:v>1.44341010616639</c:v>
                </c:pt>
                <c:pt idx="547">
                  <c:v>1.43951524285268</c:v>
                </c:pt>
                <c:pt idx="548">
                  <c:v>1.44028112675051</c:v>
                </c:pt>
                <c:pt idx="549">
                  <c:v>1.43722654504143</c:v>
                </c:pt>
                <c:pt idx="550">
                  <c:v>1.46193312305124</c:v>
                </c:pt>
                <c:pt idx="551">
                  <c:v>1.45634934627857</c:v>
                </c:pt>
                <c:pt idx="552">
                  <c:v>1.41632124215498</c:v>
                </c:pt>
                <c:pt idx="553">
                  <c:v>1.42526013417242</c:v>
                </c:pt>
                <c:pt idx="554">
                  <c:v>1.44190245851976</c:v>
                </c:pt>
                <c:pt idx="555">
                  <c:v>1.46116193221761</c:v>
                </c:pt>
                <c:pt idx="556">
                  <c:v>1.44448711232017</c:v>
                </c:pt>
                <c:pt idx="557">
                  <c:v>1.43744604091271</c:v>
                </c:pt>
                <c:pt idx="558">
                  <c:v>1.44479129280226</c:v>
                </c:pt>
                <c:pt idx="559">
                  <c:v>1.44358455596164</c:v>
                </c:pt>
                <c:pt idx="560">
                  <c:v>1.43647313621546</c:v>
                </c:pt>
                <c:pt idx="561">
                  <c:v>1.49583214388386</c:v>
                </c:pt>
                <c:pt idx="562">
                  <c:v>1.50248656351761</c:v>
                </c:pt>
                <c:pt idx="563">
                  <c:v>1.51257585334145</c:v>
                </c:pt>
                <c:pt idx="564">
                  <c:v>1.51728136996411</c:v>
                </c:pt>
                <c:pt idx="565">
                  <c:v>1.52212464055571</c:v>
                </c:pt>
                <c:pt idx="566">
                  <c:v>1.52048919887654</c:v>
                </c:pt>
                <c:pt idx="567">
                  <c:v>1.51508681367298</c:v>
                </c:pt>
                <c:pt idx="568">
                  <c:v>1.51508681367298</c:v>
                </c:pt>
                <c:pt idx="569">
                  <c:v>1.44530845495481</c:v>
                </c:pt>
                <c:pt idx="570">
                  <c:v>1.44941250208442</c:v>
                </c:pt>
                <c:pt idx="571">
                  <c:v>1.49722140410455</c:v>
                </c:pt>
                <c:pt idx="572">
                  <c:v>1.49161250112867</c:v>
                </c:pt>
                <c:pt idx="573">
                  <c:v>1.50009529848245</c:v>
                </c:pt>
                <c:pt idx="574">
                  <c:v>1.50545170700986</c:v>
                </c:pt>
                <c:pt idx="575">
                  <c:v>1.48815615168179</c:v>
                </c:pt>
                <c:pt idx="576">
                  <c:v>1.51131614774811</c:v>
                </c:pt>
                <c:pt idx="577">
                  <c:v>1.50359166373444</c:v>
                </c:pt>
                <c:pt idx="578">
                  <c:v>1.48484044860962</c:v>
                </c:pt>
                <c:pt idx="579">
                  <c:v>1.5202029764616</c:v>
                </c:pt>
                <c:pt idx="580">
                  <c:v>1.53612162088408</c:v>
                </c:pt>
                <c:pt idx="581">
                  <c:v>1.53931373019991</c:v>
                </c:pt>
                <c:pt idx="582">
                  <c:v>1.54014166248945</c:v>
                </c:pt>
                <c:pt idx="583">
                  <c:v>1.53713471744591</c:v>
                </c:pt>
                <c:pt idx="584">
                  <c:v>1.56740251146336</c:v>
                </c:pt>
                <c:pt idx="585">
                  <c:v>1.57686533134772</c:v>
                </c:pt>
                <c:pt idx="586">
                  <c:v>1.58388062261675</c:v>
                </c:pt>
                <c:pt idx="587">
                  <c:v>1.58951344453083</c:v>
                </c:pt>
                <c:pt idx="588">
                  <c:v>1.58449844049026</c:v>
                </c:pt>
                <c:pt idx="589">
                  <c:v>1.58767895503165</c:v>
                </c:pt>
                <c:pt idx="590">
                  <c:v>1.60846554352455</c:v>
                </c:pt>
                <c:pt idx="591">
                  <c:v>1.62139801792236</c:v>
                </c:pt>
                <c:pt idx="592">
                  <c:v>1.62366649404454</c:v>
                </c:pt>
                <c:pt idx="593">
                  <c:v>1.62000274652792</c:v>
                </c:pt>
                <c:pt idx="594">
                  <c:v>1.61272324027919</c:v>
                </c:pt>
                <c:pt idx="595">
                  <c:v>1.61771960716603</c:v>
                </c:pt>
                <c:pt idx="596">
                  <c:v>1.61419439331035</c:v>
                </c:pt>
                <c:pt idx="597">
                  <c:v>1.62042865956611</c:v>
                </c:pt>
                <c:pt idx="598">
                  <c:v>1.60740430727008</c:v>
                </c:pt>
                <c:pt idx="599">
                  <c:v>1.61189576071404</c:v>
                </c:pt>
                <c:pt idx="600">
                  <c:v>1.63344825825612</c:v>
                </c:pt>
                <c:pt idx="601">
                  <c:v>1.56675043744494</c:v>
                </c:pt>
                <c:pt idx="602">
                  <c:v>1.57027157678118</c:v>
                </c:pt>
                <c:pt idx="603">
                  <c:v>1.56011143559154</c:v>
                </c:pt>
                <c:pt idx="604">
                  <c:v>1.53656622137871</c:v>
                </c:pt>
                <c:pt idx="605">
                  <c:v>1.55146351959505</c:v>
                </c:pt>
                <c:pt idx="606">
                  <c:v>1.55897866888468</c:v>
                </c:pt>
                <c:pt idx="607">
                  <c:v>1.56899957217546</c:v>
                </c:pt>
                <c:pt idx="608">
                  <c:v>1.56021075829071</c:v>
                </c:pt>
                <c:pt idx="609">
                  <c:v>1.58221039661423</c:v>
                </c:pt>
                <c:pt idx="610">
                  <c:v>1.59498564989466</c:v>
                </c:pt>
                <c:pt idx="611">
                  <c:v>1.5891300121305</c:v>
                </c:pt>
                <c:pt idx="612">
                  <c:v>1.56600203373853</c:v>
                </c:pt>
                <c:pt idx="613">
                  <c:v>1.5843068374712</c:v>
                </c:pt>
                <c:pt idx="614">
                  <c:v>1.62038285894945</c:v>
                </c:pt>
                <c:pt idx="615">
                  <c:v>1.62701461721274</c:v>
                </c:pt>
                <c:pt idx="616">
                  <c:v>1.63191163624904</c:v>
                </c:pt>
                <c:pt idx="617">
                  <c:v>1.63242552872549</c:v>
                </c:pt>
                <c:pt idx="618">
                  <c:v>1.63472607282475</c:v>
                </c:pt>
                <c:pt idx="619">
                  <c:v>1.6148060994047</c:v>
                </c:pt>
                <c:pt idx="620">
                  <c:v>1.61690457752138</c:v>
                </c:pt>
                <c:pt idx="621">
                  <c:v>1.61850440488249</c:v>
                </c:pt>
                <c:pt idx="622">
                  <c:v>1.60530291159626</c:v>
                </c:pt>
                <c:pt idx="623">
                  <c:v>1.61238631273346</c:v>
                </c:pt>
                <c:pt idx="624">
                  <c:v>1.61661063364059</c:v>
                </c:pt>
                <c:pt idx="625">
                  <c:v>1.61616424739979</c:v>
                </c:pt>
                <c:pt idx="626">
                  <c:v>1.61829104594172</c:v>
                </c:pt>
                <c:pt idx="627">
                  <c:v>1.60502752941514</c:v>
                </c:pt>
                <c:pt idx="628">
                  <c:v>1.59885998970304</c:v>
                </c:pt>
                <c:pt idx="629">
                  <c:v>1.60762234436279</c:v>
                </c:pt>
                <c:pt idx="630">
                  <c:v>1.63307045975922</c:v>
                </c:pt>
                <c:pt idx="631">
                  <c:v>1.63340841851049</c:v>
                </c:pt>
                <c:pt idx="632">
                  <c:v>1.63936114050327</c:v>
                </c:pt>
                <c:pt idx="633">
                  <c:v>1.62755748404964</c:v>
                </c:pt>
                <c:pt idx="634">
                  <c:v>1.5824317788371</c:v>
                </c:pt>
                <c:pt idx="635">
                  <c:v>1.58957353111688</c:v>
                </c:pt>
                <c:pt idx="636">
                  <c:v>1.57904177866356</c:v>
                </c:pt>
                <c:pt idx="637">
                  <c:v>1.57904177866356</c:v>
                </c:pt>
                <c:pt idx="638">
                  <c:v>1.5956474574873</c:v>
                </c:pt>
                <c:pt idx="639">
                  <c:v>1.59510715608856</c:v>
                </c:pt>
                <c:pt idx="640">
                  <c:v>1.59554008635466</c:v>
                </c:pt>
                <c:pt idx="641">
                  <c:v>1.60607377546229</c:v>
                </c:pt>
                <c:pt idx="642">
                  <c:v>1.60228801872468</c:v>
                </c:pt>
                <c:pt idx="643">
                  <c:v>1.56982574387018</c:v>
                </c:pt>
                <c:pt idx="644">
                  <c:v>1.58124284915551</c:v>
                </c:pt>
                <c:pt idx="645">
                  <c:v>1.57982795970452</c:v>
                </c:pt>
                <c:pt idx="646">
                  <c:v>1.58423128280209</c:v>
                </c:pt>
                <c:pt idx="647">
                  <c:v>1.59159924636481</c:v>
                </c:pt>
                <c:pt idx="648">
                  <c:v>1.59159924636481</c:v>
                </c:pt>
                <c:pt idx="649">
                  <c:v>1.59159924636481</c:v>
                </c:pt>
                <c:pt idx="650">
                  <c:v>1.62168222822893</c:v>
                </c:pt>
                <c:pt idx="651">
                  <c:v>1.63142385087863</c:v>
                </c:pt>
                <c:pt idx="652">
                  <c:v>1.63049639467908</c:v>
                </c:pt>
                <c:pt idx="653">
                  <c:v>1.63102283768146</c:v>
                </c:pt>
                <c:pt idx="654">
                  <c:v>1.62716474564813</c:v>
                </c:pt>
                <c:pt idx="655">
                  <c:v>1.61299376824888</c:v>
                </c:pt>
                <c:pt idx="656">
                  <c:v>1.63717262053724</c:v>
                </c:pt>
                <c:pt idx="657">
                  <c:v>1.63364521851371</c:v>
                </c:pt>
                <c:pt idx="658">
                  <c:v>1.63439475403107</c:v>
                </c:pt>
                <c:pt idx="659">
                  <c:v>1.62862080786654</c:v>
                </c:pt>
                <c:pt idx="660">
                  <c:v>1.64476430539882</c:v>
                </c:pt>
                <c:pt idx="661">
                  <c:v>1.65077241067434</c:v>
                </c:pt>
                <c:pt idx="662">
                  <c:v>1.64248149300453</c:v>
                </c:pt>
                <c:pt idx="663">
                  <c:v>1.63920417089943</c:v>
                </c:pt>
                <c:pt idx="664">
                  <c:v>1.62372992576075</c:v>
                </c:pt>
                <c:pt idx="665">
                  <c:v>1.62281715795227</c:v>
                </c:pt>
                <c:pt idx="666">
                  <c:v>1.63683757934309</c:v>
                </c:pt>
                <c:pt idx="667">
                  <c:v>1.62355250810565</c:v>
                </c:pt>
                <c:pt idx="668">
                  <c:v>1.63074647459751</c:v>
                </c:pt>
                <c:pt idx="669">
                  <c:v>1.62542962915083</c:v>
                </c:pt>
                <c:pt idx="670">
                  <c:v>1.62699512491295</c:v>
                </c:pt>
                <c:pt idx="671">
                  <c:v>1.63563738185466</c:v>
                </c:pt>
                <c:pt idx="672">
                  <c:v>1.62316072545561</c:v>
                </c:pt>
                <c:pt idx="673">
                  <c:v>1.64413527002117</c:v>
                </c:pt>
                <c:pt idx="674">
                  <c:v>1.65593661255018</c:v>
                </c:pt>
                <c:pt idx="675">
                  <c:v>1.66376389014995</c:v>
                </c:pt>
                <c:pt idx="676">
                  <c:v>1.67016604169743</c:v>
                </c:pt>
                <c:pt idx="677">
                  <c:v>1.67110323147119</c:v>
                </c:pt>
                <c:pt idx="678">
                  <c:v>1.66916184871511</c:v>
                </c:pt>
                <c:pt idx="679">
                  <c:v>1.66057454748312</c:v>
                </c:pt>
                <c:pt idx="680">
                  <c:v>1.66289184238451</c:v>
                </c:pt>
                <c:pt idx="681">
                  <c:v>1.67539359983541</c:v>
                </c:pt>
                <c:pt idx="682">
                  <c:v>1.66782990843147</c:v>
                </c:pt>
                <c:pt idx="683">
                  <c:v>1.66578651178127</c:v>
                </c:pt>
                <c:pt idx="684">
                  <c:v>1.6732737682187</c:v>
                </c:pt>
                <c:pt idx="685">
                  <c:v>1.67779744054786</c:v>
                </c:pt>
                <c:pt idx="686">
                  <c:v>1.6652196002494</c:v>
                </c:pt>
                <c:pt idx="687">
                  <c:v>1.65636197225856</c:v>
                </c:pt>
                <c:pt idx="688">
                  <c:v>1.66614285617274</c:v>
                </c:pt>
                <c:pt idx="689">
                  <c:v>1.64011341751827</c:v>
                </c:pt>
                <c:pt idx="690">
                  <c:v>1.63132120820065</c:v>
                </c:pt>
                <c:pt idx="691">
                  <c:v>1.63254668280042</c:v>
                </c:pt>
                <c:pt idx="692">
                  <c:v>1.64943204468692</c:v>
                </c:pt>
                <c:pt idx="693">
                  <c:v>1.64173801896362</c:v>
                </c:pt>
                <c:pt idx="694">
                  <c:v>1.63833798339961</c:v>
                </c:pt>
                <c:pt idx="695">
                  <c:v>1.57172786536178</c:v>
                </c:pt>
                <c:pt idx="696">
                  <c:v>1.57904713590208</c:v>
                </c:pt>
                <c:pt idx="697">
                  <c:v>1.56931849135133</c:v>
                </c:pt>
                <c:pt idx="698">
                  <c:v>1.57960519415714</c:v>
                </c:pt>
                <c:pt idx="699">
                  <c:v>1.58919434929547</c:v>
                </c:pt>
                <c:pt idx="700">
                  <c:v>1.58974981696102</c:v>
                </c:pt>
                <c:pt idx="701">
                  <c:v>1.58469587862359</c:v>
                </c:pt>
                <c:pt idx="702">
                  <c:v>1.5965088410784</c:v>
                </c:pt>
                <c:pt idx="703">
                  <c:v>1.59504556042123</c:v>
                </c:pt>
                <c:pt idx="704">
                  <c:v>1.58000723855985</c:v>
                </c:pt>
                <c:pt idx="705">
                  <c:v>1.58321604837511</c:v>
                </c:pt>
                <c:pt idx="706">
                  <c:v>1.58173332572086</c:v>
                </c:pt>
                <c:pt idx="707">
                  <c:v>1.57705016865241</c:v>
                </c:pt>
                <c:pt idx="708">
                  <c:v>1.57261550696705</c:v>
                </c:pt>
                <c:pt idx="709">
                  <c:v>1.57538668321291</c:v>
                </c:pt>
                <c:pt idx="710">
                  <c:v>1.57538668321291</c:v>
                </c:pt>
                <c:pt idx="711">
                  <c:v>1.5897574126701</c:v>
                </c:pt>
                <c:pt idx="712">
                  <c:v>1.60834597398495</c:v>
                </c:pt>
                <c:pt idx="713">
                  <c:v>1.60950663354401</c:v>
                </c:pt>
                <c:pt idx="714">
                  <c:v>1.60254793282275</c:v>
                </c:pt>
                <c:pt idx="715">
                  <c:v>1.61356442733258</c:v>
                </c:pt>
                <c:pt idx="716">
                  <c:v>1.60815957729628</c:v>
                </c:pt>
                <c:pt idx="717">
                  <c:v>1.59257466619751</c:v>
                </c:pt>
                <c:pt idx="718">
                  <c:v>1.57770699627685</c:v>
                </c:pt>
                <c:pt idx="719">
                  <c:v>1.5580402718459</c:v>
                </c:pt>
                <c:pt idx="720">
                  <c:v>1.51693890912036</c:v>
                </c:pt>
                <c:pt idx="721">
                  <c:v>1.52972190901799</c:v>
                </c:pt>
                <c:pt idx="722">
                  <c:v>1.52633334247166</c:v>
                </c:pt>
                <c:pt idx="723">
                  <c:v>1.52006612794142</c:v>
                </c:pt>
                <c:pt idx="724">
                  <c:v>1.53976549883059</c:v>
                </c:pt>
                <c:pt idx="725">
                  <c:v>1.53976549883059</c:v>
                </c:pt>
                <c:pt idx="726">
                  <c:v>1.55238363159906</c:v>
                </c:pt>
                <c:pt idx="727">
                  <c:v>1.55064745874486</c:v>
                </c:pt>
                <c:pt idx="728">
                  <c:v>1.55424508335033</c:v>
                </c:pt>
                <c:pt idx="729">
                  <c:v>1.56534638822776</c:v>
                </c:pt>
                <c:pt idx="730">
                  <c:v>1.56116774218051</c:v>
                </c:pt>
                <c:pt idx="731">
                  <c:v>1.56116774218051</c:v>
                </c:pt>
                <c:pt idx="732">
                  <c:v>1.57428543115332</c:v>
                </c:pt>
                <c:pt idx="733">
                  <c:v>1.57345038103045</c:v>
                </c:pt>
                <c:pt idx="734">
                  <c:v>1.58242204526288</c:v>
                </c:pt>
                <c:pt idx="735">
                  <c:v>1.59237680049116</c:v>
                </c:pt>
                <c:pt idx="736">
                  <c:v>1.59386852733035</c:v>
                </c:pt>
                <c:pt idx="737">
                  <c:v>1.6020539099164</c:v>
                </c:pt>
                <c:pt idx="738">
                  <c:v>1.60336997969531</c:v>
                </c:pt>
                <c:pt idx="739">
                  <c:v>1.58747701480585</c:v>
                </c:pt>
                <c:pt idx="740">
                  <c:v>1.59945917042281</c:v>
                </c:pt>
                <c:pt idx="741">
                  <c:v>1.58633685360076</c:v>
                </c:pt>
                <c:pt idx="742">
                  <c:v>1.60592970850335</c:v>
                </c:pt>
                <c:pt idx="743">
                  <c:v>1.61834839103012</c:v>
                </c:pt>
                <c:pt idx="744">
                  <c:v>1.62835528501641</c:v>
                </c:pt>
                <c:pt idx="745">
                  <c:v>1.62829693387382</c:v>
                </c:pt>
                <c:pt idx="746">
                  <c:v>1.62884334705172</c:v>
                </c:pt>
                <c:pt idx="747">
                  <c:v>1.61578712798946</c:v>
                </c:pt>
                <c:pt idx="748">
                  <c:v>1.62250636266392</c:v>
                </c:pt>
                <c:pt idx="749">
                  <c:v>1.62669869104806</c:v>
                </c:pt>
                <c:pt idx="750">
                  <c:v>1.61839565042535</c:v>
                </c:pt>
                <c:pt idx="751">
                  <c:v>1.62297641632937</c:v>
                </c:pt>
                <c:pt idx="752">
                  <c:v>1.63919514156314</c:v>
                </c:pt>
                <c:pt idx="753">
                  <c:v>1.64066984093529</c:v>
                </c:pt>
                <c:pt idx="754">
                  <c:v>1.63410558890765</c:v>
                </c:pt>
                <c:pt idx="755">
                  <c:v>1.61959184884841</c:v>
                </c:pt>
                <c:pt idx="756">
                  <c:v>1.62173834090096</c:v>
                </c:pt>
                <c:pt idx="757">
                  <c:v>1.63682409821705</c:v>
                </c:pt>
                <c:pt idx="758">
                  <c:v>1.6331993353</c:v>
                </c:pt>
                <c:pt idx="759">
                  <c:v>1.63133235025072</c:v>
                </c:pt>
                <c:pt idx="760">
                  <c:v>1.64573881978275</c:v>
                </c:pt>
                <c:pt idx="761">
                  <c:v>1.63062426416568</c:v>
                </c:pt>
                <c:pt idx="762">
                  <c:v>1.63442093659117</c:v>
                </c:pt>
                <c:pt idx="763">
                  <c:v>1.63884863135132</c:v>
                </c:pt>
                <c:pt idx="764">
                  <c:v>1.6347859330486</c:v>
                </c:pt>
                <c:pt idx="765">
                  <c:v>1.63790334284138</c:v>
                </c:pt>
                <c:pt idx="766">
                  <c:v>1.64656235058524</c:v>
                </c:pt>
                <c:pt idx="767">
                  <c:v>1.63887046272708</c:v>
                </c:pt>
                <c:pt idx="768">
                  <c:v>1.63450861421318</c:v>
                </c:pt>
                <c:pt idx="769">
                  <c:v>1.62994434759776</c:v>
                </c:pt>
                <c:pt idx="770">
                  <c:v>1.60358590407424</c:v>
                </c:pt>
                <c:pt idx="771">
                  <c:v>1.61010116126319</c:v>
                </c:pt>
                <c:pt idx="772">
                  <c:v>1.61010116126319</c:v>
                </c:pt>
                <c:pt idx="773">
                  <c:v>1.64489016277705</c:v>
                </c:pt>
                <c:pt idx="774">
                  <c:v>1.64984148358786</c:v>
                </c:pt>
                <c:pt idx="775">
                  <c:v>1.65463870204926</c:v>
                </c:pt>
                <c:pt idx="776">
                  <c:v>1.65157478918763</c:v>
                </c:pt>
                <c:pt idx="777">
                  <c:v>1.66732507044266</c:v>
                </c:pt>
                <c:pt idx="778">
                  <c:v>1.65407282172292</c:v>
                </c:pt>
                <c:pt idx="779">
                  <c:v>1.66393922024262</c:v>
                </c:pt>
                <c:pt idx="780">
                  <c:v>1.64192127173297</c:v>
                </c:pt>
                <c:pt idx="781">
                  <c:v>1.62392185574743</c:v>
                </c:pt>
                <c:pt idx="782">
                  <c:v>1.61426710587639</c:v>
                </c:pt>
                <c:pt idx="783">
                  <c:v>1.59727361831663</c:v>
                </c:pt>
                <c:pt idx="784">
                  <c:v>1.59655094444594</c:v>
                </c:pt>
                <c:pt idx="785">
                  <c:v>1.58471461638274</c:v>
                </c:pt>
                <c:pt idx="786">
                  <c:v>1.54391713232304</c:v>
                </c:pt>
                <c:pt idx="787">
                  <c:v>1.54943943918516</c:v>
                </c:pt>
                <c:pt idx="788">
                  <c:v>1.55344778541066</c:v>
                </c:pt>
                <c:pt idx="789">
                  <c:v>1.55744843532166</c:v>
                </c:pt>
                <c:pt idx="790">
                  <c:v>1.56236753724727</c:v>
                </c:pt>
                <c:pt idx="791">
                  <c:v>1.56343712375146</c:v>
                </c:pt>
                <c:pt idx="792">
                  <c:v>1.55874964065002</c:v>
                </c:pt>
                <c:pt idx="793">
                  <c:v>1.55342444495362</c:v>
                </c:pt>
                <c:pt idx="794">
                  <c:v>1.53163771284648</c:v>
                </c:pt>
                <c:pt idx="795">
                  <c:v>1.50292912675252</c:v>
                </c:pt>
                <c:pt idx="796">
                  <c:v>1.51209983880497</c:v>
                </c:pt>
                <c:pt idx="797">
                  <c:v>1.48036873897899</c:v>
                </c:pt>
                <c:pt idx="798">
                  <c:v>1.47704828230082</c:v>
                </c:pt>
                <c:pt idx="799">
                  <c:v>1.47482090349199</c:v>
                </c:pt>
                <c:pt idx="800">
                  <c:v>1.48229696757664</c:v>
                </c:pt>
                <c:pt idx="801">
                  <c:v>1.51278717502249</c:v>
                </c:pt>
                <c:pt idx="802">
                  <c:v>1.51603572397797</c:v>
                </c:pt>
                <c:pt idx="803">
                  <c:v>1.50312035250127</c:v>
                </c:pt>
                <c:pt idx="804">
                  <c:v>1.5027877006858</c:v>
                </c:pt>
                <c:pt idx="805">
                  <c:v>1.48111616178257</c:v>
                </c:pt>
                <c:pt idx="806">
                  <c:v>1.44994437777938</c:v>
                </c:pt>
                <c:pt idx="807">
                  <c:v>1.45858990439719</c:v>
                </c:pt>
                <c:pt idx="808">
                  <c:v>1.47155560373437</c:v>
                </c:pt>
                <c:pt idx="809">
                  <c:v>1.4680679156997</c:v>
                </c:pt>
                <c:pt idx="810">
                  <c:v>1.4680679156997</c:v>
                </c:pt>
                <c:pt idx="811">
                  <c:v>1.46484109751457</c:v>
                </c:pt>
                <c:pt idx="812">
                  <c:v>1.43614219469211</c:v>
                </c:pt>
                <c:pt idx="813">
                  <c:v>1.45186631853839</c:v>
                </c:pt>
                <c:pt idx="814">
                  <c:v>1.46275303205867</c:v>
                </c:pt>
                <c:pt idx="815">
                  <c:v>1.46922221196606</c:v>
                </c:pt>
                <c:pt idx="816">
                  <c:v>1.49776701243911</c:v>
                </c:pt>
                <c:pt idx="817">
                  <c:v>1.49876343365287</c:v>
                </c:pt>
                <c:pt idx="818">
                  <c:v>1.50135329378367</c:v>
                </c:pt>
                <c:pt idx="819">
                  <c:v>1.48464801559585</c:v>
                </c:pt>
                <c:pt idx="820">
                  <c:v>1.50406523858952</c:v>
                </c:pt>
                <c:pt idx="821">
                  <c:v>1.50063831622748</c:v>
                </c:pt>
                <c:pt idx="822">
                  <c:v>1.51440458318044</c:v>
                </c:pt>
                <c:pt idx="823">
                  <c:v>1.51235084932352</c:v>
                </c:pt>
                <c:pt idx="824">
                  <c:v>1.5235210437611</c:v>
                </c:pt>
                <c:pt idx="825">
                  <c:v>1.5259086870012</c:v>
                </c:pt>
                <c:pt idx="826">
                  <c:v>1.52874774675303</c:v>
                </c:pt>
                <c:pt idx="827">
                  <c:v>1.50715347281101</c:v>
                </c:pt>
                <c:pt idx="828">
                  <c:v>1.51167530909129</c:v>
                </c:pt>
                <c:pt idx="829">
                  <c:v>1.53716039697892</c:v>
                </c:pt>
                <c:pt idx="830">
                  <c:v>1.53754400543873</c:v>
                </c:pt>
                <c:pt idx="831">
                  <c:v>1.53076455842144</c:v>
                </c:pt>
                <c:pt idx="832">
                  <c:v>1.53850664838331</c:v>
                </c:pt>
                <c:pt idx="833">
                  <c:v>1.54382927864155</c:v>
                </c:pt>
                <c:pt idx="834">
                  <c:v>1.55369859471837</c:v>
                </c:pt>
                <c:pt idx="835">
                  <c:v>1.54601671709933</c:v>
                </c:pt>
                <c:pt idx="836">
                  <c:v>1.55786587235336</c:v>
                </c:pt>
                <c:pt idx="837">
                  <c:v>1.5597998606112</c:v>
                </c:pt>
                <c:pt idx="838">
                  <c:v>1.5659260514964</c:v>
                </c:pt>
                <c:pt idx="839">
                  <c:v>1.56103310697953</c:v>
                </c:pt>
                <c:pt idx="840">
                  <c:v>1.54152506244453</c:v>
                </c:pt>
                <c:pt idx="841">
                  <c:v>1.54253061359999</c:v>
                </c:pt>
                <c:pt idx="842">
                  <c:v>1.54679163033344</c:v>
                </c:pt>
                <c:pt idx="843">
                  <c:v>1.54146105224716</c:v>
                </c:pt>
                <c:pt idx="844">
                  <c:v>1.47800908919651</c:v>
                </c:pt>
                <c:pt idx="845">
                  <c:v>1.49359664118751</c:v>
                </c:pt>
                <c:pt idx="846">
                  <c:v>1.52401066518039</c:v>
                </c:pt>
                <c:pt idx="847">
                  <c:v>1.5340524189441</c:v>
                </c:pt>
                <c:pt idx="848">
                  <c:v>1.54079921950317</c:v>
                </c:pt>
                <c:pt idx="849">
                  <c:v>1.55111627999394</c:v>
                </c:pt>
                <c:pt idx="850">
                  <c:v>1.54771335202415</c:v>
                </c:pt>
                <c:pt idx="851">
                  <c:v>1.54597901521884</c:v>
                </c:pt>
                <c:pt idx="852">
                  <c:v>1.55536497256365</c:v>
                </c:pt>
                <c:pt idx="853">
                  <c:v>1.56327321237377</c:v>
                </c:pt>
                <c:pt idx="854">
                  <c:v>1.58403241104155</c:v>
                </c:pt>
                <c:pt idx="855">
                  <c:v>1.58114900945163</c:v>
                </c:pt>
                <c:pt idx="856">
                  <c:v>1.57242815452691</c:v>
                </c:pt>
                <c:pt idx="857">
                  <c:v>1.57496967375424</c:v>
                </c:pt>
                <c:pt idx="858">
                  <c:v>1.56570077081357</c:v>
                </c:pt>
                <c:pt idx="859">
                  <c:v>1.58539574021569</c:v>
                </c:pt>
                <c:pt idx="860">
                  <c:v>1.58546996186301</c:v>
                </c:pt>
                <c:pt idx="861">
                  <c:v>1.59460141265098</c:v>
                </c:pt>
                <c:pt idx="862">
                  <c:v>1.5818233675702</c:v>
                </c:pt>
                <c:pt idx="863">
                  <c:v>1.54962281771129</c:v>
                </c:pt>
                <c:pt idx="864">
                  <c:v>1.58268465055589</c:v>
                </c:pt>
                <c:pt idx="865">
                  <c:v>1.58824787867188</c:v>
                </c:pt>
                <c:pt idx="866">
                  <c:v>1.58926344006646</c:v>
                </c:pt>
                <c:pt idx="867">
                  <c:v>1.60114378300015</c:v>
                </c:pt>
                <c:pt idx="868">
                  <c:v>1.59654654295889</c:v>
                </c:pt>
                <c:pt idx="869">
                  <c:v>1.61063748874792</c:v>
                </c:pt>
                <c:pt idx="870">
                  <c:v>1.60364568884404</c:v>
                </c:pt>
                <c:pt idx="871">
                  <c:v>1.59026529397281</c:v>
                </c:pt>
                <c:pt idx="872">
                  <c:v>1.57915043251527</c:v>
                </c:pt>
                <c:pt idx="873">
                  <c:v>1.59623838856278</c:v>
                </c:pt>
                <c:pt idx="874">
                  <c:v>1.61586992624869</c:v>
                </c:pt>
                <c:pt idx="875">
                  <c:v>1.61173821262905</c:v>
                </c:pt>
                <c:pt idx="876">
                  <c:v>1.62313351168998</c:v>
                </c:pt>
                <c:pt idx="877">
                  <c:v>1.62739975990517</c:v>
                </c:pt>
                <c:pt idx="878">
                  <c:v>1.64150431257702</c:v>
                </c:pt>
                <c:pt idx="879">
                  <c:v>1.65110604339263</c:v>
                </c:pt>
                <c:pt idx="880">
                  <c:v>1.65291158368271</c:v>
                </c:pt>
                <c:pt idx="881">
                  <c:v>1.66177957403163</c:v>
                </c:pt>
                <c:pt idx="882">
                  <c:v>1.64957580982961</c:v>
                </c:pt>
                <c:pt idx="883">
                  <c:v>1.653495975406</c:v>
                </c:pt>
                <c:pt idx="884">
                  <c:v>1.67247141485676</c:v>
                </c:pt>
                <c:pt idx="885">
                  <c:v>1.67105896508716</c:v>
                </c:pt>
                <c:pt idx="886">
                  <c:v>1.68121206389752</c:v>
                </c:pt>
                <c:pt idx="887">
                  <c:v>1.67814488135981</c:v>
                </c:pt>
                <c:pt idx="888">
                  <c:v>1.66553371551655</c:v>
                </c:pt>
                <c:pt idx="889">
                  <c:v>1.67745822422886</c:v>
                </c:pt>
                <c:pt idx="890">
                  <c:v>1.66904894428447</c:v>
                </c:pt>
                <c:pt idx="891">
                  <c:v>1.68324746241696</c:v>
                </c:pt>
                <c:pt idx="892">
                  <c:v>1.66301903278454</c:v>
                </c:pt>
                <c:pt idx="893">
                  <c:v>1.65294943647133</c:v>
                </c:pt>
                <c:pt idx="894">
                  <c:v>1.63228370023711</c:v>
                </c:pt>
                <c:pt idx="895">
                  <c:v>1.64004877853705</c:v>
                </c:pt>
                <c:pt idx="896">
                  <c:v>1.65574890799107</c:v>
                </c:pt>
                <c:pt idx="897">
                  <c:v>1.65188852718447</c:v>
                </c:pt>
                <c:pt idx="898">
                  <c:v>1.66080900841037</c:v>
                </c:pt>
                <c:pt idx="899">
                  <c:v>1.66080900841037</c:v>
                </c:pt>
                <c:pt idx="900">
                  <c:v>1.67970076930449</c:v>
                </c:pt>
                <c:pt idx="901">
                  <c:v>1.68651935182948</c:v>
                </c:pt>
                <c:pt idx="902">
                  <c:v>1.67670740599242</c:v>
                </c:pt>
                <c:pt idx="903">
                  <c:v>1.67485277025823</c:v>
                </c:pt>
                <c:pt idx="904">
                  <c:v>1.68760971335253</c:v>
                </c:pt>
                <c:pt idx="905">
                  <c:v>1.66481986977132</c:v>
                </c:pt>
                <c:pt idx="906">
                  <c:v>1.66324469073769</c:v>
                </c:pt>
                <c:pt idx="907">
                  <c:v>1.65079328629863</c:v>
                </c:pt>
                <c:pt idx="908">
                  <c:v>1.63519014046781</c:v>
                </c:pt>
                <c:pt idx="909">
                  <c:v>1.652802150139</c:v>
                </c:pt>
                <c:pt idx="910">
                  <c:v>1.66319964466167</c:v>
                </c:pt>
                <c:pt idx="911">
                  <c:v>1.660744998213</c:v>
                </c:pt>
                <c:pt idx="912">
                  <c:v>1.67203488794695</c:v>
                </c:pt>
                <c:pt idx="913">
                  <c:v>1.67808046874077</c:v>
                </c:pt>
                <c:pt idx="914">
                  <c:v>1.66773770356564</c:v>
                </c:pt>
                <c:pt idx="915">
                  <c:v>1.63779624837366</c:v>
                </c:pt>
                <c:pt idx="916">
                  <c:v>1.6499805202759</c:v>
                </c:pt>
                <c:pt idx="917">
                  <c:v>1.64815682070782</c:v>
                </c:pt>
                <c:pt idx="918">
                  <c:v>1.63104668116559</c:v>
                </c:pt>
                <c:pt idx="919">
                  <c:v>1.61647250240133</c:v>
                </c:pt>
                <c:pt idx="920">
                  <c:v>1.63762879065497</c:v>
                </c:pt>
                <c:pt idx="921">
                  <c:v>1.64790072961565</c:v>
                </c:pt>
                <c:pt idx="922">
                  <c:v>1.65035384183169</c:v>
                </c:pt>
                <c:pt idx="923">
                  <c:v>1.66284450753522</c:v>
                </c:pt>
                <c:pt idx="924">
                  <c:v>1.67035588412168</c:v>
                </c:pt>
                <c:pt idx="925">
                  <c:v>1.67789852384185</c:v>
                </c:pt>
                <c:pt idx="926">
                  <c:v>1.66363976821518</c:v>
                </c:pt>
                <c:pt idx="927">
                  <c:v>1.64430911618392</c:v>
                </c:pt>
                <c:pt idx="928">
                  <c:v>1.64950342423117</c:v>
                </c:pt>
                <c:pt idx="929">
                  <c:v>1.60011446381462</c:v>
                </c:pt>
                <c:pt idx="930">
                  <c:v>1.6180294467029</c:v>
                </c:pt>
                <c:pt idx="931">
                  <c:v>1.6238599834152</c:v>
                </c:pt>
                <c:pt idx="932">
                  <c:v>1.61960686420709</c:v>
                </c:pt>
                <c:pt idx="933">
                  <c:v>1.57812465967074</c:v>
                </c:pt>
                <c:pt idx="934">
                  <c:v>1.57900925796211</c:v>
                </c:pt>
                <c:pt idx="935">
                  <c:v>1.55801378746955</c:v>
                </c:pt>
                <c:pt idx="936">
                  <c:v>1.58436234651072</c:v>
                </c:pt>
                <c:pt idx="937">
                  <c:v>1.58915523893913</c:v>
                </c:pt>
                <c:pt idx="938">
                  <c:v>1.57533522354147</c:v>
                </c:pt>
                <c:pt idx="939">
                  <c:v>1.58866197057342</c:v>
                </c:pt>
                <c:pt idx="940">
                  <c:v>1.57940964237541</c:v>
                </c:pt>
                <c:pt idx="941">
                  <c:v>1.54251044221364</c:v>
                </c:pt>
                <c:pt idx="942">
                  <c:v>1.55254359421409</c:v>
                </c:pt>
                <c:pt idx="943">
                  <c:v>1.54315386416609</c:v>
                </c:pt>
                <c:pt idx="944">
                  <c:v>1.56017456549149</c:v>
                </c:pt>
                <c:pt idx="945">
                  <c:v>1.58105579853162</c:v>
                </c:pt>
                <c:pt idx="946">
                  <c:v>1.56773712508448</c:v>
                </c:pt>
                <c:pt idx="947">
                  <c:v>1.57886144345133</c:v>
                </c:pt>
                <c:pt idx="948">
                  <c:v>1.58053141794031</c:v>
                </c:pt>
                <c:pt idx="949">
                  <c:v>1.56837830856638</c:v>
                </c:pt>
                <c:pt idx="950">
                  <c:v>1.55938119116313</c:v>
                </c:pt>
                <c:pt idx="951">
                  <c:v>1.57227193946371</c:v>
                </c:pt>
                <c:pt idx="952">
                  <c:v>1.5592237185322</c:v>
                </c:pt>
                <c:pt idx="953">
                  <c:v>1.56906692750299</c:v>
                </c:pt>
                <c:pt idx="954">
                  <c:v>1.57017006591416</c:v>
                </c:pt>
                <c:pt idx="955">
                  <c:v>1.5557598488303</c:v>
                </c:pt>
                <c:pt idx="956">
                  <c:v>1.56445130182154</c:v>
                </c:pt>
                <c:pt idx="957">
                  <c:v>1.552631548501</c:v>
                </c:pt>
                <c:pt idx="958">
                  <c:v>1.56045799610607</c:v>
                </c:pt>
                <c:pt idx="959">
                  <c:v>1.57216607741235</c:v>
                </c:pt>
                <c:pt idx="960">
                  <c:v>1.57216607741235</c:v>
                </c:pt>
                <c:pt idx="961">
                  <c:v>1.57216607741235</c:v>
                </c:pt>
                <c:pt idx="962">
                  <c:v>1.59264083941137</c:v>
                </c:pt>
                <c:pt idx="963">
                  <c:v>1.60673223792478</c:v>
                </c:pt>
                <c:pt idx="964">
                  <c:v>1.61409698211412</c:v>
                </c:pt>
                <c:pt idx="965">
                  <c:v>1.61402623135373</c:v>
                </c:pt>
                <c:pt idx="966">
                  <c:v>1.62130204035334</c:v>
                </c:pt>
                <c:pt idx="967">
                  <c:v>1.62119248105286</c:v>
                </c:pt>
                <c:pt idx="968">
                  <c:v>1.61118055679566</c:v>
                </c:pt>
                <c:pt idx="969">
                  <c:v>1.61621097861657</c:v>
                </c:pt>
                <c:pt idx="970">
                  <c:v>1.6095291691577</c:v>
                </c:pt>
                <c:pt idx="971">
                  <c:v>1.57280874482417</c:v>
                </c:pt>
                <c:pt idx="972">
                  <c:v>1.58482022692055</c:v>
                </c:pt>
                <c:pt idx="973">
                  <c:v>1.57635106160095</c:v>
                </c:pt>
                <c:pt idx="974">
                  <c:v>1.58121553478445</c:v>
                </c:pt>
                <c:pt idx="975">
                  <c:v>1.57758853339685</c:v>
                </c:pt>
                <c:pt idx="976">
                  <c:v>1.59651701526864</c:v>
                </c:pt>
                <c:pt idx="977">
                  <c:v>1.59836802920777</c:v>
                </c:pt>
                <c:pt idx="978">
                  <c:v>1.60825303972984</c:v>
                </c:pt>
                <c:pt idx="979">
                  <c:v>1.60533965772528</c:v>
                </c:pt>
                <c:pt idx="980">
                  <c:v>1.60556971716548</c:v>
                </c:pt>
                <c:pt idx="981">
                  <c:v>1.58702119680709</c:v>
                </c:pt>
                <c:pt idx="982">
                  <c:v>1.58791618260789</c:v>
                </c:pt>
                <c:pt idx="983">
                  <c:v>1.55670317553458</c:v>
                </c:pt>
                <c:pt idx="984">
                  <c:v>1.5052438813671</c:v>
                </c:pt>
                <c:pt idx="985">
                  <c:v>1.51030096362385</c:v>
                </c:pt>
                <c:pt idx="986">
                  <c:v>1.50863448517316</c:v>
                </c:pt>
                <c:pt idx="987">
                  <c:v>1.43469968905381</c:v>
                </c:pt>
                <c:pt idx="988">
                  <c:v>1.43647741194574</c:v>
                </c:pt>
                <c:pt idx="989">
                  <c:v>1.45034775520388</c:v>
                </c:pt>
                <c:pt idx="990">
                  <c:v>1.39713194073637</c:v>
                </c:pt>
                <c:pt idx="991">
                  <c:v>1.39713194073637</c:v>
                </c:pt>
                <c:pt idx="992">
                  <c:v>1.43340031977433</c:v>
                </c:pt>
                <c:pt idx="993">
                  <c:v>1.44292076141199</c:v>
                </c:pt>
                <c:pt idx="994">
                  <c:v>1.44741880451085</c:v>
                </c:pt>
                <c:pt idx="995">
                  <c:v>1.47782498128111</c:v>
                </c:pt>
                <c:pt idx="996">
                  <c:v>1.48334552754841</c:v>
                </c:pt>
                <c:pt idx="997">
                  <c:v>1.48334552754841</c:v>
                </c:pt>
                <c:pt idx="998">
                  <c:v>1.51654607011343</c:v>
                </c:pt>
                <c:pt idx="999">
                  <c:v>1.51173657779101</c:v>
                </c:pt>
                <c:pt idx="1000">
                  <c:v>1.51503636005573</c:v>
                </c:pt>
                <c:pt idx="1001">
                  <c:v>1.53177400803687</c:v>
                </c:pt>
                <c:pt idx="1002">
                  <c:v>1.52325039003464</c:v>
                </c:pt>
                <c:pt idx="1003">
                  <c:v>1.52520286453808</c:v>
                </c:pt>
                <c:pt idx="1004">
                  <c:v>1.54569581096645</c:v>
                </c:pt>
                <c:pt idx="1005">
                  <c:v>1.53083402646275</c:v>
                </c:pt>
                <c:pt idx="1006">
                  <c:v>1.54215887657954</c:v>
                </c:pt>
                <c:pt idx="1007">
                  <c:v>1.56113839054973</c:v>
                </c:pt>
                <c:pt idx="1008">
                  <c:v>1.5834733467323</c:v>
                </c:pt>
                <c:pt idx="1009">
                  <c:v>1.5730023599516</c:v>
                </c:pt>
                <c:pt idx="1010">
                  <c:v>1.55669706375542</c:v>
                </c:pt>
                <c:pt idx="1011">
                  <c:v>1.55438157975155</c:v>
                </c:pt>
                <c:pt idx="1012">
                  <c:v>1.54587916434122</c:v>
                </c:pt>
                <c:pt idx="1013">
                  <c:v>1.54777258346414</c:v>
                </c:pt>
                <c:pt idx="1014">
                  <c:v>1.5527687742915</c:v>
                </c:pt>
                <c:pt idx="1015">
                  <c:v>1.54157788028911</c:v>
                </c:pt>
                <c:pt idx="1016">
                  <c:v>1.53454138642818</c:v>
                </c:pt>
                <c:pt idx="1017">
                  <c:v>1.45554719412746</c:v>
                </c:pt>
                <c:pt idx="1018">
                  <c:v>1.48467409755054</c:v>
                </c:pt>
                <c:pt idx="1019">
                  <c:v>1.51782765738523</c:v>
                </c:pt>
                <c:pt idx="1020">
                  <c:v>1.50237627482785</c:v>
                </c:pt>
                <c:pt idx="1021">
                  <c:v>1.51784833179869</c:v>
                </c:pt>
                <c:pt idx="1022">
                  <c:v>1.5379394853379</c:v>
                </c:pt>
                <c:pt idx="1023">
                  <c:v>1.53975692221869</c:v>
                </c:pt>
                <c:pt idx="1024">
                  <c:v>1.52409887098085</c:v>
                </c:pt>
                <c:pt idx="1025">
                  <c:v>1.51352961785787</c:v>
                </c:pt>
                <c:pt idx="1026">
                  <c:v>1.51352961785787</c:v>
                </c:pt>
                <c:pt idx="1027">
                  <c:v>1.51553242022179</c:v>
                </c:pt>
                <c:pt idx="1028">
                  <c:v>1.52511332571583</c:v>
                </c:pt>
                <c:pt idx="1029">
                  <c:v>1.53086551595866</c:v>
                </c:pt>
                <c:pt idx="1030">
                  <c:v>1.5219926210956</c:v>
                </c:pt>
                <c:pt idx="1031">
                  <c:v>1.51591909714686</c:v>
                </c:pt>
                <c:pt idx="1032">
                  <c:v>1.51220137482335</c:v>
                </c:pt>
                <c:pt idx="1033">
                  <c:v>1.48163035607528</c:v>
                </c:pt>
                <c:pt idx="1034">
                  <c:v>1.50170128792542</c:v>
                </c:pt>
                <c:pt idx="1035">
                  <c:v>1.51027178805256</c:v>
                </c:pt>
                <c:pt idx="1036">
                  <c:v>1.47910988853172</c:v>
                </c:pt>
                <c:pt idx="1037">
                  <c:v>1.46479489447624</c:v>
                </c:pt>
                <c:pt idx="1038">
                  <c:v>1.49831465803338</c:v>
                </c:pt>
                <c:pt idx="1039">
                  <c:v>1.49887535718068</c:v>
                </c:pt>
                <c:pt idx="1040">
                  <c:v>1.47084532948149</c:v>
                </c:pt>
                <c:pt idx="1041">
                  <c:v>1.47411676616962</c:v>
                </c:pt>
                <c:pt idx="1042">
                  <c:v>1.47411676616962</c:v>
                </c:pt>
                <c:pt idx="1043">
                  <c:v>1.47269312404724</c:v>
                </c:pt>
                <c:pt idx="1044">
                  <c:v>1.48659742163404</c:v>
                </c:pt>
                <c:pt idx="1045">
                  <c:v>1.48626758677029</c:v>
                </c:pt>
                <c:pt idx="1046">
                  <c:v>1.51389546946135</c:v>
                </c:pt>
                <c:pt idx="1047">
                  <c:v>1.51959813668705</c:v>
                </c:pt>
                <c:pt idx="1048">
                  <c:v>1.51643374416395</c:v>
                </c:pt>
                <c:pt idx="1049">
                  <c:v>1.51928558080389</c:v>
                </c:pt>
                <c:pt idx="1050">
                  <c:v>1.5069037701629</c:v>
                </c:pt>
                <c:pt idx="1051">
                  <c:v>1.50092069048517</c:v>
                </c:pt>
                <c:pt idx="1052">
                  <c:v>1.51425483201536</c:v>
                </c:pt>
                <c:pt idx="1053">
                  <c:v>1.51010483336096</c:v>
                </c:pt>
                <c:pt idx="1054">
                  <c:v>1.50248621139865</c:v>
                </c:pt>
                <c:pt idx="1055">
                  <c:v>1.50786135768521</c:v>
                </c:pt>
                <c:pt idx="1056">
                  <c:v>1.52724032546859</c:v>
                </c:pt>
                <c:pt idx="1057">
                  <c:v>1.53244861766898</c:v>
                </c:pt>
                <c:pt idx="1058">
                  <c:v>1.5125640322048</c:v>
                </c:pt>
                <c:pt idx="1059">
                  <c:v>1.507225330231</c:v>
                </c:pt>
                <c:pt idx="1060">
                  <c:v>1.48840630705428</c:v>
                </c:pt>
                <c:pt idx="1061">
                  <c:v>1.48173236996939</c:v>
                </c:pt>
                <c:pt idx="1062">
                  <c:v>1.46769361324108</c:v>
                </c:pt>
                <c:pt idx="1063">
                  <c:v>1.42924788143853</c:v>
                </c:pt>
                <c:pt idx="1064">
                  <c:v>1.44732830993713</c:v>
                </c:pt>
                <c:pt idx="1065">
                  <c:v>1.42988355677378</c:v>
                </c:pt>
                <c:pt idx="1066">
                  <c:v>1.42938885478086</c:v>
                </c:pt>
                <c:pt idx="1067">
                  <c:v>1.4535163480032</c:v>
                </c:pt>
                <c:pt idx="1068">
                  <c:v>1.45230397725916</c:v>
                </c:pt>
                <c:pt idx="1069">
                  <c:v>1.44318915151654</c:v>
                </c:pt>
                <c:pt idx="1070">
                  <c:v>1.42590652398471</c:v>
                </c:pt>
                <c:pt idx="1071">
                  <c:v>1.41661397877075</c:v>
                </c:pt>
                <c:pt idx="1072">
                  <c:v>1.43195366416252</c:v>
                </c:pt>
                <c:pt idx="1073">
                  <c:v>1.41024080158373</c:v>
                </c:pt>
                <c:pt idx="1074">
                  <c:v>1.40518892565738</c:v>
                </c:pt>
                <c:pt idx="1075">
                  <c:v>1.37928635043533</c:v>
                </c:pt>
                <c:pt idx="1076">
                  <c:v>1.29320958699212</c:v>
                </c:pt>
                <c:pt idx="1077">
                  <c:v>1.30746638081314</c:v>
                </c:pt>
                <c:pt idx="1078">
                  <c:v>1.28001586547446</c:v>
                </c:pt>
                <c:pt idx="1079">
                  <c:v>1.29784078136204</c:v>
                </c:pt>
                <c:pt idx="1080">
                  <c:v>1.28901529680233</c:v>
                </c:pt>
                <c:pt idx="1081">
                  <c:v>1.2978810486807</c:v>
                </c:pt>
                <c:pt idx="1082">
                  <c:v>1.28510783265999</c:v>
                </c:pt>
                <c:pt idx="1083">
                  <c:v>1.27142846363705</c:v>
                </c:pt>
                <c:pt idx="1084">
                  <c:v>1.31233839940301</c:v>
                </c:pt>
                <c:pt idx="1085">
                  <c:v>1.29247343199539</c:v>
                </c:pt>
                <c:pt idx="1086">
                  <c:v>1.30714892041584</c:v>
                </c:pt>
                <c:pt idx="1087">
                  <c:v>1.28808728727299</c:v>
                </c:pt>
                <c:pt idx="1088">
                  <c:v>1.25323231375611</c:v>
                </c:pt>
                <c:pt idx="1089">
                  <c:v>1.2567201023962</c:v>
                </c:pt>
                <c:pt idx="1090">
                  <c:v>1.28461818608934</c:v>
                </c:pt>
                <c:pt idx="1091">
                  <c:v>1.2919075265177</c:v>
                </c:pt>
                <c:pt idx="1092">
                  <c:v>1.26666157770926</c:v>
                </c:pt>
                <c:pt idx="1093">
                  <c:v>1.30095461966248</c:v>
                </c:pt>
                <c:pt idx="1094">
                  <c:v>1.30892314726948</c:v>
                </c:pt>
                <c:pt idx="1095">
                  <c:v>1.30666322260785</c:v>
                </c:pt>
                <c:pt idx="1096">
                  <c:v>1.30691390615879</c:v>
                </c:pt>
                <c:pt idx="1097">
                  <c:v>1.29696387938517</c:v>
                </c:pt>
                <c:pt idx="1098">
                  <c:v>1.28556800184309</c:v>
                </c:pt>
                <c:pt idx="1099">
                  <c:v>1.30164587949131</c:v>
                </c:pt>
                <c:pt idx="1100">
                  <c:v>1.31139258271463</c:v>
                </c:pt>
                <c:pt idx="1101">
                  <c:v>1.33418906625345</c:v>
                </c:pt>
                <c:pt idx="1102">
                  <c:v>1.33519911950138</c:v>
                </c:pt>
                <c:pt idx="1103">
                  <c:v>1.32635137599288</c:v>
                </c:pt>
                <c:pt idx="1104">
                  <c:v>1.32026764059419</c:v>
                </c:pt>
                <c:pt idx="1105">
                  <c:v>1.30413571268501</c:v>
                </c:pt>
                <c:pt idx="1106">
                  <c:v>1.30503250938335</c:v>
                </c:pt>
                <c:pt idx="1107">
                  <c:v>1.2840707417059</c:v>
                </c:pt>
                <c:pt idx="1108">
                  <c:v>1.25656469217635</c:v>
                </c:pt>
                <c:pt idx="1109">
                  <c:v>1.2398989016152</c:v>
                </c:pt>
                <c:pt idx="1110">
                  <c:v>1.21361593730673</c:v>
                </c:pt>
                <c:pt idx="1111">
                  <c:v>1.24672040169732</c:v>
                </c:pt>
                <c:pt idx="1112">
                  <c:v>1.22752931453253</c:v>
                </c:pt>
                <c:pt idx="1113">
                  <c:v>1.25876827780376</c:v>
                </c:pt>
                <c:pt idx="1114">
                  <c:v>1.26524261373883</c:v>
                </c:pt>
                <c:pt idx="1115">
                  <c:v>1.27147021488563</c:v>
                </c:pt>
                <c:pt idx="1116">
                  <c:v>1.26709584099716</c:v>
                </c:pt>
                <c:pt idx="1117">
                  <c:v>1.24066760246473</c:v>
                </c:pt>
                <c:pt idx="1118">
                  <c:v>1.2294915729129</c:v>
                </c:pt>
                <c:pt idx="1119">
                  <c:v>1.20802672784147</c:v>
                </c:pt>
                <c:pt idx="1120">
                  <c:v>1.21547723814988</c:v>
                </c:pt>
                <c:pt idx="1121">
                  <c:v>1.23039926014776</c:v>
                </c:pt>
                <c:pt idx="1122">
                  <c:v>1.21657562295504</c:v>
                </c:pt>
                <c:pt idx="1123">
                  <c:v>1.22327765410298</c:v>
                </c:pt>
                <c:pt idx="1124">
                  <c:v>1.22041633540237</c:v>
                </c:pt>
                <c:pt idx="1125">
                  <c:v>1.24752366050803</c:v>
                </c:pt>
                <c:pt idx="1126">
                  <c:v>1.25108048961639</c:v>
                </c:pt>
                <c:pt idx="1127">
                  <c:v>1.24297005806693</c:v>
                </c:pt>
                <c:pt idx="1128">
                  <c:v>1.22414696037077</c:v>
                </c:pt>
                <c:pt idx="1129">
                  <c:v>1.210993380415</c:v>
                </c:pt>
                <c:pt idx="1130">
                  <c:v>1.21704210512814</c:v>
                </c:pt>
                <c:pt idx="1131">
                  <c:v>1.22997181287694</c:v>
                </c:pt>
                <c:pt idx="1132">
                  <c:v>1.21104634916771</c:v>
                </c:pt>
                <c:pt idx="1133">
                  <c:v>1.20559129702769</c:v>
                </c:pt>
                <c:pt idx="1134">
                  <c:v>1.2051970495449</c:v>
                </c:pt>
                <c:pt idx="1135">
                  <c:v>1.18334059788291</c:v>
                </c:pt>
                <c:pt idx="1136">
                  <c:v>1.18284385863027</c:v>
                </c:pt>
                <c:pt idx="1137">
                  <c:v>1.18059811933262</c:v>
                </c:pt>
                <c:pt idx="1138">
                  <c:v>1.18744879498603</c:v>
                </c:pt>
                <c:pt idx="1139">
                  <c:v>1.17458835406769</c:v>
                </c:pt>
                <c:pt idx="1140">
                  <c:v>1.15756345246608</c:v>
                </c:pt>
                <c:pt idx="1141">
                  <c:v>1.17796509947738</c:v>
                </c:pt>
                <c:pt idx="1142">
                  <c:v>1.19139285434926</c:v>
                </c:pt>
                <c:pt idx="1143">
                  <c:v>1.19053448892071</c:v>
                </c:pt>
                <c:pt idx="1144">
                  <c:v>1.20857668736036</c:v>
                </c:pt>
                <c:pt idx="1145">
                  <c:v>1.20539141921297</c:v>
                </c:pt>
                <c:pt idx="1146">
                  <c:v>1.21119632669497</c:v>
                </c:pt>
                <c:pt idx="1147">
                  <c:v>1.19604256011614</c:v>
                </c:pt>
                <c:pt idx="1148">
                  <c:v>1.20744829698921</c:v>
                </c:pt>
                <c:pt idx="1149">
                  <c:v>1.20744829698921</c:v>
                </c:pt>
                <c:pt idx="1150">
                  <c:v>1.20744829698921</c:v>
                </c:pt>
                <c:pt idx="1151">
                  <c:v>1.1686559040667</c:v>
                </c:pt>
                <c:pt idx="1152">
                  <c:v>1.16573859845083</c:v>
                </c:pt>
                <c:pt idx="1153">
                  <c:v>1.16447947133865</c:v>
                </c:pt>
                <c:pt idx="1154">
                  <c:v>1.08337467796835</c:v>
                </c:pt>
                <c:pt idx="1155">
                  <c:v>1.07598382667296</c:v>
                </c:pt>
                <c:pt idx="1156">
                  <c:v>1.05614391001449</c:v>
                </c:pt>
                <c:pt idx="1157">
                  <c:v>1.0311258324784</c:v>
                </c:pt>
                <c:pt idx="1158">
                  <c:v>1.0396018641178</c:v>
                </c:pt>
                <c:pt idx="1159">
                  <c:v>1.01069747472855</c:v>
                </c:pt>
                <c:pt idx="1160">
                  <c:v>1.03824424430115</c:v>
                </c:pt>
                <c:pt idx="1161">
                  <c:v>1.08984453696231</c:v>
                </c:pt>
                <c:pt idx="1162">
                  <c:v>1.06982697628655</c:v>
                </c:pt>
                <c:pt idx="1163">
                  <c:v>1.0677978404544</c:v>
                </c:pt>
                <c:pt idx="1164">
                  <c:v>1.06501418913668</c:v>
                </c:pt>
                <c:pt idx="1165">
                  <c:v>1.06489791442453</c:v>
                </c:pt>
                <c:pt idx="1166">
                  <c:v>1.04693154731888</c:v>
                </c:pt>
                <c:pt idx="1167">
                  <c:v>1.05749936681465</c:v>
                </c:pt>
                <c:pt idx="1168">
                  <c:v>1.07460465214545</c:v>
                </c:pt>
                <c:pt idx="1169">
                  <c:v>1.08125263303243</c:v>
                </c:pt>
                <c:pt idx="1170">
                  <c:v>1.1162034332102</c:v>
                </c:pt>
                <c:pt idx="1171">
                  <c:v>1.11692824494603</c:v>
                </c:pt>
                <c:pt idx="1172">
                  <c:v>1.11624138660424</c:v>
                </c:pt>
                <c:pt idx="1173">
                  <c:v>1.11046650983959</c:v>
                </c:pt>
                <c:pt idx="1174">
                  <c:v>1.10221500434238</c:v>
                </c:pt>
                <c:pt idx="1175">
                  <c:v>1.09876567212342</c:v>
                </c:pt>
                <c:pt idx="1176">
                  <c:v>1.12720526448033</c:v>
                </c:pt>
                <c:pt idx="1177">
                  <c:v>1.14779089365027</c:v>
                </c:pt>
                <c:pt idx="1178">
                  <c:v>1.14325706017386</c:v>
                </c:pt>
                <c:pt idx="1179">
                  <c:v>1.1619458244853</c:v>
                </c:pt>
                <c:pt idx="1180">
                  <c:v>1.17182588019052</c:v>
                </c:pt>
                <c:pt idx="1181">
                  <c:v>1.17475362361853</c:v>
                </c:pt>
                <c:pt idx="1182">
                  <c:v>1.14122996160143</c:v>
                </c:pt>
                <c:pt idx="1183">
                  <c:v>1.14556238303048</c:v>
                </c:pt>
                <c:pt idx="1184">
                  <c:v>1.14472024022562</c:v>
                </c:pt>
                <c:pt idx="1185">
                  <c:v>1.10031250558046</c:v>
                </c:pt>
                <c:pt idx="1186">
                  <c:v>1.09847582791343</c:v>
                </c:pt>
                <c:pt idx="1187">
                  <c:v>1.10355378579447</c:v>
                </c:pt>
                <c:pt idx="1188">
                  <c:v>1.11718717814126</c:v>
                </c:pt>
                <c:pt idx="1189">
                  <c:v>1.09300316982522</c:v>
                </c:pt>
                <c:pt idx="1190">
                  <c:v>1.10078703618702</c:v>
                </c:pt>
                <c:pt idx="1191">
                  <c:v>1.13562729616148</c:v>
                </c:pt>
                <c:pt idx="1192">
                  <c:v>1.14091836146974</c:v>
                </c:pt>
                <c:pt idx="1193">
                  <c:v>1.13249057012839</c:v>
                </c:pt>
                <c:pt idx="1194">
                  <c:v>1.10944848361226</c:v>
                </c:pt>
                <c:pt idx="1195">
                  <c:v>1.10941601321352</c:v>
                </c:pt>
                <c:pt idx="1196">
                  <c:v>1.09642606797053</c:v>
                </c:pt>
                <c:pt idx="1197">
                  <c:v>1.10554544610832</c:v>
                </c:pt>
                <c:pt idx="1198">
                  <c:v>1.10498049638211</c:v>
                </c:pt>
                <c:pt idx="1199">
                  <c:v>1.11751422120466</c:v>
                </c:pt>
                <c:pt idx="1200">
                  <c:v>1.09084002757595</c:v>
                </c:pt>
                <c:pt idx="1201">
                  <c:v>1.0892162561253</c:v>
                </c:pt>
                <c:pt idx="1202">
                  <c:v>1.0833361209418</c:v>
                </c:pt>
                <c:pt idx="1203">
                  <c:v>1.06840416415887</c:v>
                </c:pt>
                <c:pt idx="1204">
                  <c:v>1.07138769329131</c:v>
                </c:pt>
                <c:pt idx="1205">
                  <c:v>1.06419002955033</c:v>
                </c:pt>
                <c:pt idx="1206">
                  <c:v>1.07515043653949</c:v>
                </c:pt>
                <c:pt idx="1207">
                  <c:v>1.06277360586671</c:v>
                </c:pt>
                <c:pt idx="1208">
                  <c:v>1.0584709384901</c:v>
                </c:pt>
                <c:pt idx="1209">
                  <c:v>1.04661582236504</c:v>
                </c:pt>
                <c:pt idx="1210">
                  <c:v>1.04831758816619</c:v>
                </c:pt>
                <c:pt idx="1211">
                  <c:v>1.04831758816619</c:v>
                </c:pt>
                <c:pt idx="1212">
                  <c:v>1.04831758816619</c:v>
                </c:pt>
                <c:pt idx="1213">
                  <c:v>1.04831758816619</c:v>
                </c:pt>
                <c:pt idx="1214">
                  <c:v>1.03924308004494</c:v>
                </c:pt>
                <c:pt idx="1215">
                  <c:v>1.03442667110001</c:v>
                </c:pt>
                <c:pt idx="1216">
                  <c:v>1.05909300694253</c:v>
                </c:pt>
                <c:pt idx="1217">
                  <c:v>1.07857142318186</c:v>
                </c:pt>
                <c:pt idx="1218">
                  <c:v>1.07579805876816</c:v>
                </c:pt>
                <c:pt idx="1219">
                  <c:v>1.07868417670436</c:v>
                </c:pt>
                <c:pt idx="1220">
                  <c:v>1.0769459414391</c:v>
                </c:pt>
                <c:pt idx="1221">
                  <c:v>1.08524968629973</c:v>
                </c:pt>
                <c:pt idx="1222">
                  <c:v>1.0781247351248</c:v>
                </c:pt>
                <c:pt idx="1223">
                  <c:v>1.09341879595939</c:v>
                </c:pt>
                <c:pt idx="1224">
                  <c:v>1.0907835376336</c:v>
                </c:pt>
                <c:pt idx="1225">
                  <c:v>1.08244659298494</c:v>
                </c:pt>
                <c:pt idx="1226">
                  <c:v>1.09353341068214</c:v>
                </c:pt>
                <c:pt idx="1227">
                  <c:v>1.10002801860899</c:v>
                </c:pt>
                <c:pt idx="1228">
                  <c:v>1.08358368572477</c:v>
                </c:pt>
                <c:pt idx="1229">
                  <c:v>1.0854531356068</c:v>
                </c:pt>
                <c:pt idx="1230">
                  <c:v>1.09110851828592</c:v>
                </c:pt>
                <c:pt idx="1231">
                  <c:v>1.08614658360348</c:v>
                </c:pt>
                <c:pt idx="1232">
                  <c:v>1.08332407344296</c:v>
                </c:pt>
                <c:pt idx="1233">
                  <c:v>1.07001093329383</c:v>
                </c:pt>
                <c:pt idx="1234">
                  <c:v>1.05928035938268</c:v>
                </c:pt>
                <c:pt idx="1235">
                  <c:v>1.05043975885888</c:v>
                </c:pt>
                <c:pt idx="1236">
                  <c:v>1.08006697302693</c:v>
                </c:pt>
                <c:pt idx="1237">
                  <c:v>1.08006697302693</c:v>
                </c:pt>
                <c:pt idx="1238">
                  <c:v>1.08006697302693</c:v>
                </c:pt>
                <c:pt idx="1239">
                  <c:v>1.10738063984543</c:v>
                </c:pt>
                <c:pt idx="1240">
                  <c:v>1.11659061316236</c:v>
                </c:pt>
                <c:pt idx="1241">
                  <c:v>1.13493193666185</c:v>
                </c:pt>
                <c:pt idx="1242">
                  <c:v>1.13990212098858</c:v>
                </c:pt>
                <c:pt idx="1243">
                  <c:v>1.13249879462133</c:v>
                </c:pt>
                <c:pt idx="1244">
                  <c:v>1.1723043847111</c:v>
                </c:pt>
                <c:pt idx="1245">
                  <c:v>1.17388504674002</c:v>
                </c:pt>
                <c:pt idx="1246">
                  <c:v>1.17397073740502</c:v>
                </c:pt>
                <c:pt idx="1247">
                  <c:v>1.17183760072175</c:v>
                </c:pt>
                <c:pt idx="1248">
                  <c:v>1.20155508310134</c:v>
                </c:pt>
                <c:pt idx="1249">
                  <c:v>1.2687214987994</c:v>
                </c:pt>
                <c:pt idx="1250">
                  <c:v>1.2672619405427</c:v>
                </c:pt>
                <c:pt idx="1251">
                  <c:v>1.26206584674928</c:v>
                </c:pt>
                <c:pt idx="1252">
                  <c:v>1.26392883273318</c:v>
                </c:pt>
                <c:pt idx="1253">
                  <c:v>1.27447572630196</c:v>
                </c:pt>
                <c:pt idx="1254">
                  <c:v>1.29736891679907</c:v>
                </c:pt>
                <c:pt idx="1255">
                  <c:v>1.33183660975838</c:v>
                </c:pt>
                <c:pt idx="1256">
                  <c:v>1.35566540549392</c:v>
                </c:pt>
                <c:pt idx="1257">
                  <c:v>1.37291568838377</c:v>
                </c:pt>
                <c:pt idx="1258">
                  <c:v>1.31936458120857</c:v>
                </c:pt>
                <c:pt idx="1259">
                  <c:v>1.37235373166875</c:v>
                </c:pt>
                <c:pt idx="1260">
                  <c:v>1.39615242123288</c:v>
                </c:pt>
                <c:pt idx="1261">
                  <c:v>1.36442682955355</c:v>
                </c:pt>
                <c:pt idx="1262">
                  <c:v>1.33264512520219</c:v>
                </c:pt>
                <c:pt idx="1263">
                  <c:v>1.3478632792487</c:v>
                </c:pt>
                <c:pt idx="1264">
                  <c:v>1.38362204154048</c:v>
                </c:pt>
                <c:pt idx="1265">
                  <c:v>1.38890309660963</c:v>
                </c:pt>
                <c:pt idx="1266">
                  <c:v>1.38729479324204</c:v>
                </c:pt>
                <c:pt idx="1267">
                  <c:v>1.4058294300527</c:v>
                </c:pt>
                <c:pt idx="1268">
                  <c:v>1.41404441578308</c:v>
                </c:pt>
                <c:pt idx="1269">
                  <c:v>1.39581745549279</c:v>
                </c:pt>
                <c:pt idx="1270">
                  <c:v>1.35688507013078</c:v>
                </c:pt>
                <c:pt idx="1271">
                  <c:v>1.3702154892605</c:v>
                </c:pt>
                <c:pt idx="1272">
                  <c:v>1.35065877685442</c:v>
                </c:pt>
                <c:pt idx="1273">
                  <c:v>1.39531065569833</c:v>
                </c:pt>
                <c:pt idx="1274">
                  <c:v>1.44817422544518</c:v>
                </c:pt>
                <c:pt idx="1275">
                  <c:v>1.45262898306283</c:v>
                </c:pt>
                <c:pt idx="1276">
                  <c:v>1.46784233320062</c:v>
                </c:pt>
                <c:pt idx="1277">
                  <c:v>1.47677624524986</c:v>
                </c:pt>
                <c:pt idx="1278">
                  <c:v>1.47075805428115</c:v>
                </c:pt>
                <c:pt idx="1279">
                  <c:v>1.47337802058337</c:v>
                </c:pt>
                <c:pt idx="1280">
                  <c:v>1.47154561864661</c:v>
                </c:pt>
                <c:pt idx="1281">
                  <c:v>1.44046206559524</c:v>
                </c:pt>
                <c:pt idx="1282">
                  <c:v>1.43724085616217</c:v>
                </c:pt>
                <c:pt idx="1283">
                  <c:v>1.42255621264867</c:v>
                </c:pt>
                <c:pt idx="1284">
                  <c:v>1.45299654495843</c:v>
                </c:pt>
                <c:pt idx="1285">
                  <c:v>1.46072246259931</c:v>
                </c:pt>
                <c:pt idx="1286">
                  <c:v>1.4525337348831</c:v>
                </c:pt>
                <c:pt idx="1287">
                  <c:v>1.46133892229967</c:v>
                </c:pt>
                <c:pt idx="1288">
                  <c:v>1.4394225098084</c:v>
                </c:pt>
                <c:pt idx="1289">
                  <c:v>1.41553392930307</c:v>
                </c:pt>
                <c:pt idx="1290">
                  <c:v>1.42852792391414</c:v>
                </c:pt>
                <c:pt idx="1291">
                  <c:v>1.37286641688018</c:v>
                </c:pt>
                <c:pt idx="1292">
                  <c:v>1.36019295113168</c:v>
                </c:pt>
                <c:pt idx="1293">
                  <c:v>1.36019295113168</c:v>
                </c:pt>
                <c:pt idx="1294">
                  <c:v>1.32437000258305</c:v>
                </c:pt>
                <c:pt idx="1295">
                  <c:v>1.33492323429317</c:v>
                </c:pt>
                <c:pt idx="1296">
                  <c:v>1.33492323429317</c:v>
                </c:pt>
                <c:pt idx="1297">
                  <c:v>1.23462929041238</c:v>
                </c:pt>
                <c:pt idx="1298">
                  <c:v>1.2508785493906</c:v>
                </c:pt>
                <c:pt idx="1299">
                  <c:v>1.24442410817699</c:v>
                </c:pt>
                <c:pt idx="1300">
                  <c:v>1.2295020358764</c:v>
                </c:pt>
                <c:pt idx="1301">
                  <c:v>1.27374583399251</c:v>
                </c:pt>
                <c:pt idx="1302">
                  <c:v>1.25905276477523</c:v>
                </c:pt>
                <c:pt idx="1303">
                  <c:v>1.24891878099433</c:v>
                </c:pt>
                <c:pt idx="1304">
                  <c:v>1.27682234768277</c:v>
                </c:pt>
                <c:pt idx="1305">
                  <c:v>1.28482143418557</c:v>
                </c:pt>
                <c:pt idx="1306">
                  <c:v>1.24312561919491</c:v>
                </c:pt>
                <c:pt idx="1307">
                  <c:v>1.23834175610279</c:v>
                </c:pt>
                <c:pt idx="1308">
                  <c:v>1.26005079567568</c:v>
                </c:pt>
                <c:pt idx="1309">
                  <c:v>1.2516302227731</c:v>
                </c:pt>
                <c:pt idx="1310">
                  <c:v>1.22560543711923</c:v>
                </c:pt>
                <c:pt idx="1311">
                  <c:v>1.21776754564782</c:v>
                </c:pt>
                <c:pt idx="1312">
                  <c:v>1.24824839678979</c:v>
                </c:pt>
                <c:pt idx="1313">
                  <c:v>1.246371728469</c:v>
                </c:pt>
                <c:pt idx="1314">
                  <c:v>1.24671838958895</c:v>
                </c:pt>
                <c:pt idx="1315">
                  <c:v>1.23905708577794</c:v>
                </c:pt>
                <c:pt idx="1316">
                  <c:v>1.23543466193687</c:v>
                </c:pt>
                <c:pt idx="1317">
                  <c:v>1.22080029598114</c:v>
                </c:pt>
                <c:pt idx="1318">
                  <c:v>1.2061113012833</c:v>
                </c:pt>
                <c:pt idx="1319">
                  <c:v>1.20319666171102</c:v>
                </c:pt>
                <c:pt idx="1320">
                  <c:v>1.17677765372571</c:v>
                </c:pt>
                <c:pt idx="1321">
                  <c:v>1.18846797817567</c:v>
                </c:pt>
                <c:pt idx="1322">
                  <c:v>1.23278667702568</c:v>
                </c:pt>
                <c:pt idx="1323">
                  <c:v>1.22323416741094</c:v>
                </c:pt>
                <c:pt idx="1324">
                  <c:v>1.22679517164416</c:v>
                </c:pt>
                <c:pt idx="1325">
                  <c:v>1.20613992352479</c:v>
                </c:pt>
                <c:pt idx="1326">
                  <c:v>1.20797390999689</c:v>
                </c:pt>
                <c:pt idx="1327">
                  <c:v>1.20654740062008</c:v>
                </c:pt>
                <c:pt idx="1328">
                  <c:v>1.2220832917288</c:v>
                </c:pt>
                <c:pt idx="1329">
                  <c:v>1.24618266573674</c:v>
                </c:pt>
                <c:pt idx="1330">
                  <c:v>1.26292624943756</c:v>
                </c:pt>
                <c:pt idx="1331">
                  <c:v>1.26365551296314</c:v>
                </c:pt>
                <c:pt idx="1332">
                  <c:v>1.25127692169554</c:v>
                </c:pt>
                <c:pt idx="1333">
                  <c:v>1.24815951190276</c:v>
                </c:pt>
                <c:pt idx="1334">
                  <c:v>1.25944987951244</c:v>
                </c:pt>
                <c:pt idx="1335">
                  <c:v>1.24511272711359</c:v>
                </c:pt>
                <c:pt idx="1336">
                  <c:v>1.28278495415789</c:v>
                </c:pt>
                <c:pt idx="1337">
                  <c:v>1.27879798658377</c:v>
                </c:pt>
                <c:pt idx="1338">
                  <c:v>1.26781003886136</c:v>
                </c:pt>
                <c:pt idx="1339">
                  <c:v>1.26386077316773</c:v>
                </c:pt>
                <c:pt idx="1340">
                  <c:v>1.26829727090197</c:v>
                </c:pt>
                <c:pt idx="1341">
                  <c:v>1.22506732388833</c:v>
                </c:pt>
                <c:pt idx="1342">
                  <c:v>1.22779443496099</c:v>
                </c:pt>
                <c:pt idx="1343">
                  <c:v>1.21829763559661</c:v>
                </c:pt>
                <c:pt idx="1344">
                  <c:v>1.21846929359151</c:v>
                </c:pt>
                <c:pt idx="1345">
                  <c:v>1.22275017989507</c:v>
                </c:pt>
                <c:pt idx="1346">
                  <c:v>1.23878577811626</c:v>
                </c:pt>
                <c:pt idx="1347">
                  <c:v>1.24047632641328</c:v>
                </c:pt>
                <c:pt idx="1348">
                  <c:v>1.23973164510735</c:v>
                </c:pt>
                <c:pt idx="1349">
                  <c:v>1.21835895459904</c:v>
                </c:pt>
                <c:pt idx="1350">
                  <c:v>1.22705669542892</c:v>
                </c:pt>
                <c:pt idx="1351">
                  <c:v>1.20137328911055</c:v>
                </c:pt>
                <c:pt idx="1352">
                  <c:v>1.21328077035581</c:v>
                </c:pt>
                <c:pt idx="1353">
                  <c:v>1.22563232391726</c:v>
                </c:pt>
                <c:pt idx="1354">
                  <c:v>1.23031452523423</c:v>
                </c:pt>
                <c:pt idx="1355">
                  <c:v>1.23194098787982</c:v>
                </c:pt>
                <c:pt idx="1356">
                  <c:v>1.2316664356934</c:v>
                </c:pt>
                <c:pt idx="1357">
                  <c:v>1.23818043531462</c:v>
                </c:pt>
                <c:pt idx="1358">
                  <c:v>1.23322197151911</c:v>
                </c:pt>
                <c:pt idx="1359">
                  <c:v>1.22498892711616</c:v>
                </c:pt>
                <c:pt idx="1360">
                  <c:v>1.20975998313853</c:v>
                </c:pt>
                <c:pt idx="1361">
                  <c:v>1.19518849556921</c:v>
                </c:pt>
                <c:pt idx="1362">
                  <c:v>1.16967951389474</c:v>
                </c:pt>
                <c:pt idx="1363">
                  <c:v>1.16359323820924</c:v>
                </c:pt>
                <c:pt idx="1364">
                  <c:v>1.1710724462132</c:v>
                </c:pt>
                <c:pt idx="1365">
                  <c:v>1.15705099361684</c:v>
                </c:pt>
                <c:pt idx="1366">
                  <c:v>1.17835227942954</c:v>
                </c:pt>
                <c:pt idx="1367">
                  <c:v>1.17164778344885</c:v>
                </c:pt>
                <c:pt idx="1368">
                  <c:v>1.17804928106111</c:v>
                </c:pt>
                <c:pt idx="1369">
                  <c:v>1.18376117883393</c:v>
                </c:pt>
                <c:pt idx="1370">
                  <c:v>1.18781359023263</c:v>
                </c:pt>
                <c:pt idx="1371">
                  <c:v>1.22613766493315</c:v>
                </c:pt>
                <c:pt idx="1372">
                  <c:v>1.22552643671454</c:v>
                </c:pt>
                <c:pt idx="1373">
                  <c:v>1.22807054653139</c:v>
                </c:pt>
                <c:pt idx="1374">
                  <c:v>1.22937663122254</c:v>
                </c:pt>
                <c:pt idx="1375">
                  <c:v>1.2293736633627</c:v>
                </c:pt>
                <c:pt idx="1376">
                  <c:v>1.22121355788798</c:v>
                </c:pt>
                <c:pt idx="1377">
                  <c:v>1.24150199865239</c:v>
                </c:pt>
                <c:pt idx="1378">
                  <c:v>1.23950742078141</c:v>
                </c:pt>
                <c:pt idx="1379">
                  <c:v>1.24101406237385</c:v>
                </c:pt>
                <c:pt idx="1380">
                  <c:v>1.22901943168502</c:v>
                </c:pt>
                <c:pt idx="1381">
                  <c:v>1.25965423426827</c:v>
                </c:pt>
                <c:pt idx="1382">
                  <c:v>1.26867972239947</c:v>
                </c:pt>
                <c:pt idx="1383">
                  <c:v>1.28102544084666</c:v>
                </c:pt>
                <c:pt idx="1384">
                  <c:v>1.29237848563191</c:v>
                </c:pt>
                <c:pt idx="1385">
                  <c:v>1.29646122956421</c:v>
                </c:pt>
                <c:pt idx="1386">
                  <c:v>1.32383133602235</c:v>
                </c:pt>
                <c:pt idx="1387">
                  <c:v>1.3192652585094</c:v>
                </c:pt>
                <c:pt idx="1388">
                  <c:v>1.31221943349592</c:v>
                </c:pt>
                <c:pt idx="1389">
                  <c:v>1.31858780677422</c:v>
                </c:pt>
                <c:pt idx="1390">
                  <c:v>1.32053157890898</c:v>
                </c:pt>
                <c:pt idx="1391">
                  <c:v>1.2928928559841</c:v>
                </c:pt>
                <c:pt idx="1392">
                  <c:v>1.29304072079758</c:v>
                </c:pt>
                <c:pt idx="1393">
                  <c:v>1.30577500252143</c:v>
                </c:pt>
                <c:pt idx="1394">
                  <c:v>1.30899842527369</c:v>
                </c:pt>
                <c:pt idx="1395">
                  <c:v>1.30069827705676</c:v>
                </c:pt>
                <c:pt idx="1396">
                  <c:v>1.30302673915958</c:v>
                </c:pt>
                <c:pt idx="1397">
                  <c:v>1.27945169544024</c:v>
                </c:pt>
                <c:pt idx="1398">
                  <c:v>1.25008276053219</c:v>
                </c:pt>
                <c:pt idx="1399">
                  <c:v>1.25898372430695</c:v>
                </c:pt>
                <c:pt idx="1400">
                  <c:v>1.25898372430695</c:v>
                </c:pt>
                <c:pt idx="1401">
                  <c:v>1.24270403218971</c:v>
                </c:pt>
                <c:pt idx="1402">
                  <c:v>1.24291975535781</c:v>
                </c:pt>
                <c:pt idx="1403">
                  <c:v>1.25328030254062</c:v>
                </c:pt>
                <c:pt idx="1404">
                  <c:v>1.26922774526407</c:v>
                </c:pt>
                <c:pt idx="1405">
                  <c:v>1.27153087995284</c:v>
                </c:pt>
                <c:pt idx="1406">
                  <c:v>1.27153087995284</c:v>
                </c:pt>
                <c:pt idx="1407">
                  <c:v>1.29054900125229</c:v>
                </c:pt>
                <c:pt idx="1408">
                  <c:v>1.27291078386963</c:v>
                </c:pt>
                <c:pt idx="1409">
                  <c:v>1.26721478175289</c:v>
                </c:pt>
                <c:pt idx="1410">
                  <c:v>1.26507641358787</c:v>
                </c:pt>
                <c:pt idx="1411">
                  <c:v>1.24796172165046</c:v>
                </c:pt>
                <c:pt idx="1412">
                  <c:v>1.24525246803955</c:v>
                </c:pt>
                <c:pt idx="1413">
                  <c:v>1.25896425715852</c:v>
                </c:pt>
                <c:pt idx="1414">
                  <c:v>1.24931680118031</c:v>
                </c:pt>
                <c:pt idx="1415">
                  <c:v>1.24706615736851</c:v>
                </c:pt>
                <c:pt idx="1416">
                  <c:v>1.25620160722186</c:v>
                </c:pt>
                <c:pt idx="1417">
                  <c:v>1.27881249891535</c:v>
                </c:pt>
                <c:pt idx="1418">
                  <c:v>1.25950755156845</c:v>
                </c:pt>
                <c:pt idx="1419">
                  <c:v>1.24446271550624</c:v>
                </c:pt>
                <c:pt idx="1420">
                  <c:v>1.23679708566225</c:v>
                </c:pt>
                <c:pt idx="1421">
                  <c:v>1.24809811744626</c:v>
                </c:pt>
                <c:pt idx="1422">
                  <c:v>1.25450841803262</c:v>
                </c:pt>
                <c:pt idx="1423">
                  <c:v>1.26393175029031</c:v>
                </c:pt>
                <c:pt idx="1424">
                  <c:v>1.2512130624063</c:v>
                </c:pt>
                <c:pt idx="1425">
                  <c:v>1.25934507381797</c:v>
                </c:pt>
                <c:pt idx="1426">
                  <c:v>1.25462346032839</c:v>
                </c:pt>
                <c:pt idx="1427">
                  <c:v>1.22642013979626</c:v>
                </c:pt>
                <c:pt idx="1428">
                  <c:v>1.22779214618772</c:v>
                </c:pt>
                <c:pt idx="1429">
                  <c:v>1.22626510684673</c:v>
                </c:pt>
                <c:pt idx="1430">
                  <c:v>1.23546157388626</c:v>
                </c:pt>
                <c:pt idx="1431">
                  <c:v>1.22447777613735</c:v>
                </c:pt>
                <c:pt idx="1432">
                  <c:v>1.2305201878605</c:v>
                </c:pt>
                <c:pt idx="1433">
                  <c:v>1.25130826028332</c:v>
                </c:pt>
                <c:pt idx="1434">
                  <c:v>1.24405533901637</c:v>
                </c:pt>
                <c:pt idx="1435">
                  <c:v>1.2439152711228</c:v>
                </c:pt>
                <c:pt idx="1436">
                  <c:v>1.23344325313657</c:v>
                </c:pt>
                <c:pt idx="1437">
                  <c:v>1.23279417212933</c:v>
                </c:pt>
                <c:pt idx="1438">
                  <c:v>1.22792997561073</c:v>
                </c:pt>
                <c:pt idx="1439">
                  <c:v>1.23348701649351</c:v>
                </c:pt>
                <c:pt idx="1440">
                  <c:v>1.22971499239549</c:v>
                </c:pt>
                <c:pt idx="1441">
                  <c:v>1.23114411751317</c:v>
                </c:pt>
                <c:pt idx="1442">
                  <c:v>1.23377980341198</c:v>
                </c:pt>
                <c:pt idx="1443">
                  <c:v>1.23907011417961</c:v>
                </c:pt>
                <c:pt idx="1444">
                  <c:v>1.23761470589641</c:v>
                </c:pt>
                <c:pt idx="1445">
                  <c:v>1.24941921749609</c:v>
                </c:pt>
                <c:pt idx="1446">
                  <c:v>1.26021123616644</c:v>
                </c:pt>
                <c:pt idx="1447">
                  <c:v>1.26375596747327</c:v>
                </c:pt>
                <c:pt idx="1448">
                  <c:v>1.26990481972893</c:v>
                </c:pt>
                <c:pt idx="1449">
                  <c:v>1.26442861529972</c:v>
                </c:pt>
                <c:pt idx="1450">
                  <c:v>1.26058616740893</c:v>
                </c:pt>
                <c:pt idx="1451">
                  <c:v>1.27610070501762</c:v>
                </c:pt>
                <c:pt idx="1452">
                  <c:v>1.29932881095211</c:v>
                </c:pt>
                <c:pt idx="1453">
                  <c:v>1.31694061941247</c:v>
                </c:pt>
                <c:pt idx="1454">
                  <c:v>1.31670480031208</c:v>
                </c:pt>
                <c:pt idx="1455">
                  <c:v>1.31836800908668</c:v>
                </c:pt>
                <c:pt idx="1456">
                  <c:v>1.30401604254</c:v>
                </c:pt>
                <c:pt idx="1457">
                  <c:v>1.2787830215278</c:v>
                </c:pt>
                <c:pt idx="1458">
                  <c:v>1.29833057884082</c:v>
                </c:pt>
                <c:pt idx="1459">
                  <c:v>1.30361950628394</c:v>
                </c:pt>
                <c:pt idx="1460">
                  <c:v>1.31268450719316</c:v>
                </c:pt>
                <c:pt idx="1461">
                  <c:v>1.30263716982874</c:v>
                </c:pt>
                <c:pt idx="1462">
                  <c:v>1.31841848785529</c:v>
                </c:pt>
                <c:pt idx="1463">
                  <c:v>1.32488839715196</c:v>
                </c:pt>
                <c:pt idx="1464">
                  <c:v>1.34965626901286</c:v>
                </c:pt>
                <c:pt idx="1465">
                  <c:v>1.35330313997056</c:v>
                </c:pt>
                <c:pt idx="1466">
                  <c:v>1.36693846897166</c:v>
                </c:pt>
                <c:pt idx="1467">
                  <c:v>1.38328413309192</c:v>
                </c:pt>
                <c:pt idx="1468">
                  <c:v>1.36415831369223</c:v>
                </c:pt>
                <c:pt idx="1469">
                  <c:v>1.382706507083</c:v>
                </c:pt>
                <c:pt idx="1470">
                  <c:v>1.37835155004026</c:v>
                </c:pt>
                <c:pt idx="1471">
                  <c:v>1.39832154950453</c:v>
                </c:pt>
                <c:pt idx="1472">
                  <c:v>1.39397147182458</c:v>
                </c:pt>
                <c:pt idx="1473">
                  <c:v>1.39087659764548</c:v>
                </c:pt>
                <c:pt idx="1474">
                  <c:v>1.39028327719132</c:v>
                </c:pt>
                <c:pt idx="1475">
                  <c:v>1.385851030036</c:v>
                </c:pt>
                <c:pt idx="1476">
                  <c:v>1.385851030036</c:v>
                </c:pt>
                <c:pt idx="1477">
                  <c:v>1.40534096559572</c:v>
                </c:pt>
                <c:pt idx="1478">
                  <c:v>1.38934621317433</c:v>
                </c:pt>
                <c:pt idx="1479">
                  <c:v>1.40231694278243</c:v>
                </c:pt>
                <c:pt idx="1480">
                  <c:v>1.35257473159104</c:v>
                </c:pt>
                <c:pt idx="1481">
                  <c:v>1.2351581479448</c:v>
                </c:pt>
                <c:pt idx="1482">
                  <c:v>1.2566809668885</c:v>
                </c:pt>
                <c:pt idx="1483">
                  <c:v>1.28874582518954</c:v>
                </c:pt>
                <c:pt idx="1484">
                  <c:v>1.32871894845205</c:v>
                </c:pt>
                <c:pt idx="1485">
                  <c:v>1.33982193847023</c:v>
                </c:pt>
                <c:pt idx="1486">
                  <c:v>1.35526436714539</c:v>
                </c:pt>
                <c:pt idx="1487">
                  <c:v>1.34843373712157</c:v>
                </c:pt>
                <c:pt idx="1488">
                  <c:v>1.37325040261031</c:v>
                </c:pt>
                <c:pt idx="1489">
                  <c:v>1.36140303310246</c:v>
                </c:pt>
                <c:pt idx="1490">
                  <c:v>1.36340525698523</c:v>
                </c:pt>
                <c:pt idx="1491">
                  <c:v>1.40707658512011</c:v>
                </c:pt>
                <c:pt idx="1492">
                  <c:v>1.42377145064714</c:v>
                </c:pt>
                <c:pt idx="1493">
                  <c:v>1.40929644367392</c:v>
                </c:pt>
                <c:pt idx="1494">
                  <c:v>1.43531554512166</c:v>
                </c:pt>
                <c:pt idx="1495">
                  <c:v>1.45476242156236</c:v>
                </c:pt>
                <c:pt idx="1496">
                  <c:v>1.47524427624337</c:v>
                </c:pt>
                <c:pt idx="1497">
                  <c:v>1.48335694626338</c:v>
                </c:pt>
                <c:pt idx="1498">
                  <c:v>1.44454111227842</c:v>
                </c:pt>
                <c:pt idx="1499">
                  <c:v>1.44714045446989</c:v>
                </c:pt>
                <c:pt idx="1500">
                  <c:v>1.37107320075384</c:v>
                </c:pt>
                <c:pt idx="1501">
                  <c:v>1.42266607376541</c:v>
                </c:pt>
                <c:pt idx="1502">
                  <c:v>1.43614825616856</c:v>
                </c:pt>
                <c:pt idx="1503">
                  <c:v>1.43778000059861</c:v>
                </c:pt>
                <c:pt idx="1504">
                  <c:v>1.45906023472754</c:v>
                </c:pt>
                <c:pt idx="1505">
                  <c:v>1.44968891547108</c:v>
                </c:pt>
                <c:pt idx="1506">
                  <c:v>1.3898177507697</c:v>
                </c:pt>
                <c:pt idx="1507">
                  <c:v>1.42736736496049</c:v>
                </c:pt>
                <c:pt idx="1508">
                  <c:v>1.40584278542198</c:v>
                </c:pt>
                <c:pt idx="1509">
                  <c:v>1.38178619386815</c:v>
                </c:pt>
                <c:pt idx="1510">
                  <c:v>1.37255987217076</c:v>
                </c:pt>
                <c:pt idx="1511">
                  <c:v>1.30789916017112</c:v>
                </c:pt>
                <c:pt idx="1512">
                  <c:v>1.31090416856036</c:v>
                </c:pt>
                <c:pt idx="1513">
                  <c:v>1.28761645391555</c:v>
                </c:pt>
                <c:pt idx="1514">
                  <c:v>1.29726247626656</c:v>
                </c:pt>
                <c:pt idx="1515">
                  <c:v>1.31271984484633</c:v>
                </c:pt>
                <c:pt idx="1516">
                  <c:v>1.25729345267484</c:v>
                </c:pt>
                <c:pt idx="1517">
                  <c:v>1.28172329033039</c:v>
                </c:pt>
                <c:pt idx="1518">
                  <c:v>1.31225273388937</c:v>
                </c:pt>
                <c:pt idx="1519">
                  <c:v>1.29934641690031</c:v>
                </c:pt>
                <c:pt idx="1520">
                  <c:v>1.29210986916517</c:v>
                </c:pt>
                <c:pt idx="1521">
                  <c:v>1.26448072890638</c:v>
                </c:pt>
                <c:pt idx="1522">
                  <c:v>1.26799381980916</c:v>
                </c:pt>
                <c:pt idx="1523">
                  <c:v>1.26240149157593</c:v>
                </c:pt>
                <c:pt idx="1524">
                  <c:v>1.2945909999902</c:v>
                </c:pt>
                <c:pt idx="1525">
                  <c:v>1.2844895620621</c:v>
                </c:pt>
                <c:pt idx="1526">
                  <c:v>1.32474020537088</c:v>
                </c:pt>
                <c:pt idx="1527">
                  <c:v>1.32592812899828</c:v>
                </c:pt>
                <c:pt idx="1528">
                  <c:v>1.33867113824216</c:v>
                </c:pt>
                <c:pt idx="1529">
                  <c:v>1.31001086790031</c:v>
                </c:pt>
                <c:pt idx="1530">
                  <c:v>1.30011770833936</c:v>
                </c:pt>
                <c:pt idx="1531">
                  <c:v>1.33015277687303</c:v>
                </c:pt>
                <c:pt idx="1532">
                  <c:v>1.32516191813285</c:v>
                </c:pt>
                <c:pt idx="1533">
                  <c:v>1.33729015281712</c:v>
                </c:pt>
                <c:pt idx="1534">
                  <c:v>1.33766339891885</c:v>
                </c:pt>
                <c:pt idx="1535">
                  <c:v>1.35359200327773</c:v>
                </c:pt>
                <c:pt idx="1536">
                  <c:v>1.34405835717892</c:v>
                </c:pt>
                <c:pt idx="1537">
                  <c:v>1.35506023875175</c:v>
                </c:pt>
                <c:pt idx="1538">
                  <c:v>1.34755686029605</c:v>
                </c:pt>
                <c:pt idx="1539">
                  <c:v>1.32636860467076</c:v>
                </c:pt>
                <c:pt idx="1540">
                  <c:v>1.32636860467076</c:v>
                </c:pt>
                <c:pt idx="1541">
                  <c:v>1.32440111480864</c:v>
                </c:pt>
                <c:pt idx="1542">
                  <c:v>1.31487408351608</c:v>
                </c:pt>
                <c:pt idx="1543">
                  <c:v>1.31461391790447</c:v>
                </c:pt>
                <c:pt idx="1544">
                  <c:v>1.3465681856995</c:v>
                </c:pt>
                <c:pt idx="1545">
                  <c:v>1.37107979040874</c:v>
                </c:pt>
                <c:pt idx="1546">
                  <c:v>1.3696803690408</c:v>
                </c:pt>
                <c:pt idx="1547">
                  <c:v>1.38526027502</c:v>
                </c:pt>
                <c:pt idx="1548">
                  <c:v>1.38526027502</c:v>
                </c:pt>
                <c:pt idx="1549">
                  <c:v>1.3823667374342</c:v>
                </c:pt>
                <c:pt idx="1550">
                  <c:v>1.38645936584884</c:v>
                </c:pt>
                <c:pt idx="1551">
                  <c:v>1.39244946275449</c:v>
                </c:pt>
                <c:pt idx="1552">
                  <c:v>1.38008173687207</c:v>
                </c:pt>
                <c:pt idx="1553">
                  <c:v>1.38531990888168</c:v>
                </c:pt>
                <c:pt idx="1554">
                  <c:v>1.37799789684373</c:v>
                </c:pt>
                <c:pt idx="1555">
                  <c:v>1.39536593837566</c:v>
                </c:pt>
                <c:pt idx="1556">
                  <c:v>1.38073451512842</c:v>
                </c:pt>
                <c:pt idx="1557">
                  <c:v>1.3647563877524</c:v>
                </c:pt>
                <c:pt idx="1558">
                  <c:v>1.34012121443819</c:v>
                </c:pt>
                <c:pt idx="1559">
                  <c:v>1.33719782219452</c:v>
                </c:pt>
                <c:pt idx="1560">
                  <c:v>1.36325688914465</c:v>
                </c:pt>
                <c:pt idx="1561">
                  <c:v>1.35050178209923</c:v>
                </c:pt>
                <c:pt idx="1562">
                  <c:v>1.34840612093426</c:v>
                </c:pt>
                <c:pt idx="1563">
                  <c:v>1.35976781778548</c:v>
                </c:pt>
                <c:pt idx="1564">
                  <c:v>1.40079966216701</c:v>
                </c:pt>
                <c:pt idx="1565">
                  <c:v>1.40003601673974</c:v>
                </c:pt>
                <c:pt idx="1566">
                  <c:v>1.40151207428503</c:v>
                </c:pt>
                <c:pt idx="1567">
                  <c:v>1.40262904594122</c:v>
                </c:pt>
                <c:pt idx="1568">
                  <c:v>1.40480956777649</c:v>
                </c:pt>
                <c:pt idx="1569">
                  <c:v>1.40226437645139</c:v>
                </c:pt>
                <c:pt idx="1570">
                  <c:v>1.41108591224844</c:v>
                </c:pt>
                <c:pt idx="1571">
                  <c:v>1.41230934958849</c:v>
                </c:pt>
                <c:pt idx="1572">
                  <c:v>1.40573483580819</c:v>
                </c:pt>
                <c:pt idx="1573">
                  <c:v>1.40633474591725</c:v>
                </c:pt>
                <c:pt idx="1574">
                  <c:v>1.40612256909015</c:v>
                </c:pt>
                <c:pt idx="1575">
                  <c:v>1.43244527253883</c:v>
                </c:pt>
                <c:pt idx="1576">
                  <c:v>1.44253539235736</c:v>
                </c:pt>
                <c:pt idx="1577">
                  <c:v>1.44228003065448</c:v>
                </c:pt>
                <c:pt idx="1578">
                  <c:v>1.45554616292193</c:v>
                </c:pt>
                <c:pt idx="1579">
                  <c:v>1.45476111369192</c:v>
                </c:pt>
                <c:pt idx="1580">
                  <c:v>1.45987088803649</c:v>
                </c:pt>
                <c:pt idx="1581">
                  <c:v>1.45603437586537</c:v>
                </c:pt>
                <c:pt idx="1582">
                  <c:v>1.45603437586537</c:v>
                </c:pt>
                <c:pt idx="1583">
                  <c:v>1.44933116260376</c:v>
                </c:pt>
                <c:pt idx="1584">
                  <c:v>1.47498016186909</c:v>
                </c:pt>
                <c:pt idx="1585">
                  <c:v>1.47937438017631</c:v>
                </c:pt>
                <c:pt idx="1586">
                  <c:v>1.5028637080793</c:v>
                </c:pt>
                <c:pt idx="1587">
                  <c:v>1.52203671142015</c:v>
                </c:pt>
                <c:pt idx="1588">
                  <c:v>1.58449889321465</c:v>
                </c:pt>
                <c:pt idx="1589">
                  <c:v>1.60466336295241</c:v>
                </c:pt>
                <c:pt idx="1590">
                  <c:v>1.64374542402543</c:v>
                </c:pt>
                <c:pt idx="1591">
                  <c:v>1.68356758885786</c:v>
                </c:pt>
                <c:pt idx="1592">
                  <c:v>1.67921441756129</c:v>
                </c:pt>
                <c:pt idx="1593">
                  <c:v>1.7353221096252</c:v>
                </c:pt>
                <c:pt idx="1594">
                  <c:v>1.7122355555142</c:v>
                </c:pt>
                <c:pt idx="1595">
                  <c:v>1.66975778491015</c:v>
                </c:pt>
                <c:pt idx="1596">
                  <c:v>1.58956513056446</c:v>
                </c:pt>
                <c:pt idx="1597">
                  <c:v>1.59575062834372</c:v>
                </c:pt>
                <c:pt idx="1598">
                  <c:v>1.64158678386863</c:v>
                </c:pt>
                <c:pt idx="1599">
                  <c:v>1.65076486526797</c:v>
                </c:pt>
                <c:pt idx="1600">
                  <c:v>1.66519304041899</c:v>
                </c:pt>
                <c:pt idx="1601">
                  <c:v>1.66504127714555</c:v>
                </c:pt>
                <c:pt idx="1602">
                  <c:v>1.58050687021826</c:v>
                </c:pt>
                <c:pt idx="1603">
                  <c:v>1.58421719804353</c:v>
                </c:pt>
                <c:pt idx="1604">
                  <c:v>1.59954156626037</c:v>
                </c:pt>
                <c:pt idx="1605">
                  <c:v>1.64245166349802</c:v>
                </c:pt>
                <c:pt idx="1606">
                  <c:v>1.6377143555632</c:v>
                </c:pt>
                <c:pt idx="1607">
                  <c:v>1.65487603023093</c:v>
                </c:pt>
                <c:pt idx="1608">
                  <c:v>1.6951531327647</c:v>
                </c:pt>
                <c:pt idx="1609">
                  <c:v>1.68456406037432</c:v>
                </c:pt>
                <c:pt idx="1610">
                  <c:v>1.70346155577729</c:v>
                </c:pt>
                <c:pt idx="1611">
                  <c:v>1.70282256046323</c:v>
                </c:pt>
                <c:pt idx="1612">
                  <c:v>1.68234447848541</c:v>
                </c:pt>
                <c:pt idx="1613">
                  <c:v>1.69150294182819</c:v>
                </c:pt>
                <c:pt idx="1614">
                  <c:v>1.66020248349506</c:v>
                </c:pt>
                <c:pt idx="1615">
                  <c:v>1.64198100620007</c:v>
                </c:pt>
                <c:pt idx="1616">
                  <c:v>1.64808191997393</c:v>
                </c:pt>
                <c:pt idx="1617">
                  <c:v>1.66591589034916</c:v>
                </c:pt>
                <c:pt idx="1618">
                  <c:v>1.696344879398</c:v>
                </c:pt>
                <c:pt idx="1619">
                  <c:v>1.70762553858483</c:v>
                </c:pt>
                <c:pt idx="1620">
                  <c:v>1.67665820994289</c:v>
                </c:pt>
                <c:pt idx="1621">
                  <c:v>1.65842624453305</c:v>
                </c:pt>
                <c:pt idx="1622">
                  <c:v>1.67104201307418</c:v>
                </c:pt>
                <c:pt idx="1623">
                  <c:v>1.68236522835293</c:v>
                </c:pt>
                <c:pt idx="1624">
                  <c:v>1.67320588471274</c:v>
                </c:pt>
                <c:pt idx="1625">
                  <c:v>1.64134686509745</c:v>
                </c:pt>
                <c:pt idx="1626">
                  <c:v>1.65465510073244</c:v>
                </c:pt>
                <c:pt idx="1627">
                  <c:v>1.68292985111153</c:v>
                </c:pt>
                <c:pt idx="1628">
                  <c:v>1.67720125283928</c:v>
                </c:pt>
                <c:pt idx="1629">
                  <c:v>1.68777156231915</c:v>
                </c:pt>
                <c:pt idx="1630">
                  <c:v>1.6895568054661</c:v>
                </c:pt>
                <c:pt idx="1631">
                  <c:v>1.67564649670556</c:v>
                </c:pt>
              </c:numCache>
            </c:numRef>
          </c:val>
          <c:smooth val="0"/>
        </c:ser>
        <c:dLbls>
          <c:showLegendKey val="0"/>
          <c:showVal val="0"/>
          <c:showCatName val="0"/>
          <c:showSerName val="0"/>
          <c:showPercent val="0"/>
          <c:showBubbleSize val="0"/>
        </c:dLbls>
        <c:marker val="0"/>
        <c:smooth val="0"/>
        <c:axId val="831096096"/>
        <c:axId val="831096752"/>
      </c:lineChart>
      <c:dateAx>
        <c:axId val="831096096"/>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831096752"/>
        <c:crosses val="autoZero"/>
        <c:auto val="1"/>
        <c:lblOffset val="100"/>
        <c:baseTimeUnit val="days"/>
        <c:majorUnit val="3"/>
        <c:majorTimeUnit val="years"/>
      </c:dateAx>
      <c:valAx>
        <c:axId val="831096752"/>
        <c:scaling>
          <c:orientation val="minMax"/>
        </c:scaling>
        <c:delete val="0"/>
        <c:axPos val="l"/>
        <c:majorGridlines>
          <c:spPr>
            <a:ln w="9525" cap="flat" cmpd="sng" algn="ctr">
              <a:solidFill>
                <a:schemeClr val="tx1">
                  <a:lumMod val="15000"/>
                  <a:lumOff val="85000"/>
                </a:schemeClr>
              </a:solidFill>
              <a:round/>
            </a:ln>
            <a:effectLst/>
          </c:spPr>
        </c:majorGridlines>
        <c:numFmt formatCode="0.00_);[Red]\(0.00\)" sourceLinked="1"/>
        <c:majorTickMark val="none"/>
        <c:minorTickMark val="none"/>
        <c:tickLblPos val="nextTo"/>
        <c:spPr>
          <a:noFill/>
          <a:ln>
            <a:noFill/>
          </a:ln>
          <a:effectLst/>
        </c:spPr>
        <c:txPr>
          <a:bodyPr rot="-60000000" spcFirstLastPara="1" vertOverflow="ellipsis" vert="horz" wrap="square" anchor="ctr" anchorCtr="1"/>
          <a:lstStyle/>
          <a:p>
            <a:pPr>
              <a:defRPr lang="zh-CN" sz="600" b="0" i="0" u="none" strike="noStrike" kern="1200" baseline="0">
                <a:solidFill>
                  <a:schemeClr val="tx1">
                    <a:lumMod val="65000"/>
                    <a:lumOff val="35000"/>
                  </a:schemeClr>
                </a:solidFill>
                <a:latin typeface="+mn-lt"/>
                <a:ea typeface="+mn-ea"/>
                <a:cs typeface="+mn-cs"/>
              </a:defRPr>
            </a:pPr>
          </a:p>
        </c:txPr>
        <c:crossAx val="831096096"/>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lang="zh-CN" sz="600" b="1" i="0" u="none" strike="noStrike" kern="1200" baseline="0">
                <a:solidFill>
                  <a:schemeClr val="tx1">
                    <a:lumMod val="65000"/>
                    <a:lumOff val="35000"/>
                  </a:schemeClr>
                </a:solidFill>
                <a:latin typeface="+mn-lt"/>
                <a:ea typeface="+mn-ea"/>
                <a:cs typeface="+mn-cs"/>
              </a:defRPr>
            </a:pPr>
          </a:p>
        </c:txPr>
      </c:legendEntry>
      <c:legendEntry>
        <c:idx val="1"/>
        <c:txPr>
          <a:bodyPr rot="0" spcFirstLastPara="1" vertOverflow="ellipsis" vert="horz" wrap="square" anchor="ctr" anchorCtr="1"/>
          <a:lstStyle/>
          <a:p>
            <a:pPr>
              <a:defRPr lang="zh-CN" sz="600" b="1" i="0" u="none" strike="noStrike" kern="1200" baseline="0">
                <a:solidFill>
                  <a:schemeClr val="tx1">
                    <a:lumMod val="65000"/>
                    <a:lumOff val="35000"/>
                  </a:schemeClr>
                </a:solidFill>
                <a:latin typeface="+mn-lt"/>
                <a:ea typeface="+mn-ea"/>
                <a:cs typeface="+mn-cs"/>
              </a:defRPr>
            </a:pPr>
          </a:p>
        </c:txPr>
      </c:legendEntry>
      <c:layout/>
      <c:overlay val="0"/>
      <c:spPr>
        <a:noFill/>
        <a:ln>
          <a:noFill/>
        </a:ln>
        <a:effectLst/>
      </c:spPr>
      <c:txPr>
        <a:bodyPr rot="0" spcFirstLastPara="1" vertOverflow="ellipsis" vert="horz" wrap="square" anchor="ctr" anchorCtr="1"/>
        <a:lstStyle/>
        <a:p>
          <a:pPr>
            <a:defRPr lang="zh-CN" sz="600" b="1"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sz="6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ricequant-office">
  <a:themeElements>
    <a:clrScheme name="ricequant-excel-final">
      <a:dk1>
        <a:srgbClr val="292929"/>
      </a:dk1>
      <a:lt1>
        <a:srgbClr val="FFFFFF"/>
      </a:lt1>
      <a:dk2>
        <a:srgbClr val="144793"/>
      </a:dk2>
      <a:lt2>
        <a:srgbClr val="C0D8F1"/>
      </a:lt2>
      <a:accent1>
        <a:srgbClr val="1B5FC4"/>
      </a:accent1>
      <a:accent2>
        <a:srgbClr val="82B1E4"/>
      </a:accent2>
      <a:accent3>
        <a:srgbClr val="C0D8F1"/>
      </a:accent3>
      <a:accent4>
        <a:srgbClr val="FFC000"/>
      </a:accent4>
      <a:accent5>
        <a:srgbClr val="FF5050"/>
      </a:accent5>
      <a:accent6>
        <a:srgbClr val="00CC66"/>
      </a:accent6>
      <a:hlink>
        <a:srgbClr val="1B5FC4"/>
      </a:hlink>
      <a:folHlink>
        <a:srgbClr val="B5EBE2"/>
      </a:folHlink>
    </a:clrScheme>
    <a:fontScheme name="ricequant-font">
      <a:majorFont>
        <a:latin typeface="Calibri Light"/>
        <a:ea typeface="SimHei"/>
        <a:cs typeface=""/>
      </a:majorFont>
      <a:minorFont>
        <a:latin typeface="Calibri"/>
        <a:ea typeface="SimHei"/>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520BE0E-DBBF-7B41-807F-E9A086EF3876}">
  <ds:schemaRefs/>
</ds:datastoreItem>
</file>

<file path=docProps/app.xml><?xml version="1.0" encoding="utf-8"?>
<Properties xmlns="http://schemas.openxmlformats.org/officeDocument/2006/extended-properties" xmlns:vt="http://schemas.openxmlformats.org/officeDocument/2006/docPropsVTypes">
  <Template>Normal.dotm</Template>
  <Pages>2</Pages>
  <Words>12</Words>
  <Characters>70</Characters>
  <Lines>1</Lines>
  <Paragraphs>1</Paragraphs>
  <TotalTime>16</TotalTime>
  <ScaleCrop>false</ScaleCrop>
  <LinksUpToDate>false</LinksUpToDate>
  <CharactersWithSpaces>81</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2020-09-07T05:54:00Z</dcterms:created>
  <dc:creator>YU FERNANDEZ</dc:creator>
  <cp:lastModifiedBy>啊～啊～啊～</cp:lastModifiedBy>
  <dcterms:modified xsi:type="dcterms:W3CDTF">2020-09-09T02:56:08Z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