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433F7" w14:textId="77777777" w:rsidR="0071648C" w:rsidRDefault="0071648C" w:rsidP="0071648C">
      <w:r>
        <w:t xml:space="preserve">Level: </w:t>
      </w:r>
      <w:r>
        <w:rPr>
          <w:rFonts w:hint="eastAsia"/>
        </w:rPr>
        <w:t>Graduate</w:t>
      </w:r>
    </w:p>
    <w:p w14:paraId="257A49E6" w14:textId="77777777" w:rsidR="0071648C" w:rsidRDefault="0071648C" w:rsidP="0071648C">
      <w:pPr>
        <w:rPr>
          <w:rFonts w:ascii="Segoe UI Symbol" w:hAnsi="Segoe UI Symbol" w:cs="Segoe UI Symbol"/>
          <w:color w:val="222222"/>
          <w:shd w:val="clear" w:color="auto" w:fill="FFFFFF"/>
        </w:rPr>
      </w:pPr>
      <w:r>
        <w:t xml:space="preserve">Focus on Programming: </w:t>
      </w:r>
      <w:r>
        <w:rPr>
          <w:rFonts w:ascii="Segoe UI Symbol" w:hAnsi="Segoe UI Symbol" w:cs="Segoe UI Symbol"/>
          <w:color w:val="222222"/>
          <w:shd w:val="clear" w:color="auto" w:fill="FFFFFF"/>
        </w:rPr>
        <w:t>★★★★☆</w:t>
      </w:r>
    </w:p>
    <w:p w14:paraId="5F71B4C0" w14:textId="2FB0B93C" w:rsidR="0071648C" w:rsidRPr="00DF7387" w:rsidRDefault="0071648C" w:rsidP="0071648C">
      <w:r w:rsidRPr="00DF7387">
        <w:t xml:space="preserve">Focus on Data Analytics/Statistics: </w:t>
      </w:r>
      <w:r>
        <w:rPr>
          <w:rFonts w:ascii="Segoe UI Symbol" w:hAnsi="Segoe UI Symbol" w:cs="Segoe UI Symbol"/>
          <w:color w:val="222222"/>
          <w:shd w:val="clear" w:color="auto" w:fill="FFFFFF"/>
        </w:rPr>
        <w:t>★★★</w:t>
      </w:r>
      <w:r w:rsidR="008672D4">
        <w:rPr>
          <w:rFonts w:ascii="Segoe UI Symbol" w:hAnsi="Segoe UI Symbol" w:cs="Segoe UI Symbol"/>
          <w:color w:val="222222"/>
          <w:shd w:val="clear" w:color="auto" w:fill="FFFFFF"/>
        </w:rPr>
        <w:t>★</w:t>
      </w:r>
      <w:r>
        <w:rPr>
          <w:rFonts w:ascii="Segoe UI Symbol" w:hAnsi="Segoe UI Symbol" w:cs="Segoe UI Symbol"/>
          <w:color w:val="222222"/>
          <w:shd w:val="clear" w:color="auto" w:fill="FFFFFF"/>
        </w:rPr>
        <w:t>☆</w:t>
      </w:r>
    </w:p>
    <w:p w14:paraId="28300C6F" w14:textId="77777777" w:rsidR="0071648C" w:rsidRDefault="0071648C" w:rsidP="0071648C">
      <w:pPr>
        <w:rPr>
          <w:rFonts w:ascii="Segoe UI Symbol" w:hAnsi="Segoe UI Symbol" w:cs="Segoe UI Symbol"/>
          <w:color w:val="222222"/>
          <w:shd w:val="clear" w:color="auto" w:fill="FFFFFF"/>
        </w:rPr>
      </w:pPr>
      <w:r>
        <w:t xml:space="preserve">Focus on Business Application: </w:t>
      </w:r>
      <w:r>
        <w:rPr>
          <w:rFonts w:ascii="Segoe UI Symbol" w:hAnsi="Segoe UI Symbol" w:cs="Segoe UI Symbol"/>
          <w:color w:val="222222"/>
          <w:shd w:val="clear" w:color="auto" w:fill="FFFFFF"/>
        </w:rPr>
        <w:t>★★★☆☆</w:t>
      </w:r>
    </w:p>
    <w:tbl>
      <w:tblPr>
        <w:tblStyle w:val="TableGrid"/>
        <w:tblpPr w:leftFromText="180" w:rightFromText="180" w:vertAnchor="page" w:horzAnchor="margin" w:tblpY="3661"/>
        <w:tblW w:w="0" w:type="auto"/>
        <w:tblLook w:val="04A0" w:firstRow="1" w:lastRow="0" w:firstColumn="1" w:lastColumn="0" w:noHBand="0" w:noVBand="1"/>
      </w:tblPr>
      <w:tblGrid>
        <w:gridCol w:w="1885"/>
        <w:gridCol w:w="7465"/>
      </w:tblGrid>
      <w:tr w:rsidR="0071648C" w14:paraId="308D3D7A" w14:textId="77777777" w:rsidTr="0071648C">
        <w:tc>
          <w:tcPr>
            <w:tcW w:w="1885" w:type="dxa"/>
            <w:shd w:val="clear" w:color="auto" w:fill="DE4E14"/>
          </w:tcPr>
          <w:p w14:paraId="5659BA44" w14:textId="77777777" w:rsidR="0071648C" w:rsidRPr="002D577F" w:rsidRDefault="0071648C" w:rsidP="009C5F11">
            <w:r w:rsidRPr="002D577F">
              <w:rPr>
                <w:rFonts w:hint="eastAsia"/>
              </w:rPr>
              <w:t>Course name</w:t>
            </w:r>
          </w:p>
        </w:tc>
        <w:tc>
          <w:tcPr>
            <w:tcW w:w="7465" w:type="dxa"/>
            <w:shd w:val="clear" w:color="auto" w:fill="DE4E14"/>
          </w:tcPr>
          <w:p w14:paraId="4B4BA888" w14:textId="77777777" w:rsidR="0071648C" w:rsidRPr="00BC5BA0" w:rsidRDefault="0071648C" w:rsidP="009C5F11">
            <w:pPr>
              <w:spacing w:before="100" w:beforeAutospacing="1" w:after="100" w:afterAutospacing="1"/>
              <w:rPr>
                <w:b/>
              </w:rPr>
            </w:pPr>
            <w:r w:rsidRPr="00BC5BA0">
              <w:rPr>
                <w:b/>
              </w:rPr>
              <w:t>ACCY 5</w:t>
            </w:r>
            <w:r>
              <w:rPr>
                <w:b/>
              </w:rPr>
              <w:t>77</w:t>
            </w:r>
            <w:r w:rsidRPr="00BC5BA0">
              <w:rPr>
                <w:b/>
              </w:rPr>
              <w:t xml:space="preserve">: </w:t>
            </w:r>
            <w:r>
              <w:rPr>
                <w:b/>
              </w:rPr>
              <w:t>Machine Learning for</w:t>
            </w:r>
            <w:r w:rsidRPr="00BC5BA0">
              <w:rPr>
                <w:b/>
              </w:rPr>
              <w:t xml:space="preserve"> Accounting</w:t>
            </w:r>
          </w:p>
        </w:tc>
      </w:tr>
      <w:tr w:rsidR="0071648C" w14:paraId="3D056765" w14:textId="77777777" w:rsidTr="0071648C">
        <w:tc>
          <w:tcPr>
            <w:tcW w:w="1885" w:type="dxa"/>
          </w:tcPr>
          <w:p w14:paraId="357C4385" w14:textId="77777777" w:rsidR="0071648C" w:rsidRDefault="0071648C" w:rsidP="009C5F11">
            <w:r>
              <w:t>Objectives</w:t>
            </w:r>
          </w:p>
        </w:tc>
        <w:tc>
          <w:tcPr>
            <w:tcW w:w="7465" w:type="dxa"/>
          </w:tcPr>
          <w:p w14:paraId="7B3702C1" w14:textId="77777777" w:rsidR="0071648C" w:rsidRDefault="0071648C" w:rsidP="009C5F11">
            <w:pPr>
              <w:pStyle w:val="ListParagraph"/>
              <w:numPr>
                <w:ilvl w:val="0"/>
                <w:numId w:val="1"/>
              </w:numPr>
              <w:tabs>
                <w:tab w:val="left" w:pos="1440"/>
                <w:tab w:val="left" w:pos="5040"/>
                <w:tab w:val="left" w:pos="6480"/>
              </w:tabs>
            </w:pPr>
            <w:r>
              <w:t>Understand various types of machine learning algorithms, classification, regression, clustering, text analysis, time series analysis;</w:t>
            </w:r>
          </w:p>
          <w:p w14:paraId="0871A439" w14:textId="77777777" w:rsidR="0071648C" w:rsidRDefault="0071648C" w:rsidP="009C5F11">
            <w:pPr>
              <w:pStyle w:val="ListParagraph"/>
              <w:numPr>
                <w:ilvl w:val="0"/>
                <w:numId w:val="1"/>
              </w:numPr>
              <w:tabs>
                <w:tab w:val="left" w:pos="1440"/>
                <w:tab w:val="left" w:pos="5040"/>
                <w:tab w:val="left" w:pos="6480"/>
              </w:tabs>
            </w:pPr>
            <w:r>
              <w:t>Be able to apply proper machine learning algorithms with python on a specific business problem</w:t>
            </w:r>
            <w:r w:rsidRPr="00B00646">
              <w:t>;</w:t>
            </w:r>
          </w:p>
          <w:p w14:paraId="0AB5C6CC" w14:textId="77777777" w:rsidR="0071648C" w:rsidRDefault="0071648C" w:rsidP="009C5F11">
            <w:pPr>
              <w:pStyle w:val="ListParagraph"/>
              <w:numPr>
                <w:ilvl w:val="0"/>
                <w:numId w:val="1"/>
              </w:numPr>
              <w:tabs>
                <w:tab w:val="left" w:pos="1440"/>
                <w:tab w:val="left" w:pos="5040"/>
                <w:tab w:val="left" w:pos="6480"/>
              </w:tabs>
            </w:pPr>
            <w:r>
              <w:t>Be able to optimize algorithms to achieve best result</w:t>
            </w:r>
            <w:r w:rsidRPr="00B00646">
              <w:t>;</w:t>
            </w:r>
          </w:p>
          <w:p w14:paraId="7A983A66" w14:textId="77777777" w:rsidR="0071648C" w:rsidRDefault="0071648C" w:rsidP="009C5F11">
            <w:pPr>
              <w:pStyle w:val="ListParagraph"/>
              <w:numPr>
                <w:ilvl w:val="0"/>
                <w:numId w:val="1"/>
              </w:numPr>
              <w:tabs>
                <w:tab w:val="left" w:pos="1440"/>
                <w:tab w:val="left" w:pos="5040"/>
                <w:tab w:val="left" w:pos="6480"/>
              </w:tabs>
            </w:pPr>
            <w:r>
              <w:t>Be able to complete the whole data analytics process with Python</w:t>
            </w:r>
            <w:r w:rsidRPr="00B00646">
              <w:t>.</w:t>
            </w:r>
          </w:p>
        </w:tc>
      </w:tr>
      <w:tr w:rsidR="0071648C" w14:paraId="6A891751" w14:textId="77777777" w:rsidTr="0071648C">
        <w:tc>
          <w:tcPr>
            <w:tcW w:w="1885" w:type="dxa"/>
          </w:tcPr>
          <w:p w14:paraId="135C6FC7" w14:textId="77777777" w:rsidR="0071648C" w:rsidRDefault="0071648C" w:rsidP="009C5F11">
            <w:r>
              <w:t>Key knowledge and skill areas</w:t>
            </w:r>
          </w:p>
        </w:tc>
        <w:tc>
          <w:tcPr>
            <w:tcW w:w="7465" w:type="dxa"/>
          </w:tcPr>
          <w:p w14:paraId="5C38CFDA" w14:textId="77777777" w:rsidR="0071648C" w:rsidRDefault="0071648C" w:rsidP="009C5F11">
            <w:pPr>
              <w:pStyle w:val="ListParagraph"/>
              <w:numPr>
                <w:ilvl w:val="0"/>
                <w:numId w:val="2"/>
              </w:numPr>
              <w:tabs>
                <w:tab w:val="left" w:pos="1440"/>
                <w:tab w:val="left" w:pos="5040"/>
                <w:tab w:val="left" w:pos="6480"/>
              </w:tabs>
            </w:pPr>
            <w:r>
              <w:t>How to apply a machine learning algorithm on a dataset</w:t>
            </w:r>
            <w:r w:rsidRPr="00B00646">
              <w:t>?</w:t>
            </w:r>
          </w:p>
          <w:p w14:paraId="0A8ABEA2" w14:textId="77777777" w:rsidR="0071648C" w:rsidRDefault="0071648C" w:rsidP="009C5F11">
            <w:pPr>
              <w:pStyle w:val="ListParagraph"/>
              <w:numPr>
                <w:ilvl w:val="0"/>
                <w:numId w:val="2"/>
              </w:numPr>
              <w:tabs>
                <w:tab w:val="left" w:pos="1440"/>
                <w:tab w:val="left" w:pos="5040"/>
                <w:tab w:val="left" w:pos="6480"/>
              </w:tabs>
            </w:pPr>
            <w:r w:rsidRPr="00B00646">
              <w:t xml:space="preserve">How to </w:t>
            </w:r>
            <w:r>
              <w:t>choose a model that fit a business problem best</w:t>
            </w:r>
            <w:r w:rsidRPr="00B00646">
              <w:t>?</w:t>
            </w:r>
          </w:p>
          <w:p w14:paraId="07BFF791" w14:textId="77777777" w:rsidR="0071648C" w:rsidRPr="00B00646" w:rsidRDefault="0071648C" w:rsidP="009C5F11">
            <w:pPr>
              <w:pStyle w:val="ListParagraph"/>
              <w:numPr>
                <w:ilvl w:val="0"/>
                <w:numId w:val="2"/>
              </w:numPr>
              <w:tabs>
                <w:tab w:val="left" w:pos="1440"/>
                <w:tab w:val="left" w:pos="5040"/>
                <w:tab w:val="left" w:pos="6480"/>
              </w:tabs>
            </w:pPr>
            <w:r w:rsidRPr="00B00646">
              <w:t xml:space="preserve">How to </w:t>
            </w:r>
            <w:r>
              <w:t>optimize a machine learning model to achieve best result</w:t>
            </w:r>
            <w:r w:rsidRPr="00B00646">
              <w:t>?</w:t>
            </w:r>
          </w:p>
        </w:tc>
      </w:tr>
      <w:tr w:rsidR="0071648C" w14:paraId="4133F11B" w14:textId="77777777" w:rsidTr="0071648C">
        <w:tc>
          <w:tcPr>
            <w:tcW w:w="1885" w:type="dxa"/>
          </w:tcPr>
          <w:p w14:paraId="28506D9F" w14:textId="77777777" w:rsidR="0071648C" w:rsidRDefault="0071648C" w:rsidP="009C5F11">
            <w:r>
              <w:t>Class activities</w:t>
            </w:r>
          </w:p>
        </w:tc>
        <w:tc>
          <w:tcPr>
            <w:tcW w:w="7465" w:type="dxa"/>
          </w:tcPr>
          <w:p w14:paraId="308A3585" w14:textId="77777777" w:rsidR="0071648C" w:rsidRPr="000E0328" w:rsidRDefault="0071648C" w:rsidP="009C5F11">
            <w:pPr>
              <w:shd w:val="clear" w:color="auto" w:fill="FFFFFF"/>
              <w:spacing w:after="100"/>
            </w:pPr>
            <w:r>
              <w:t>Videos, notebook lessons, quizzes, assignments, group project</w:t>
            </w:r>
          </w:p>
        </w:tc>
      </w:tr>
      <w:tr w:rsidR="0071648C" w14:paraId="0CA0184C" w14:textId="77777777" w:rsidTr="0071648C">
        <w:tc>
          <w:tcPr>
            <w:tcW w:w="1885" w:type="dxa"/>
          </w:tcPr>
          <w:p w14:paraId="00B55EB9" w14:textId="77777777" w:rsidR="0071648C" w:rsidRDefault="0071648C" w:rsidP="009C5F11">
            <w:r>
              <w:t>Software</w:t>
            </w:r>
          </w:p>
        </w:tc>
        <w:tc>
          <w:tcPr>
            <w:tcW w:w="7465" w:type="dxa"/>
          </w:tcPr>
          <w:p w14:paraId="48FF7E61" w14:textId="77777777" w:rsidR="0071648C" w:rsidRDefault="0071648C" w:rsidP="009C5F11">
            <w:proofErr w:type="spellStart"/>
            <w:r>
              <w:t>Jupyter</w:t>
            </w:r>
            <w:proofErr w:type="spellEnd"/>
            <w:r>
              <w:t xml:space="preserve"> </w:t>
            </w:r>
            <w:proofErr w:type="gramStart"/>
            <w:r>
              <w:t>Notebook(</w:t>
            </w:r>
            <w:proofErr w:type="gramEnd"/>
            <w:r>
              <w:t>Anaconda)</w:t>
            </w:r>
          </w:p>
        </w:tc>
      </w:tr>
      <w:tr w:rsidR="0071648C" w14:paraId="0630C4FF" w14:textId="77777777" w:rsidTr="0071648C">
        <w:tc>
          <w:tcPr>
            <w:tcW w:w="1885" w:type="dxa"/>
          </w:tcPr>
          <w:p w14:paraId="74D0DE5E" w14:textId="77777777" w:rsidR="0071648C" w:rsidRDefault="0071648C" w:rsidP="009C5F11">
            <w:r>
              <w:t>Textbook</w:t>
            </w:r>
          </w:p>
        </w:tc>
        <w:tc>
          <w:tcPr>
            <w:tcW w:w="7465" w:type="dxa"/>
          </w:tcPr>
          <w:p w14:paraId="0BEFB649" w14:textId="77777777" w:rsidR="0071648C" w:rsidRDefault="0071648C" w:rsidP="009C5F11">
            <w:proofErr w:type="spellStart"/>
            <w:r>
              <w:t>Jupyter</w:t>
            </w:r>
            <w:proofErr w:type="spellEnd"/>
            <w:r>
              <w:t xml:space="preserve"> Notebooks</w:t>
            </w:r>
          </w:p>
        </w:tc>
      </w:tr>
    </w:tbl>
    <w:p w14:paraId="18022023" w14:textId="77777777" w:rsidR="0071648C" w:rsidRDefault="0071648C" w:rsidP="0071648C">
      <w:pPr>
        <w:rPr>
          <w:rFonts w:ascii="Segoe UI Symbol" w:hAnsi="Segoe UI Symbol" w:cs="Segoe UI Symbol"/>
          <w:color w:val="222222"/>
          <w:shd w:val="clear" w:color="auto" w:fill="FFFFFF"/>
        </w:rPr>
      </w:pPr>
    </w:p>
    <w:p w14:paraId="2497ACB8" w14:textId="77777777" w:rsidR="0071648C" w:rsidRDefault="0071648C" w:rsidP="0071648C">
      <w:pPr>
        <w:rPr>
          <w:rFonts w:ascii="Segoe UI Symbol" w:hAnsi="Segoe UI Symbol" w:cs="Segoe UI Symbol"/>
          <w:color w:val="222222"/>
          <w:shd w:val="clear" w:color="auto" w:fill="FFFFFF"/>
        </w:rPr>
      </w:pPr>
    </w:p>
    <w:p w14:paraId="69C9C5B0" w14:textId="77777777" w:rsidR="0071648C" w:rsidRDefault="0071648C" w:rsidP="0071648C">
      <w:pPr>
        <w:rPr>
          <w:rFonts w:ascii="Segoe UI Symbol" w:hAnsi="Segoe UI Symbol" w:cs="Segoe UI Symbol"/>
          <w:color w:val="222222"/>
          <w:shd w:val="clear" w:color="auto" w:fill="FFFFFF"/>
        </w:rPr>
      </w:pPr>
    </w:p>
    <w:p w14:paraId="7CB1EFA3" w14:textId="77777777" w:rsidR="0071648C" w:rsidRDefault="0071648C" w:rsidP="0071648C">
      <w:pPr>
        <w:rPr>
          <w:rFonts w:ascii="Segoe UI Symbol" w:hAnsi="Segoe UI Symbol" w:cs="Segoe UI Symbol"/>
          <w:color w:val="222222"/>
          <w:shd w:val="clear" w:color="auto" w:fill="FFFFFF"/>
        </w:rPr>
      </w:pPr>
    </w:p>
    <w:p w14:paraId="51434656" w14:textId="77777777" w:rsidR="0071648C" w:rsidRDefault="0071648C" w:rsidP="0071648C">
      <w:pPr>
        <w:rPr>
          <w:rFonts w:ascii="Segoe UI Symbol" w:hAnsi="Segoe UI Symbol" w:cs="Segoe UI Symbol"/>
          <w:color w:val="222222"/>
          <w:shd w:val="clear" w:color="auto" w:fill="FFFFFF"/>
        </w:rPr>
      </w:pPr>
    </w:p>
    <w:p w14:paraId="1CEE307A" w14:textId="77777777" w:rsidR="0071648C" w:rsidRDefault="0071648C" w:rsidP="0071648C">
      <w:pPr>
        <w:rPr>
          <w:rFonts w:ascii="Segoe UI Symbol" w:hAnsi="Segoe UI Symbol" w:cs="Segoe UI Symbol"/>
          <w:color w:val="222222"/>
          <w:shd w:val="clear" w:color="auto" w:fill="FFFFFF"/>
        </w:rPr>
      </w:pPr>
    </w:p>
    <w:p w14:paraId="78C68CFC" w14:textId="77777777" w:rsidR="0071648C" w:rsidRDefault="0071648C" w:rsidP="0071648C">
      <w:pPr>
        <w:rPr>
          <w:rFonts w:ascii="Segoe UI Symbol" w:hAnsi="Segoe UI Symbol" w:cs="Segoe UI Symbol"/>
          <w:color w:val="222222"/>
          <w:shd w:val="clear" w:color="auto" w:fill="FFFFFF"/>
        </w:rPr>
      </w:pPr>
    </w:p>
    <w:p w14:paraId="741BA97D" w14:textId="77777777" w:rsidR="0071648C" w:rsidRDefault="0071648C" w:rsidP="0071648C">
      <w:pPr>
        <w:rPr>
          <w:rFonts w:ascii="Segoe UI Symbol" w:hAnsi="Segoe UI Symbol" w:cs="Segoe UI Symbol"/>
          <w:color w:val="222222"/>
          <w:shd w:val="clear" w:color="auto" w:fill="FFFFFF"/>
        </w:rPr>
      </w:pPr>
    </w:p>
    <w:p w14:paraId="644209AF" w14:textId="77777777" w:rsidR="0071648C" w:rsidRDefault="0071648C" w:rsidP="0071648C">
      <w:pPr>
        <w:rPr>
          <w:rFonts w:ascii="Segoe UI Symbol" w:hAnsi="Segoe UI Symbol" w:cs="Segoe UI Symbol"/>
          <w:color w:val="222222"/>
          <w:shd w:val="clear" w:color="auto" w:fill="FFFFFF"/>
        </w:rPr>
      </w:pPr>
    </w:p>
    <w:p w14:paraId="547A605B" w14:textId="72EBF8F7" w:rsidR="00C15B17" w:rsidRPr="008672D4" w:rsidRDefault="008672D4" w:rsidP="0071648C">
      <w:pPr>
        <w:shd w:val="clear" w:color="auto" w:fill="FFFFFF"/>
        <w:spacing w:after="0" w:line="240" w:lineRule="auto"/>
        <w:rPr>
          <w:rFonts w:ascii="Calibri" w:eastAsia="Times New Roman" w:hAnsi="Calibri" w:cs="Calibri"/>
          <w:b/>
          <w:color w:val="000000"/>
          <w:sz w:val="24"/>
          <w:szCs w:val="24"/>
        </w:rPr>
      </w:pPr>
      <w:r w:rsidRPr="008672D4">
        <w:rPr>
          <w:rFonts w:ascii="Calibri" w:eastAsia="Times New Roman" w:hAnsi="Calibri" w:cs="Calibri"/>
          <w:b/>
          <w:color w:val="000000"/>
          <w:sz w:val="24"/>
          <w:szCs w:val="24"/>
        </w:rPr>
        <w:t>Course Description</w:t>
      </w:r>
    </w:p>
    <w:p w14:paraId="61BB0FF1" w14:textId="77777777" w:rsidR="008672D4" w:rsidRDefault="008672D4" w:rsidP="0071648C">
      <w:pPr>
        <w:shd w:val="clear" w:color="auto" w:fill="FFFFFF"/>
        <w:spacing w:after="0" w:line="240" w:lineRule="auto"/>
        <w:rPr>
          <w:rFonts w:ascii="Calibri" w:eastAsia="Times New Roman" w:hAnsi="Calibri" w:cs="Calibri"/>
          <w:color w:val="000000"/>
          <w:sz w:val="24"/>
          <w:szCs w:val="24"/>
        </w:rPr>
      </w:pPr>
    </w:p>
    <w:p w14:paraId="75CF5E78" w14:textId="598D05C1" w:rsidR="0071648C" w:rsidRPr="0071648C" w:rsidRDefault="0071648C" w:rsidP="0071648C">
      <w:pPr>
        <w:shd w:val="clear" w:color="auto" w:fill="FFFFFF"/>
        <w:spacing w:after="0"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ACCY577, as for now, is named as "</w:t>
      </w:r>
      <w:r w:rsidR="008672D4">
        <w:rPr>
          <w:rFonts w:ascii="Calibri" w:eastAsia="Times New Roman" w:hAnsi="Calibri" w:cs="Calibri"/>
          <w:color w:val="000000"/>
          <w:sz w:val="24"/>
          <w:szCs w:val="24"/>
        </w:rPr>
        <w:t xml:space="preserve">Accounting </w:t>
      </w:r>
      <w:r w:rsidRPr="0071648C">
        <w:rPr>
          <w:rFonts w:ascii="Calibri" w:eastAsia="Times New Roman" w:hAnsi="Calibri" w:cs="Calibri"/>
          <w:color w:val="000000"/>
          <w:sz w:val="24"/>
          <w:szCs w:val="24"/>
        </w:rPr>
        <w:t xml:space="preserve">Machine Learning </w:t>
      </w:r>
      <w:r w:rsidR="008672D4">
        <w:rPr>
          <w:rFonts w:ascii="Calibri" w:eastAsia="Times New Roman" w:hAnsi="Calibri" w:cs="Calibri"/>
          <w:color w:val="000000"/>
          <w:sz w:val="24"/>
          <w:szCs w:val="24"/>
        </w:rPr>
        <w:t>with Python</w:t>
      </w:r>
      <w:r w:rsidRPr="0071648C">
        <w:rPr>
          <w:rFonts w:ascii="Calibri" w:eastAsia="Times New Roman" w:hAnsi="Calibri" w:cs="Calibri"/>
          <w:color w:val="000000"/>
          <w:sz w:val="24"/>
          <w:szCs w:val="24"/>
        </w:rPr>
        <w:t>".</w:t>
      </w:r>
    </w:p>
    <w:p w14:paraId="42A53039" w14:textId="1E92B6DB" w:rsidR="0071648C" w:rsidRDefault="0071648C" w:rsidP="0071648C">
      <w:pPr>
        <w:shd w:val="clear" w:color="auto" w:fill="FFFFFF"/>
        <w:spacing w:after="0" w:line="240" w:lineRule="auto"/>
        <w:rPr>
          <w:rFonts w:ascii="Calibri" w:eastAsia="Times New Roman" w:hAnsi="Calibri" w:cs="Calibri"/>
          <w:color w:val="000000"/>
          <w:sz w:val="24"/>
          <w:szCs w:val="24"/>
        </w:rPr>
      </w:pPr>
    </w:p>
    <w:p w14:paraId="282E0265" w14:textId="77777777" w:rsidR="008672D4" w:rsidRDefault="008672D4" w:rsidP="008672D4">
      <w:pPr>
        <w:shd w:val="clear" w:color="auto" w:fill="FFFFFF"/>
        <w:spacing w:after="0" w:line="240" w:lineRule="auto"/>
        <w:rPr>
          <w:rFonts w:ascii="Calibri" w:eastAsia="Times New Roman" w:hAnsi="Calibri" w:cs="Calibri"/>
          <w:color w:val="000000"/>
          <w:sz w:val="24"/>
          <w:szCs w:val="24"/>
        </w:rPr>
      </w:pPr>
      <w:r w:rsidRPr="008672D4">
        <w:rPr>
          <w:rFonts w:ascii="Calibri" w:eastAsia="Times New Roman" w:hAnsi="Calibri" w:cs="Calibri"/>
          <w:color w:val="000000"/>
          <w:sz w:val="24"/>
          <w:szCs w:val="24"/>
        </w:rPr>
        <w:t xml:space="preserve">This course introduces machine learning algorithms and their applications in accounting problems with Python. It teaches the fundamentals of different machine learning algorithms, including classification, regression, clustering, text analysis, time series analysis. It also discusses model evaluation and model optimization for </w:t>
      </w:r>
      <w:r>
        <w:rPr>
          <w:rFonts w:ascii="Calibri" w:eastAsia="Times New Roman" w:hAnsi="Calibri" w:cs="Calibri"/>
          <w:color w:val="000000"/>
          <w:sz w:val="24"/>
          <w:szCs w:val="24"/>
        </w:rPr>
        <w:t>machine learning models</w:t>
      </w:r>
      <w:r w:rsidRPr="008672D4">
        <w:rPr>
          <w:rFonts w:ascii="Calibri" w:eastAsia="Times New Roman" w:hAnsi="Calibri" w:cs="Calibri"/>
          <w:color w:val="000000"/>
          <w:sz w:val="24"/>
          <w:szCs w:val="24"/>
        </w:rPr>
        <w:t xml:space="preserve">. </w:t>
      </w:r>
    </w:p>
    <w:p w14:paraId="1A50B37B" w14:textId="77777777" w:rsidR="008672D4" w:rsidRDefault="008672D4" w:rsidP="008672D4">
      <w:pPr>
        <w:shd w:val="clear" w:color="auto" w:fill="FFFFFF"/>
        <w:spacing w:after="0" w:line="240" w:lineRule="auto"/>
        <w:rPr>
          <w:rFonts w:ascii="Calibri" w:eastAsia="Times New Roman" w:hAnsi="Calibri" w:cs="Calibri"/>
          <w:color w:val="000000"/>
          <w:sz w:val="24"/>
          <w:szCs w:val="24"/>
        </w:rPr>
      </w:pPr>
    </w:p>
    <w:p w14:paraId="6E8579A8" w14:textId="0C7F7105" w:rsidR="008672D4" w:rsidRPr="008672D4" w:rsidRDefault="008672D4" w:rsidP="008672D4">
      <w:pPr>
        <w:shd w:val="clear" w:color="auto" w:fill="FFFFFF"/>
        <w:spacing w:after="0" w:line="240" w:lineRule="auto"/>
        <w:rPr>
          <w:rFonts w:ascii="Calibri" w:eastAsia="Times New Roman" w:hAnsi="Calibri" w:cs="Calibri"/>
          <w:color w:val="000000"/>
          <w:sz w:val="24"/>
          <w:szCs w:val="24"/>
        </w:rPr>
      </w:pPr>
      <w:r w:rsidRPr="008672D4">
        <w:rPr>
          <w:rFonts w:ascii="Calibri" w:eastAsia="Times New Roman" w:hAnsi="Calibri" w:cs="Calibri"/>
          <w:color w:val="000000"/>
          <w:sz w:val="24"/>
          <w:szCs w:val="24"/>
        </w:rPr>
        <w:t xml:space="preserve">This course provides an entry point for students to be able to apply proper machine learning algorithms on business related datasets to solve various problems. By </w:t>
      </w:r>
      <w:r>
        <w:rPr>
          <w:rFonts w:ascii="Calibri" w:eastAsia="Times New Roman" w:hAnsi="Calibri" w:cs="Calibri"/>
          <w:color w:val="000000"/>
          <w:sz w:val="24"/>
          <w:szCs w:val="24"/>
        </w:rPr>
        <w:t xml:space="preserve">the </w:t>
      </w:r>
      <w:r w:rsidRPr="008672D4">
        <w:rPr>
          <w:rFonts w:ascii="Calibri" w:eastAsia="Times New Roman" w:hAnsi="Calibri" w:cs="Calibri"/>
          <w:color w:val="000000"/>
          <w:sz w:val="24"/>
          <w:szCs w:val="24"/>
        </w:rPr>
        <w:t>end of the course, combined with the skills learned from Accounting Data Analytics with Python course, students should be able to complete an entire data analytics process with Python.</w:t>
      </w:r>
    </w:p>
    <w:p w14:paraId="7D7DC20D" w14:textId="77777777" w:rsidR="008672D4" w:rsidRPr="0071648C" w:rsidRDefault="008672D4" w:rsidP="0071648C">
      <w:pPr>
        <w:shd w:val="clear" w:color="auto" w:fill="FFFFFF"/>
        <w:spacing w:after="0" w:line="240" w:lineRule="auto"/>
        <w:rPr>
          <w:rFonts w:ascii="Calibri" w:eastAsia="Times New Roman" w:hAnsi="Calibri" w:cs="Calibri"/>
          <w:color w:val="000000"/>
          <w:sz w:val="24"/>
          <w:szCs w:val="24"/>
        </w:rPr>
      </w:pPr>
    </w:p>
    <w:p w14:paraId="5637C51C" w14:textId="42E757C4" w:rsidR="0071648C" w:rsidRPr="008672D4" w:rsidRDefault="008672D4" w:rsidP="0071648C">
      <w:pPr>
        <w:shd w:val="clear" w:color="auto" w:fill="FFFFFF"/>
        <w:spacing w:after="0" w:line="240" w:lineRule="auto"/>
        <w:rPr>
          <w:rFonts w:ascii="Calibri" w:eastAsia="Times New Roman" w:hAnsi="Calibri" w:cs="Calibri"/>
          <w:b/>
          <w:color w:val="000000"/>
          <w:sz w:val="24"/>
          <w:szCs w:val="24"/>
        </w:rPr>
      </w:pPr>
      <w:r w:rsidRPr="008672D4">
        <w:rPr>
          <w:rFonts w:ascii="Calibri" w:eastAsia="Times New Roman" w:hAnsi="Calibri" w:cs="Calibri"/>
          <w:b/>
          <w:color w:val="000000"/>
          <w:sz w:val="24"/>
          <w:szCs w:val="24"/>
        </w:rPr>
        <w:t>Course Content</w:t>
      </w:r>
    </w:p>
    <w:p w14:paraId="3491AB2C" w14:textId="505DB13B" w:rsidR="0071648C" w:rsidRPr="0071648C" w:rsidRDefault="0071648C" w:rsidP="0071648C">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Module 1: </w:t>
      </w:r>
      <w:r w:rsidR="008672D4">
        <w:rPr>
          <w:rFonts w:ascii="Calibri" w:eastAsia="Times New Roman" w:hAnsi="Calibri" w:cs="Calibri"/>
          <w:color w:val="000000"/>
          <w:sz w:val="24"/>
          <w:szCs w:val="24"/>
        </w:rPr>
        <w:t xml:space="preserve">Introduction to </w:t>
      </w:r>
      <w:r w:rsidRPr="0071648C">
        <w:rPr>
          <w:rFonts w:ascii="Calibri" w:eastAsia="Times New Roman" w:hAnsi="Calibri" w:cs="Calibri"/>
          <w:color w:val="000000"/>
          <w:sz w:val="24"/>
          <w:szCs w:val="24"/>
        </w:rPr>
        <w:t>Machine Learning</w:t>
      </w:r>
    </w:p>
    <w:p w14:paraId="53609551" w14:textId="77777777" w:rsidR="0071648C" w:rsidRP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Lesson 1: Introduction to Machine Learning</w:t>
      </w:r>
    </w:p>
    <w:p w14:paraId="3B4D3891" w14:textId="5124DA0C" w:rsidR="0071648C" w:rsidRP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Lesson 2: </w:t>
      </w:r>
      <w:r w:rsidR="008672D4">
        <w:rPr>
          <w:rFonts w:ascii="Calibri" w:eastAsia="Times New Roman" w:hAnsi="Calibri" w:cs="Calibri"/>
          <w:color w:val="000000"/>
          <w:sz w:val="24"/>
          <w:szCs w:val="24"/>
        </w:rPr>
        <w:t xml:space="preserve">Introduction to </w:t>
      </w:r>
      <w:r w:rsidRPr="0071648C">
        <w:rPr>
          <w:rFonts w:ascii="Calibri" w:eastAsia="Times New Roman" w:hAnsi="Calibri" w:cs="Calibri"/>
          <w:color w:val="000000"/>
          <w:sz w:val="24"/>
          <w:szCs w:val="24"/>
        </w:rPr>
        <w:t>Data Pre-Processing</w:t>
      </w:r>
    </w:p>
    <w:p w14:paraId="1C7FDAFC" w14:textId="77777777" w:rsidR="0071648C" w:rsidRP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Lesson 3: Introduction to Machine Learning Algorithms</w:t>
      </w:r>
    </w:p>
    <w:p w14:paraId="7000B3E2" w14:textId="77777777" w:rsidR="0071648C" w:rsidRPr="0071648C" w:rsidRDefault="0071648C" w:rsidP="0071648C">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Module 2: Fundamental Algorithms I</w:t>
      </w:r>
    </w:p>
    <w:p w14:paraId="6601EA19" w14:textId="61C43612" w:rsidR="0071648C" w:rsidRP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Lesson 1: </w:t>
      </w:r>
      <w:r w:rsidR="008672D4">
        <w:rPr>
          <w:rFonts w:ascii="Calibri" w:eastAsia="Times New Roman" w:hAnsi="Calibri" w:cs="Calibri"/>
          <w:color w:val="000000"/>
          <w:sz w:val="24"/>
          <w:szCs w:val="24"/>
        </w:rPr>
        <w:t>Linear Regression</w:t>
      </w:r>
    </w:p>
    <w:p w14:paraId="727EAACE" w14:textId="58F9D101" w:rsidR="0071648C" w:rsidRP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Lesson 2:</w:t>
      </w:r>
      <w:r w:rsidR="008672D4">
        <w:rPr>
          <w:rFonts w:ascii="Calibri" w:eastAsia="Times New Roman" w:hAnsi="Calibri" w:cs="Calibri"/>
          <w:color w:val="000000"/>
          <w:sz w:val="24"/>
          <w:szCs w:val="24"/>
        </w:rPr>
        <w:t xml:space="preserve"> Logistic Regression</w:t>
      </w:r>
    </w:p>
    <w:p w14:paraId="006B85FE" w14:textId="68F8B1AA" w:rsidR="0071648C" w:rsidRP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Lesson 3: </w:t>
      </w:r>
      <w:r w:rsidR="008672D4">
        <w:rPr>
          <w:rFonts w:ascii="Calibri" w:eastAsia="Times New Roman" w:hAnsi="Calibri" w:cs="Calibri"/>
          <w:color w:val="000000"/>
          <w:sz w:val="24"/>
          <w:szCs w:val="24"/>
        </w:rPr>
        <w:t>Decision Tree</w:t>
      </w:r>
    </w:p>
    <w:p w14:paraId="38001D24" w14:textId="77777777" w:rsidR="0071648C" w:rsidRPr="0071648C" w:rsidRDefault="0071648C" w:rsidP="0071648C">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Module 3: Fundamental Algorithms II</w:t>
      </w:r>
    </w:p>
    <w:p w14:paraId="50703654" w14:textId="7BE10702" w:rsidR="008672D4" w:rsidRPr="0071648C" w:rsidRDefault="0071648C" w:rsidP="008672D4">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8672D4">
        <w:rPr>
          <w:rFonts w:ascii="Calibri" w:eastAsia="Times New Roman" w:hAnsi="Calibri" w:cs="Calibri"/>
          <w:color w:val="000000"/>
          <w:sz w:val="24"/>
          <w:szCs w:val="24"/>
        </w:rPr>
        <w:t xml:space="preserve">Lesson 1: </w:t>
      </w:r>
      <w:r w:rsidR="008672D4" w:rsidRPr="0071648C">
        <w:rPr>
          <w:rFonts w:ascii="Calibri" w:eastAsia="Times New Roman" w:hAnsi="Calibri" w:cs="Calibri"/>
          <w:color w:val="000000"/>
          <w:sz w:val="24"/>
          <w:szCs w:val="24"/>
        </w:rPr>
        <w:t>K-Nearest Neighbor</w:t>
      </w:r>
      <w:r w:rsidR="008672D4">
        <w:rPr>
          <w:rFonts w:ascii="Calibri" w:eastAsia="Times New Roman" w:hAnsi="Calibri" w:cs="Calibri"/>
          <w:color w:val="000000"/>
          <w:sz w:val="24"/>
          <w:szCs w:val="24"/>
        </w:rPr>
        <w:t>s</w:t>
      </w:r>
    </w:p>
    <w:p w14:paraId="5744F6D7" w14:textId="0C834195" w:rsidR="0071648C" w:rsidRPr="008672D4" w:rsidRDefault="0071648C" w:rsidP="007D3782">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8672D4">
        <w:rPr>
          <w:rFonts w:ascii="Calibri" w:eastAsia="Times New Roman" w:hAnsi="Calibri" w:cs="Calibri"/>
          <w:color w:val="000000"/>
          <w:sz w:val="24"/>
          <w:szCs w:val="24"/>
        </w:rPr>
        <w:t xml:space="preserve">Lesson 2: </w:t>
      </w:r>
      <w:r w:rsidR="008672D4">
        <w:rPr>
          <w:rFonts w:ascii="Calibri" w:eastAsia="Times New Roman" w:hAnsi="Calibri" w:cs="Calibri"/>
          <w:color w:val="000000"/>
          <w:sz w:val="24"/>
          <w:szCs w:val="24"/>
        </w:rPr>
        <w:t>Support Vector Machine</w:t>
      </w:r>
    </w:p>
    <w:p w14:paraId="0BBE866D" w14:textId="09498F05" w:rsid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Lesson 3: </w:t>
      </w:r>
      <w:r w:rsidR="008672D4">
        <w:rPr>
          <w:rFonts w:ascii="Calibri" w:eastAsia="Times New Roman" w:hAnsi="Calibri" w:cs="Calibri"/>
          <w:color w:val="000000"/>
          <w:sz w:val="24"/>
          <w:szCs w:val="24"/>
        </w:rPr>
        <w:t>Random Forest</w:t>
      </w:r>
    </w:p>
    <w:p w14:paraId="3852BD91" w14:textId="695234FA" w:rsidR="008672D4" w:rsidRPr="0071648C" w:rsidRDefault="008672D4" w:rsidP="008672D4">
      <w:pPr>
        <w:numPr>
          <w:ilvl w:val="0"/>
          <w:numId w:val="3"/>
        </w:numPr>
        <w:shd w:val="clear" w:color="auto" w:fill="FFFFFF"/>
        <w:spacing w:after="0"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Module 4: Model </w:t>
      </w:r>
      <w:r>
        <w:rPr>
          <w:rFonts w:ascii="Calibri" w:eastAsia="Times New Roman" w:hAnsi="Calibri" w:cs="Calibri"/>
          <w:color w:val="000000"/>
          <w:sz w:val="24"/>
          <w:szCs w:val="24"/>
        </w:rPr>
        <w:t>Evaluation</w:t>
      </w:r>
    </w:p>
    <w:p w14:paraId="593F2B4E" w14:textId="0A86877D" w:rsidR="008672D4" w:rsidRPr="0071648C" w:rsidRDefault="008672D4" w:rsidP="008672D4">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Lesson 1: </w:t>
      </w:r>
      <w:r>
        <w:rPr>
          <w:rFonts w:ascii="Calibri" w:eastAsia="Times New Roman" w:hAnsi="Calibri" w:cs="Calibri"/>
          <w:color w:val="000000"/>
          <w:sz w:val="24"/>
          <w:szCs w:val="24"/>
        </w:rPr>
        <w:t>Regression Evaluation</w:t>
      </w:r>
    </w:p>
    <w:p w14:paraId="676D420D" w14:textId="538CE01F" w:rsidR="008672D4" w:rsidRPr="0071648C" w:rsidRDefault="008672D4" w:rsidP="008672D4">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Lesson 2: </w:t>
      </w:r>
      <w:r>
        <w:rPr>
          <w:rFonts w:ascii="Calibri" w:eastAsia="Times New Roman" w:hAnsi="Calibri" w:cs="Calibri"/>
          <w:color w:val="000000"/>
          <w:sz w:val="24"/>
          <w:szCs w:val="24"/>
        </w:rPr>
        <w:t>Classification Evaluation I</w:t>
      </w:r>
    </w:p>
    <w:p w14:paraId="660065EA" w14:textId="02D9CD70" w:rsidR="008672D4" w:rsidRPr="008672D4" w:rsidRDefault="008672D4" w:rsidP="008672D4">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Lesson 3:</w:t>
      </w:r>
      <w:r>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Classification Evaluation I</w:t>
      </w:r>
      <w:r>
        <w:rPr>
          <w:rFonts w:ascii="Calibri" w:eastAsia="Times New Roman" w:hAnsi="Calibri" w:cs="Calibri"/>
          <w:color w:val="000000"/>
          <w:sz w:val="24"/>
          <w:szCs w:val="24"/>
        </w:rPr>
        <w:t>I</w:t>
      </w:r>
    </w:p>
    <w:p w14:paraId="2737C1CA" w14:textId="53C26474" w:rsidR="0071648C" w:rsidRPr="0071648C" w:rsidRDefault="0071648C" w:rsidP="0071648C">
      <w:pPr>
        <w:numPr>
          <w:ilvl w:val="0"/>
          <w:numId w:val="3"/>
        </w:numPr>
        <w:shd w:val="clear" w:color="auto" w:fill="FFFFFF"/>
        <w:spacing w:after="0"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Module </w:t>
      </w:r>
      <w:r w:rsidR="008672D4">
        <w:rPr>
          <w:rFonts w:ascii="Calibri" w:eastAsia="Times New Roman" w:hAnsi="Calibri" w:cs="Calibri"/>
          <w:color w:val="000000"/>
          <w:sz w:val="24"/>
          <w:szCs w:val="24"/>
        </w:rPr>
        <w:t>5</w:t>
      </w:r>
      <w:r w:rsidRPr="0071648C">
        <w:rPr>
          <w:rFonts w:ascii="Calibri" w:eastAsia="Times New Roman" w:hAnsi="Calibri" w:cs="Calibri"/>
          <w:color w:val="000000"/>
          <w:sz w:val="24"/>
          <w:szCs w:val="24"/>
        </w:rPr>
        <w:t>: Model Optimization</w:t>
      </w:r>
    </w:p>
    <w:p w14:paraId="0774471D" w14:textId="77777777" w:rsidR="008672D4" w:rsidRPr="0071648C" w:rsidRDefault="0071648C" w:rsidP="008672D4">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8672D4">
        <w:rPr>
          <w:rFonts w:ascii="Calibri" w:eastAsia="Times New Roman" w:hAnsi="Calibri" w:cs="Calibri"/>
          <w:color w:val="000000"/>
          <w:sz w:val="24"/>
          <w:szCs w:val="24"/>
        </w:rPr>
        <w:t xml:space="preserve">Lesson 1: </w:t>
      </w:r>
      <w:r w:rsidR="008672D4" w:rsidRPr="0071648C">
        <w:rPr>
          <w:rFonts w:ascii="Calibri" w:eastAsia="Times New Roman" w:hAnsi="Calibri" w:cs="Calibri"/>
          <w:color w:val="000000"/>
          <w:sz w:val="24"/>
          <w:szCs w:val="24"/>
        </w:rPr>
        <w:t>Feature Selection</w:t>
      </w:r>
    </w:p>
    <w:p w14:paraId="523E7828" w14:textId="419A760D" w:rsidR="0071648C" w:rsidRPr="008672D4" w:rsidRDefault="0071648C" w:rsidP="00577B50">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8672D4">
        <w:rPr>
          <w:rFonts w:ascii="Calibri" w:eastAsia="Times New Roman" w:hAnsi="Calibri" w:cs="Calibri"/>
          <w:color w:val="000000"/>
          <w:sz w:val="24"/>
          <w:szCs w:val="24"/>
        </w:rPr>
        <w:t xml:space="preserve">Lesson 2: </w:t>
      </w:r>
      <w:r w:rsidR="008672D4">
        <w:rPr>
          <w:rFonts w:ascii="Calibri" w:eastAsia="Times New Roman" w:hAnsi="Calibri" w:cs="Calibri"/>
          <w:color w:val="000000"/>
          <w:sz w:val="24"/>
          <w:szCs w:val="24"/>
        </w:rPr>
        <w:t>Cross Validation</w:t>
      </w:r>
    </w:p>
    <w:p w14:paraId="419473F8" w14:textId="77777777" w:rsidR="0071648C" w:rsidRP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Lesson 3: Model Selection</w:t>
      </w:r>
    </w:p>
    <w:p w14:paraId="1752B65B" w14:textId="77777777" w:rsidR="0071648C" w:rsidRPr="0071648C" w:rsidRDefault="0071648C" w:rsidP="0071648C">
      <w:pPr>
        <w:numPr>
          <w:ilvl w:val="0"/>
          <w:numId w:val="3"/>
        </w:numPr>
        <w:shd w:val="clear" w:color="auto" w:fill="FFFFFF"/>
        <w:spacing w:after="0"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Module 6: Introduction to Text Analysis</w:t>
      </w:r>
    </w:p>
    <w:p w14:paraId="5B2A8923" w14:textId="77777777" w:rsidR="0071648C" w:rsidRP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Lesson 1: Introduction to Text Analytics</w:t>
      </w:r>
    </w:p>
    <w:p w14:paraId="09DBF9E1" w14:textId="57D705A9" w:rsidR="0071648C" w:rsidRP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Lesson 2: Introduction to Text Classification</w:t>
      </w:r>
      <w:r w:rsidR="008672D4">
        <w:rPr>
          <w:rFonts w:ascii="Calibri" w:eastAsia="Times New Roman" w:hAnsi="Calibri" w:cs="Calibri"/>
          <w:color w:val="000000"/>
          <w:sz w:val="24"/>
          <w:szCs w:val="24"/>
        </w:rPr>
        <w:t xml:space="preserve"> I</w:t>
      </w:r>
    </w:p>
    <w:p w14:paraId="570DF15F" w14:textId="69E0DB03" w:rsidR="0071648C" w:rsidRPr="008672D4" w:rsidRDefault="0071648C" w:rsidP="008672D4">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Lesson 3:</w:t>
      </w:r>
      <w:r w:rsidR="008672D4" w:rsidRPr="008672D4">
        <w:rPr>
          <w:rFonts w:ascii="Calibri" w:eastAsia="Times New Roman" w:hAnsi="Calibri" w:cs="Calibri"/>
          <w:color w:val="000000"/>
          <w:sz w:val="24"/>
          <w:szCs w:val="24"/>
        </w:rPr>
        <w:t xml:space="preserve"> </w:t>
      </w:r>
      <w:r w:rsidR="008672D4" w:rsidRPr="0071648C">
        <w:rPr>
          <w:rFonts w:ascii="Calibri" w:eastAsia="Times New Roman" w:hAnsi="Calibri" w:cs="Calibri"/>
          <w:color w:val="000000"/>
          <w:sz w:val="24"/>
          <w:szCs w:val="24"/>
        </w:rPr>
        <w:t>Introduction to Text Classification</w:t>
      </w:r>
      <w:r w:rsidR="008672D4">
        <w:rPr>
          <w:rFonts w:ascii="Calibri" w:eastAsia="Times New Roman" w:hAnsi="Calibri" w:cs="Calibri"/>
          <w:color w:val="000000"/>
          <w:sz w:val="24"/>
          <w:szCs w:val="24"/>
        </w:rPr>
        <w:t xml:space="preserve"> I</w:t>
      </w:r>
    </w:p>
    <w:p w14:paraId="7891C92E" w14:textId="2C1C5D9B" w:rsidR="008672D4" w:rsidRPr="0071648C" w:rsidRDefault="008672D4" w:rsidP="008672D4">
      <w:pPr>
        <w:numPr>
          <w:ilvl w:val="0"/>
          <w:numId w:val="3"/>
        </w:numPr>
        <w:shd w:val="clear" w:color="auto" w:fill="FFFFFF"/>
        <w:spacing w:after="0"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Module</w:t>
      </w:r>
      <w:r>
        <w:rPr>
          <w:rFonts w:ascii="Calibri" w:eastAsia="Times New Roman" w:hAnsi="Calibri" w:cs="Calibri"/>
          <w:color w:val="000000"/>
          <w:sz w:val="24"/>
          <w:szCs w:val="24"/>
        </w:rPr>
        <w:t>7</w:t>
      </w:r>
      <w:r w:rsidRPr="0071648C">
        <w:rPr>
          <w:rFonts w:ascii="Calibri" w:eastAsia="Times New Roman" w:hAnsi="Calibri" w:cs="Calibri"/>
          <w:color w:val="000000"/>
          <w:sz w:val="24"/>
          <w:szCs w:val="24"/>
        </w:rPr>
        <w:t>: Introduction to Clustering</w:t>
      </w:r>
    </w:p>
    <w:p w14:paraId="0BDFEDBD" w14:textId="482AE27D" w:rsidR="008672D4" w:rsidRPr="0071648C" w:rsidRDefault="008672D4" w:rsidP="008672D4">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Lesson 1: Introduction to </w:t>
      </w:r>
      <w:r>
        <w:rPr>
          <w:rFonts w:ascii="Calibri" w:eastAsia="Times New Roman" w:hAnsi="Calibri" w:cs="Calibri"/>
          <w:color w:val="000000"/>
          <w:sz w:val="24"/>
          <w:szCs w:val="24"/>
        </w:rPr>
        <w:t xml:space="preserve">K-means </w:t>
      </w:r>
      <w:r w:rsidRPr="0071648C">
        <w:rPr>
          <w:rFonts w:ascii="Calibri" w:eastAsia="Times New Roman" w:hAnsi="Calibri" w:cs="Calibri"/>
          <w:color w:val="000000"/>
          <w:sz w:val="24"/>
          <w:szCs w:val="24"/>
        </w:rPr>
        <w:t>Clustering</w:t>
      </w:r>
    </w:p>
    <w:p w14:paraId="28B0213C" w14:textId="21F8B906" w:rsidR="008672D4" w:rsidRPr="0071648C" w:rsidRDefault="008672D4" w:rsidP="008672D4">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Lesson 2: </w:t>
      </w:r>
      <w:r>
        <w:rPr>
          <w:rFonts w:ascii="Calibri" w:eastAsia="Times New Roman" w:hAnsi="Calibri" w:cs="Calibri"/>
          <w:color w:val="000000"/>
          <w:sz w:val="24"/>
          <w:szCs w:val="24"/>
        </w:rPr>
        <w:t>K-means Case Study</w:t>
      </w:r>
    </w:p>
    <w:p w14:paraId="07F7CFC5" w14:textId="47D312E4" w:rsidR="008672D4" w:rsidRPr="0071648C" w:rsidRDefault="008672D4" w:rsidP="008672D4">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Lesson 3: Introduction to Density-based </w:t>
      </w:r>
      <w:r>
        <w:rPr>
          <w:rFonts w:ascii="Calibri" w:eastAsia="Times New Roman" w:hAnsi="Calibri" w:cs="Calibri"/>
          <w:color w:val="000000"/>
          <w:sz w:val="24"/>
          <w:szCs w:val="24"/>
        </w:rPr>
        <w:t>C</w:t>
      </w:r>
      <w:r w:rsidRPr="0071648C">
        <w:rPr>
          <w:rFonts w:ascii="Calibri" w:eastAsia="Times New Roman" w:hAnsi="Calibri" w:cs="Calibri"/>
          <w:color w:val="000000"/>
          <w:sz w:val="24"/>
          <w:szCs w:val="24"/>
        </w:rPr>
        <w:t>lustering</w:t>
      </w:r>
    </w:p>
    <w:p w14:paraId="45BBA55E" w14:textId="77777777" w:rsidR="0071648C" w:rsidRPr="0071648C" w:rsidRDefault="0071648C" w:rsidP="0071648C">
      <w:pPr>
        <w:numPr>
          <w:ilvl w:val="0"/>
          <w:numId w:val="3"/>
        </w:numPr>
        <w:shd w:val="clear" w:color="auto" w:fill="FFFFFF"/>
        <w:spacing w:after="0"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Module 8: Introduction to Time Series Analysis</w:t>
      </w:r>
    </w:p>
    <w:p w14:paraId="4AC3EAE1" w14:textId="77777777" w:rsidR="0071648C" w:rsidRP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Lesson 1: Working with Date and Time</w:t>
      </w:r>
    </w:p>
    <w:p w14:paraId="591698E5" w14:textId="77777777" w:rsidR="0071648C" w:rsidRPr="0071648C" w:rsidRDefault="0071648C" w:rsidP="0071648C">
      <w:pPr>
        <w:numPr>
          <w:ilvl w:val="1"/>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Lesson 2: Analyzing Time Series Data</w:t>
      </w:r>
    </w:p>
    <w:p w14:paraId="340FFBE3" w14:textId="77777777" w:rsidR="0071648C" w:rsidRPr="0071648C" w:rsidRDefault="0071648C" w:rsidP="0071648C">
      <w:pPr>
        <w:shd w:val="clear" w:color="auto" w:fill="FFFFFF"/>
        <w:spacing w:after="0"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This list is tentative. But the format of the course is fixed, we will have:</w:t>
      </w:r>
    </w:p>
    <w:p w14:paraId="643F11B9" w14:textId="77777777" w:rsidR="0071648C" w:rsidRPr="0071648C" w:rsidRDefault="0071648C" w:rsidP="0071648C">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8 Modules</w:t>
      </w:r>
    </w:p>
    <w:p w14:paraId="6297D360" w14:textId="77777777" w:rsidR="0071648C" w:rsidRPr="0071648C" w:rsidRDefault="0071648C" w:rsidP="0071648C">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Each module has 3 lessons</w:t>
      </w:r>
    </w:p>
    <w:p w14:paraId="7594FCAA" w14:textId="77777777" w:rsidR="0071648C" w:rsidRPr="0071648C" w:rsidRDefault="0071648C" w:rsidP="0071648C">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Each module has 4 major videos, an overview video and one for each lesson</w:t>
      </w:r>
    </w:p>
    <w:p w14:paraId="7DFA3038" w14:textId="77777777" w:rsidR="0071648C" w:rsidRPr="0071648C" w:rsidRDefault="0071648C" w:rsidP="0071648C">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Each module has one fundamental assignment, one high engagement assignment, one quiz</w:t>
      </w:r>
    </w:p>
    <w:p w14:paraId="0218D9A5" w14:textId="295511D5" w:rsidR="0071648C" w:rsidRPr="0071648C" w:rsidRDefault="0071648C" w:rsidP="0071648C">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 xml:space="preserve">For high engagement students, there's one Live-Session-Prep quiz which is due </w:t>
      </w:r>
      <w:r w:rsidR="008672D4">
        <w:rPr>
          <w:rFonts w:ascii="Calibri" w:eastAsia="Times New Roman" w:hAnsi="Calibri" w:cs="Calibri"/>
          <w:color w:val="000000"/>
          <w:sz w:val="24"/>
          <w:szCs w:val="24"/>
        </w:rPr>
        <w:t>one day within</w:t>
      </w:r>
      <w:r w:rsidRPr="0071648C">
        <w:rPr>
          <w:rFonts w:ascii="Calibri" w:eastAsia="Times New Roman" w:hAnsi="Calibri" w:cs="Calibri"/>
          <w:color w:val="000000"/>
          <w:sz w:val="24"/>
          <w:szCs w:val="24"/>
        </w:rPr>
        <w:t xml:space="preserve"> live session.</w:t>
      </w:r>
    </w:p>
    <w:p w14:paraId="0E6247D1" w14:textId="77777777" w:rsidR="0071648C" w:rsidRPr="0071648C" w:rsidRDefault="0071648C" w:rsidP="0071648C">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There's one final group project</w:t>
      </w:r>
    </w:p>
    <w:p w14:paraId="6B69CB3B" w14:textId="77777777" w:rsidR="0071648C" w:rsidRPr="0071648C" w:rsidRDefault="0071648C" w:rsidP="0071648C">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1648C">
        <w:rPr>
          <w:rFonts w:ascii="Calibri" w:eastAsia="Times New Roman" w:hAnsi="Calibri" w:cs="Calibri"/>
          <w:color w:val="000000"/>
          <w:sz w:val="24"/>
          <w:szCs w:val="24"/>
        </w:rPr>
        <w:t>There's no final exam</w:t>
      </w:r>
      <w:bookmarkStart w:id="0" w:name="_GoBack"/>
      <w:bookmarkEnd w:id="0"/>
    </w:p>
    <w:p w14:paraId="54A69104" w14:textId="77777777" w:rsidR="0071648C" w:rsidRPr="0071648C" w:rsidRDefault="0071648C" w:rsidP="0071648C">
      <w:pPr>
        <w:spacing w:after="0" w:line="240" w:lineRule="auto"/>
        <w:rPr>
          <w:rFonts w:ascii="Times New Roman" w:eastAsia="Times New Roman" w:hAnsi="Times New Roman" w:cs="Times New Roman"/>
          <w:sz w:val="24"/>
          <w:szCs w:val="24"/>
        </w:rPr>
      </w:pPr>
    </w:p>
    <w:p w14:paraId="15162697" w14:textId="77777777" w:rsidR="00BA3C1D" w:rsidRDefault="00BA3C1D" w:rsidP="00BA3C1D">
      <w:pPr>
        <w:rPr>
          <w:rFonts w:ascii="Segoe UI Symbol" w:hAnsi="Segoe UI Symbol" w:cs="Segoe UI Symbol"/>
          <w:color w:val="222222"/>
          <w:shd w:val="clear" w:color="auto" w:fill="FFFFFF"/>
        </w:rPr>
      </w:pPr>
    </w:p>
    <w:p w14:paraId="0DD3240F" w14:textId="77777777" w:rsidR="00BA3C1D" w:rsidRDefault="00BA3C1D" w:rsidP="00BA3C1D"/>
    <w:p w14:paraId="781B0593" w14:textId="77777777" w:rsidR="00D25686" w:rsidRDefault="00D25686"/>
    <w:sectPr w:rsidR="00D2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500"/>
    <w:multiLevelType w:val="multilevel"/>
    <w:tmpl w:val="D642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51140"/>
    <w:multiLevelType w:val="hybridMultilevel"/>
    <w:tmpl w:val="FF68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410D9"/>
    <w:multiLevelType w:val="multilevel"/>
    <w:tmpl w:val="F97C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D1011"/>
    <w:multiLevelType w:val="hybridMultilevel"/>
    <w:tmpl w:val="41B4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1D"/>
    <w:rsid w:val="000E3841"/>
    <w:rsid w:val="00525478"/>
    <w:rsid w:val="0071648C"/>
    <w:rsid w:val="008672D4"/>
    <w:rsid w:val="0097760D"/>
    <w:rsid w:val="00BA3C1D"/>
    <w:rsid w:val="00C15B17"/>
    <w:rsid w:val="00C930E0"/>
    <w:rsid w:val="00D25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83ED"/>
  <w15:chartTrackingRefBased/>
  <w15:docId w15:val="{C80ACE27-D830-4B39-94A7-5C5275A9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C1D"/>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3C1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C1D"/>
    <w:pPr>
      <w:ind w:left="720"/>
      <w:contextualSpacing/>
    </w:pPr>
  </w:style>
  <w:style w:type="paragraph" w:styleId="NormalWeb">
    <w:name w:val="Normal (Web)"/>
    <w:basedOn w:val="Normal"/>
    <w:uiPriority w:val="99"/>
    <w:semiHidden/>
    <w:unhideWhenUsed/>
    <w:rsid w:val="007164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20681">
      <w:bodyDiv w:val="1"/>
      <w:marLeft w:val="0"/>
      <w:marRight w:val="0"/>
      <w:marTop w:val="0"/>
      <w:marBottom w:val="0"/>
      <w:divBdr>
        <w:top w:val="none" w:sz="0" w:space="0" w:color="auto"/>
        <w:left w:val="none" w:sz="0" w:space="0" w:color="auto"/>
        <w:bottom w:val="none" w:sz="0" w:space="0" w:color="auto"/>
        <w:right w:val="none" w:sz="0" w:space="0" w:color="auto"/>
      </w:divBdr>
    </w:div>
    <w:div w:id="315954748">
      <w:bodyDiv w:val="1"/>
      <w:marLeft w:val="0"/>
      <w:marRight w:val="0"/>
      <w:marTop w:val="0"/>
      <w:marBottom w:val="0"/>
      <w:divBdr>
        <w:top w:val="none" w:sz="0" w:space="0" w:color="auto"/>
        <w:left w:val="none" w:sz="0" w:space="0" w:color="auto"/>
        <w:bottom w:val="none" w:sz="0" w:space="0" w:color="auto"/>
        <w:right w:val="none" w:sz="0" w:space="0" w:color="auto"/>
      </w:divBdr>
    </w:div>
    <w:div w:id="1109666274">
      <w:bodyDiv w:val="1"/>
      <w:marLeft w:val="0"/>
      <w:marRight w:val="0"/>
      <w:marTop w:val="0"/>
      <w:marBottom w:val="0"/>
      <w:divBdr>
        <w:top w:val="none" w:sz="0" w:space="0" w:color="auto"/>
        <w:left w:val="none" w:sz="0" w:space="0" w:color="auto"/>
        <w:bottom w:val="none" w:sz="0" w:space="0" w:color="auto"/>
        <w:right w:val="none" w:sz="0" w:space="0" w:color="auto"/>
      </w:divBdr>
    </w:div>
    <w:div w:id="1606225857">
      <w:bodyDiv w:val="1"/>
      <w:marLeft w:val="0"/>
      <w:marRight w:val="0"/>
      <w:marTop w:val="0"/>
      <w:marBottom w:val="0"/>
      <w:divBdr>
        <w:top w:val="none" w:sz="0" w:space="0" w:color="auto"/>
        <w:left w:val="none" w:sz="0" w:space="0" w:color="auto"/>
        <w:bottom w:val="none" w:sz="0" w:space="0" w:color="auto"/>
        <w:right w:val="none" w:sz="0" w:space="0" w:color="auto"/>
      </w:divBdr>
      <w:divsChild>
        <w:div w:id="1341666445">
          <w:marLeft w:val="0"/>
          <w:marRight w:val="0"/>
          <w:marTop w:val="0"/>
          <w:marBottom w:val="0"/>
          <w:divBdr>
            <w:top w:val="none" w:sz="0" w:space="0" w:color="auto"/>
            <w:left w:val="none" w:sz="0" w:space="0" w:color="auto"/>
            <w:bottom w:val="none" w:sz="0" w:space="0" w:color="auto"/>
            <w:right w:val="none" w:sz="0" w:space="0" w:color="auto"/>
          </w:divBdr>
          <w:divsChild>
            <w:div w:id="336004372">
              <w:marLeft w:val="0"/>
              <w:marRight w:val="0"/>
              <w:marTop w:val="0"/>
              <w:marBottom w:val="0"/>
              <w:divBdr>
                <w:top w:val="none" w:sz="0" w:space="0" w:color="auto"/>
                <w:left w:val="none" w:sz="0" w:space="0" w:color="auto"/>
                <w:bottom w:val="none" w:sz="0" w:space="0" w:color="auto"/>
                <w:right w:val="none" w:sz="0" w:space="0" w:color="auto"/>
              </w:divBdr>
            </w:div>
          </w:divsChild>
        </w:div>
        <w:div w:id="438532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Jamie Ann</dc:creator>
  <cp:keywords/>
  <dc:description/>
  <cp:lastModifiedBy>Lu, Zhenzhong Linden</cp:lastModifiedBy>
  <cp:revision>4</cp:revision>
  <dcterms:created xsi:type="dcterms:W3CDTF">2019-06-13T14:47:00Z</dcterms:created>
  <dcterms:modified xsi:type="dcterms:W3CDTF">2019-11-14T20:11:00Z</dcterms:modified>
</cp:coreProperties>
</file>