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806520"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简介</w:t>
      </w:r>
    </w:p>
    <w:p w14:paraId="7B7BF0B2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6" w:lineRule="atLeast"/>
        <w:ind w:left="0" w:firstLine="560" w:firstLineChars="200"/>
        <w:jc w:val="left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正源中学旧址，位于武汉市</w:t>
      </w:r>
      <w:r>
        <w:rPr>
          <w:rFonts w:hint="default"/>
          <w:sz w:val="28"/>
          <w:szCs w:val="36"/>
          <w:lang w:val="en-US" w:eastAsia="zh-CN"/>
        </w:rPr>
        <w:fldChar w:fldCharType="begin"/>
      </w:r>
      <w:r>
        <w:rPr>
          <w:rFonts w:hint="default"/>
          <w:sz w:val="28"/>
          <w:szCs w:val="36"/>
          <w:lang w:val="en-US" w:eastAsia="zh-CN"/>
        </w:rPr>
        <w:instrText xml:space="preserve"> HYPERLINK "https://baike.baidu.com/item/%E6%96%B0%E6%B4%B2/889188?fromModule=lemma_inlink" \t "https://baike.baidu.com/item/%E6%AD%A3%E6%BA%90%E4%B8%AD%E5%AD%A6%E6%97%A7%E5%9D%80/_blank" </w:instrText>
      </w:r>
      <w:r>
        <w:rPr>
          <w:rFonts w:hint="default"/>
          <w:sz w:val="28"/>
          <w:szCs w:val="36"/>
          <w:lang w:val="en-US" w:eastAsia="zh-CN"/>
        </w:rPr>
        <w:fldChar w:fldCharType="separate"/>
      </w:r>
      <w:r>
        <w:rPr>
          <w:rFonts w:hint="default"/>
          <w:sz w:val="28"/>
          <w:szCs w:val="36"/>
          <w:lang w:val="en-US" w:eastAsia="zh-CN"/>
        </w:rPr>
        <w:t>新洲</w:t>
      </w:r>
      <w:r>
        <w:rPr>
          <w:rFonts w:hint="default"/>
          <w:sz w:val="28"/>
          <w:szCs w:val="36"/>
          <w:lang w:val="en-US" w:eastAsia="zh-CN"/>
        </w:rPr>
        <w:fldChar w:fldCharType="end"/>
      </w:r>
      <w:r>
        <w:rPr>
          <w:rFonts w:hint="default"/>
          <w:sz w:val="28"/>
          <w:szCs w:val="36"/>
          <w:lang w:val="en-US" w:eastAsia="zh-CN"/>
        </w:rPr>
        <w:t>区</w:t>
      </w:r>
      <w:r>
        <w:rPr>
          <w:rFonts w:hint="default"/>
          <w:sz w:val="28"/>
          <w:szCs w:val="36"/>
          <w:lang w:val="en-US" w:eastAsia="zh-CN"/>
        </w:rPr>
        <w:fldChar w:fldCharType="begin"/>
      </w:r>
      <w:r>
        <w:rPr>
          <w:rFonts w:hint="default"/>
          <w:sz w:val="28"/>
          <w:szCs w:val="36"/>
          <w:lang w:val="en-US" w:eastAsia="zh-CN"/>
        </w:rPr>
        <w:instrText xml:space="preserve"> HYPERLINK "https://baike.baidu.com/item/%E4%BB%93%E5%9F%A0%E8%A1%97/2275169?fromModule=lemma_inlink" \t "https://baike.baidu.com/item/%E6%AD%A3%E6%BA%90%E4%B8%AD%E5%AD%A6%E6%97%A7%E5%9D%80/_blank" </w:instrText>
      </w:r>
      <w:r>
        <w:rPr>
          <w:rFonts w:hint="default"/>
          <w:sz w:val="28"/>
          <w:szCs w:val="36"/>
          <w:lang w:val="en-US" w:eastAsia="zh-CN"/>
        </w:rPr>
        <w:fldChar w:fldCharType="separate"/>
      </w:r>
      <w:r>
        <w:rPr>
          <w:rFonts w:hint="default"/>
          <w:sz w:val="28"/>
          <w:szCs w:val="36"/>
          <w:lang w:val="en-US" w:eastAsia="zh-CN"/>
        </w:rPr>
        <w:t>仓埠街</w:t>
      </w:r>
      <w:r>
        <w:rPr>
          <w:rFonts w:hint="default"/>
          <w:sz w:val="28"/>
          <w:szCs w:val="36"/>
          <w:lang w:val="en-US" w:eastAsia="zh-CN"/>
        </w:rPr>
        <w:fldChar w:fldCharType="end"/>
      </w:r>
      <w:r>
        <w:rPr>
          <w:rFonts w:hint="default"/>
          <w:sz w:val="28"/>
          <w:szCs w:val="36"/>
          <w:lang w:val="en-US" w:eastAsia="zh-CN"/>
        </w:rPr>
        <w:t>南下正街</w:t>
      </w:r>
      <w:r>
        <w:rPr>
          <w:rFonts w:hint="default"/>
          <w:sz w:val="28"/>
          <w:szCs w:val="36"/>
          <w:lang w:val="en-US" w:eastAsia="zh-CN"/>
        </w:rPr>
        <w:fldChar w:fldCharType="begin"/>
      </w:r>
      <w:r>
        <w:rPr>
          <w:rFonts w:hint="default"/>
          <w:sz w:val="28"/>
          <w:szCs w:val="36"/>
          <w:lang w:val="en-US" w:eastAsia="zh-CN"/>
        </w:rPr>
        <w:instrText xml:space="preserve"> HYPERLINK "https://baike.baidu.com/item/%E6%96%B0%E6%B4%B2%E4%BA%8C%E4%B8%AD/4899464?fromModule=lemma_inlink" \t "https://baike.baidu.com/item/%E6%AD%A3%E6%BA%90%E4%B8%AD%E5%AD%A6%E6%97%A7%E5%9D%80/_blank" </w:instrText>
      </w:r>
      <w:r>
        <w:rPr>
          <w:rFonts w:hint="default"/>
          <w:sz w:val="28"/>
          <w:szCs w:val="36"/>
          <w:lang w:val="en-US" w:eastAsia="zh-CN"/>
        </w:rPr>
        <w:fldChar w:fldCharType="separate"/>
      </w:r>
      <w:r>
        <w:rPr>
          <w:rFonts w:hint="default"/>
          <w:sz w:val="28"/>
          <w:szCs w:val="36"/>
          <w:lang w:val="en-US" w:eastAsia="zh-CN"/>
        </w:rPr>
        <w:t>新洲二中</w:t>
      </w:r>
      <w:r>
        <w:rPr>
          <w:rFonts w:hint="default"/>
          <w:sz w:val="28"/>
          <w:szCs w:val="36"/>
          <w:lang w:val="en-US" w:eastAsia="zh-CN"/>
        </w:rPr>
        <w:fldChar w:fldCharType="end"/>
      </w:r>
      <w:r>
        <w:rPr>
          <w:rFonts w:hint="default"/>
          <w:sz w:val="28"/>
          <w:szCs w:val="36"/>
          <w:lang w:val="en-US" w:eastAsia="zh-CN"/>
        </w:rPr>
        <w:t>校内。2011年，被授予为市级文物保护单位。</w:t>
      </w:r>
    </w:p>
    <w:p w14:paraId="385BB333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6" w:lineRule="atLeast"/>
        <w:ind w:left="0" w:firstLine="560" w:firstLineChars="200"/>
        <w:jc w:val="left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正源中学教学楼位于武汉市</w:t>
      </w:r>
      <w:r>
        <w:rPr>
          <w:rFonts w:hint="default"/>
          <w:sz w:val="28"/>
          <w:szCs w:val="36"/>
          <w:lang w:val="en-US" w:eastAsia="zh-CN"/>
        </w:rPr>
        <w:fldChar w:fldCharType="begin"/>
      </w:r>
      <w:r>
        <w:rPr>
          <w:rFonts w:hint="default"/>
          <w:sz w:val="28"/>
          <w:szCs w:val="36"/>
          <w:lang w:val="en-US" w:eastAsia="zh-CN"/>
        </w:rPr>
        <w:instrText xml:space="preserve"> HYPERLINK "https://baike.baidu.com/item/%E4%BB%93%E5%9F%A0%E8%A1%97/2275169?fromModule=lemma_inlink" \t "https://baike.baidu.com/item/%E6%AD%A3%E6%BA%90%E4%B8%AD%E5%AD%A6%E6%97%A7%E5%9D%80/_blank" </w:instrText>
      </w:r>
      <w:r>
        <w:rPr>
          <w:rFonts w:hint="default"/>
          <w:sz w:val="28"/>
          <w:szCs w:val="36"/>
          <w:lang w:val="en-US" w:eastAsia="zh-CN"/>
        </w:rPr>
        <w:fldChar w:fldCharType="separate"/>
      </w:r>
      <w:r>
        <w:rPr>
          <w:rFonts w:hint="default"/>
          <w:sz w:val="28"/>
          <w:szCs w:val="36"/>
          <w:lang w:val="en-US" w:eastAsia="zh-CN"/>
        </w:rPr>
        <w:t>仓埠街</w:t>
      </w:r>
      <w:r>
        <w:rPr>
          <w:rFonts w:hint="default"/>
          <w:sz w:val="28"/>
          <w:szCs w:val="36"/>
          <w:lang w:val="en-US" w:eastAsia="zh-CN"/>
        </w:rPr>
        <w:fldChar w:fldCharType="end"/>
      </w:r>
      <w:r>
        <w:rPr>
          <w:rFonts w:hint="default"/>
          <w:sz w:val="28"/>
          <w:szCs w:val="36"/>
          <w:lang w:val="en-US" w:eastAsia="zh-CN"/>
        </w:rPr>
        <w:fldChar w:fldCharType="begin"/>
      </w:r>
      <w:r>
        <w:rPr>
          <w:rFonts w:hint="default"/>
          <w:sz w:val="28"/>
          <w:szCs w:val="36"/>
          <w:lang w:val="en-US" w:eastAsia="zh-CN"/>
        </w:rPr>
        <w:instrText xml:space="preserve"> HYPERLINK "https://baike.baidu.com/item/%E6%96%B0%E6%B4%B2%E4%BA%8C%E4%B8%AD/4899464?fromModule=lemma_inlink" \t "https://baike.baidu.com/item/%E6%AD%A3%E6%BA%90%E4%B8%AD%E5%AD%A6%E6%97%A7%E5%9D%80/_blank" </w:instrText>
      </w:r>
      <w:r>
        <w:rPr>
          <w:rFonts w:hint="default"/>
          <w:sz w:val="28"/>
          <w:szCs w:val="36"/>
          <w:lang w:val="en-US" w:eastAsia="zh-CN"/>
        </w:rPr>
        <w:fldChar w:fldCharType="separate"/>
      </w:r>
      <w:r>
        <w:rPr>
          <w:rFonts w:hint="default"/>
          <w:sz w:val="28"/>
          <w:szCs w:val="36"/>
          <w:lang w:val="en-US" w:eastAsia="zh-CN"/>
        </w:rPr>
        <w:t>新洲二中</w:t>
      </w:r>
      <w:r>
        <w:rPr>
          <w:rFonts w:hint="default"/>
          <w:sz w:val="28"/>
          <w:szCs w:val="36"/>
          <w:lang w:val="en-US" w:eastAsia="zh-CN"/>
        </w:rPr>
        <w:fldChar w:fldCharType="end"/>
      </w:r>
      <w:r>
        <w:rPr>
          <w:rFonts w:hint="default"/>
          <w:sz w:val="28"/>
          <w:szCs w:val="36"/>
          <w:lang w:val="en-US" w:eastAsia="zh-CN"/>
        </w:rPr>
        <w:t>校园内东南角操场边，该教学楼由</w:t>
      </w:r>
      <w:r>
        <w:rPr>
          <w:rFonts w:hint="default"/>
          <w:sz w:val="28"/>
          <w:szCs w:val="36"/>
          <w:lang w:val="en-US" w:eastAsia="zh-CN"/>
        </w:rPr>
        <w:fldChar w:fldCharType="begin"/>
      </w:r>
      <w:r>
        <w:rPr>
          <w:rFonts w:hint="default"/>
          <w:sz w:val="28"/>
          <w:szCs w:val="36"/>
          <w:lang w:val="en-US" w:eastAsia="zh-CN"/>
        </w:rPr>
        <w:instrText xml:space="preserve"> HYPERLINK "https://baike.baidu.com/item/%E5%BE%90%E6%BA%90%E6%B3%89/3448086?fromModule=lemma_inlink" \t "https://baike.baidu.com/item/%E6%AD%A3%E6%BA%90%E4%B8%AD%E5%AD%A6%E6%97%A7%E5%9D%80/_blank" </w:instrText>
      </w:r>
      <w:r>
        <w:rPr>
          <w:rFonts w:hint="default"/>
          <w:sz w:val="28"/>
          <w:szCs w:val="36"/>
          <w:lang w:val="en-US" w:eastAsia="zh-CN"/>
        </w:rPr>
        <w:fldChar w:fldCharType="separate"/>
      </w:r>
      <w:r>
        <w:rPr>
          <w:rFonts w:hint="default"/>
          <w:sz w:val="28"/>
          <w:szCs w:val="36"/>
          <w:lang w:val="en-US" w:eastAsia="zh-CN"/>
        </w:rPr>
        <w:t>徐源泉</w:t>
      </w:r>
      <w:r>
        <w:rPr>
          <w:rFonts w:hint="default"/>
          <w:sz w:val="28"/>
          <w:szCs w:val="36"/>
          <w:lang w:val="en-US" w:eastAsia="zh-CN"/>
        </w:rPr>
        <w:fldChar w:fldCharType="end"/>
      </w:r>
      <w:r>
        <w:rPr>
          <w:rFonts w:hint="default"/>
          <w:sz w:val="28"/>
          <w:szCs w:val="36"/>
          <w:lang w:val="en-US" w:eastAsia="zh-CN"/>
        </w:rPr>
        <w:t>筹建，1931年落成。1949年6月人民政府接管正源中学，先后曾用作湖北省人民革命大学、湖北省新洲高级中学教学楼、湖北省新洲二中教学楼。教学楼为一栋两层中西结合的楼房，砖木结构，东西向，面宽50米，进深10.8米，脊高12.8米，木楼板，两端有楼梯入口，水泥踏步，木扶手，主楼中间有一门楼为西式建筑风格，上部有水泥浮雕图书馆三字，该楼南北屋顶为硬山顶，中部为东西分水式，屋面盖有大红瓦，占地面积560平方米。</w:t>
      </w:r>
    </w:p>
    <w:p w14:paraId="0852B7B5">
      <w:pPr>
        <w:jc w:val="left"/>
        <w:rPr>
          <w:rFonts w:hint="eastAsia"/>
          <w:sz w:val="28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0ZmExYTg2MDMxMDlkYzVmNzRmYTQ5ZDA3ZGMyNzMifQ=="/>
  </w:docVars>
  <w:rsids>
    <w:rsidRoot w:val="DF3F6E36"/>
    <w:rsid w:val="4AD27F4E"/>
    <w:rsid w:val="6A71612F"/>
    <w:rsid w:val="7DBC3708"/>
    <w:rsid w:val="7FA44454"/>
    <w:rsid w:val="DF3F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197</Words>
  <Characters>202</Characters>
  <Lines>0</Lines>
  <Paragraphs>0</Paragraphs>
  <TotalTime>39</TotalTime>
  <ScaleCrop>false</ScaleCrop>
  <LinksUpToDate>false</LinksUpToDate>
  <CharactersWithSpaces>202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2024-10-14T11:43:00Z</dcterms:created>
  <dc:creator>邹佳函</dc:creator>
  <cp:lastModifiedBy>呼拉拉大魔仙</cp:lastModifiedBy>
  <dcterms:modified xsi:type="dcterms:W3CDTF">2024-10-16T02:06:47Z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ACCB138A78264A5D984C72BDAF6927B2_13</vt:lpwstr>
  </property>
</Properties>
</file>