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9C7F2B">
      <w:r>
        <w:rPr>
          <w:b/>
          <w:bCs/>
        </w:rPr>
        <w:t>抗战精神</w:t>
      </w:r>
      <w:r>
        <w:t>内涵主要包括：天下兴亡、匹夫有责的爱国情怀；视死如归、宁死不屈的民族气节；不畏强暴、血战到底的英雄气概；百折不挠、坚忍不拔的必胜信念。</w:t>
      </w:r>
    </w:p>
    <w:p w14:paraId="35B44AF9">
      <w:pPr>
        <w:bidi w:val="0"/>
        <w:rPr>
          <w:rStyle w:val="4"/>
          <w:rFonts w:hint="eastAsia" w:eastAsiaTheme="minorEastAsia"/>
          <w:lang w:val="en-US" w:eastAsia="zh-CN"/>
        </w:rPr>
      </w:pPr>
      <w:r>
        <w:rPr>
          <w:rStyle w:val="4"/>
          <w:rFonts w:hint="default"/>
        </w:rPr>
        <w:t>抗战精神</w:t>
      </w:r>
      <w:r>
        <w:rPr>
          <w:rStyle w:val="4"/>
          <w:rFonts w:hint="eastAsia"/>
          <w:lang w:val="en-US" w:eastAsia="zh-CN"/>
        </w:rPr>
        <w:t>基因</w:t>
      </w:r>
    </w:p>
    <w:p w14:paraId="48C2D31C">
      <w:pPr>
        <w:bidi w:val="0"/>
      </w:pPr>
      <w:r>
        <w:rPr>
          <w:rFonts w:hint="default"/>
        </w:rPr>
        <w:t>是指在中国人民抗日战争期间，中国军民在抗击日本帝国主义侵略的艰苦斗争中形成的一种伟大的民族精神。它具体包括以下几个方面：</w:t>
      </w:r>
    </w:p>
    <w:p w14:paraId="02444460">
      <w:pPr>
        <w:numPr>
          <w:ilvl w:val="0"/>
          <w:numId w:val="1"/>
        </w:numPr>
        <w:bidi w:val="0"/>
        <w:ind w:left="425" w:leftChars="0" w:hanging="425" w:firstLineChars="0"/>
      </w:pPr>
      <w:r>
        <w:rPr>
          <w:rFonts w:hint="default"/>
        </w:rPr>
        <w:t>爱国主义精神： 抗战精神首先是一种爱国主义精神。在国家和民族生死存亡的危急关头，中国人民表现出了对祖国的无限忠诚和热爱，愿意为保卫祖国和民族的尊严而英勇斗争。</w:t>
      </w:r>
    </w:p>
    <w:p w14:paraId="553122B0">
      <w:pPr>
        <w:numPr>
          <w:ilvl w:val="0"/>
          <w:numId w:val="1"/>
        </w:numPr>
        <w:bidi w:val="0"/>
        <w:ind w:left="425" w:leftChars="0" w:hanging="425" w:firstLineChars="0"/>
      </w:pPr>
      <w:r>
        <w:rPr>
          <w:rFonts w:hint="default"/>
        </w:rPr>
        <w:t>团结协作精神： 抗战精神还体现了一种团结协作的精神。在抗击外敌入侵的过程中，中国各族人民、各阶层人士、各党派团体都团结起来，共同为抗击侵略者而奋斗。</w:t>
      </w:r>
    </w:p>
    <w:p w14:paraId="10718AD0">
      <w:pPr>
        <w:numPr>
          <w:ilvl w:val="0"/>
          <w:numId w:val="1"/>
        </w:numPr>
        <w:bidi w:val="0"/>
        <w:ind w:left="425" w:leftChars="0" w:hanging="425" w:firstLineChars="0"/>
      </w:pPr>
      <w:r>
        <w:rPr>
          <w:rFonts w:hint="default"/>
        </w:rPr>
        <w:t>艰苦奋斗精神： 抗战精神还体现了一种艰苦奋斗的精神。在物资匮乏、条件艰苦的情况下，中国人民不畏艰难，顽强拼搏，最终赢得了抗日战争的胜利。</w:t>
      </w:r>
    </w:p>
    <w:p w14:paraId="5653868A">
      <w:pPr>
        <w:numPr>
          <w:ilvl w:val="0"/>
          <w:numId w:val="1"/>
        </w:numPr>
        <w:bidi w:val="0"/>
        <w:ind w:left="425" w:leftChars="0" w:hanging="425" w:firstLineChars="0"/>
      </w:pPr>
      <w:r>
        <w:rPr>
          <w:rFonts w:hint="default"/>
        </w:rPr>
        <w:t>百折不挠精神： 抗战精神还体现了一种百折不挠的精神。在长期的抗战过程中，中国人民面对敌人的残暴和战争的残酷，始终保持着坚定的信念和必胜的信心，不屈不挠地坚持抗战。</w:t>
      </w:r>
    </w:p>
    <w:p w14:paraId="27DA3EF2">
      <w:pPr>
        <w:numPr>
          <w:ilvl w:val="0"/>
          <w:numId w:val="1"/>
        </w:numPr>
        <w:bidi w:val="0"/>
        <w:ind w:left="425" w:leftChars="0" w:hanging="425" w:firstLineChars="0"/>
      </w:pPr>
      <w:r>
        <w:rPr>
          <w:rFonts w:hint="default"/>
        </w:rPr>
        <w:t>英勇牺牲精神： 抗战精神还体现了一种英勇牺牲的精神。在抗击侵略者的斗争中，无数的中国军民为了国家和民族的利益，英勇地献出了自己的生命。</w:t>
      </w:r>
    </w:p>
    <w:p w14:paraId="3E953BF3">
      <w:pPr>
        <w:numPr>
          <w:ilvl w:val="0"/>
          <w:numId w:val="1"/>
        </w:numPr>
        <w:bidi w:val="0"/>
        <w:ind w:left="425" w:leftChars="0" w:hanging="425" w:firstLineChars="0"/>
      </w:pPr>
      <w:r>
        <w:rPr>
          <w:rFonts w:hint="default"/>
        </w:rPr>
        <w:t>自力更生精神： 抗战精神还体现了一种自力更生的精神。在抗击侵略者的斗争中，中国人民依靠自己的力量，克服了种种困难，最终取得了胜利。</w:t>
      </w:r>
    </w:p>
    <w:p w14:paraId="14394AA7">
      <w:bookmarkStart w:id="0" w:name="_GoBack"/>
      <w:bookmarkEnd w:id="0"/>
    </w:p>
    <w:p w14:paraId="13DBDC9B"/>
    <w:p w14:paraId="592FA8AA">
      <w:pPr>
        <w:rPr>
          <w:b/>
          <w:bCs/>
        </w:rPr>
      </w:pPr>
      <w:r>
        <w:rPr>
          <w:rFonts w:hint="eastAsia"/>
          <w:b/>
          <w:bCs/>
        </w:rPr>
        <w:t>周恩来故居</w:t>
      </w:r>
    </w:p>
    <w:p w14:paraId="2C6F6695">
      <w:pPr>
        <w:rPr>
          <w:b/>
          <w:bCs/>
        </w:rPr>
      </w:pPr>
      <w:r>
        <w:rPr>
          <w:rFonts w:hint="eastAsia"/>
          <w:b/>
          <w:bCs/>
        </w:rPr>
        <w:t>郭沫若故居</w:t>
      </w:r>
    </w:p>
    <w:p w14:paraId="51954BFE">
      <w:pPr>
        <w:rPr>
          <w:rFonts w:hint="eastAsia"/>
          <w:b/>
          <w:bCs/>
        </w:rPr>
      </w:pPr>
      <w:r>
        <w:rPr>
          <w:rFonts w:hint="eastAsia"/>
          <w:b/>
          <w:bCs/>
        </w:rPr>
        <w:t>学生饭厅及礼堂</w:t>
      </w:r>
    </w:p>
    <w:p w14:paraId="35E63AE2">
      <w:pPr>
        <w:rPr>
          <w:rFonts w:hint="eastAsia"/>
          <w:b/>
          <w:bCs/>
        </w:rPr>
      </w:pPr>
      <w:r>
        <w:rPr>
          <w:rFonts w:hint="eastAsia"/>
          <w:b/>
          <w:bCs/>
        </w:rPr>
        <w:t>鄂西苏维埃军政干校</w:t>
      </w:r>
    </w:p>
    <w:p w14:paraId="77181D6E">
      <w:pPr>
        <w:rPr>
          <w:rFonts w:hint="eastAsia"/>
          <w:b/>
          <w:bCs/>
        </w:rPr>
      </w:pPr>
      <w:r>
        <w:rPr>
          <w:rFonts w:hint="eastAsia"/>
          <w:b/>
          <w:bCs/>
        </w:rPr>
        <w:t>红三军团医院旧址</w:t>
      </w:r>
    </w:p>
    <w:p w14:paraId="1B319D87">
      <w:pPr>
        <w:rPr>
          <w:rFonts w:hint="eastAsia"/>
          <w:b/>
          <w:bCs/>
        </w:rPr>
      </w:pPr>
      <w:r>
        <w:rPr>
          <w:rFonts w:hint="eastAsia"/>
          <w:b/>
          <w:bCs/>
        </w:rPr>
        <w:t>黄冈实验小学教学楼</w:t>
      </w:r>
    </w:p>
    <w:p w14:paraId="3FA837E1">
      <w:pPr>
        <w:rPr>
          <w:rFonts w:hint="eastAsia"/>
          <w:b/>
          <w:bCs/>
        </w:rPr>
      </w:pPr>
      <w:r>
        <w:rPr>
          <w:rFonts w:hint="eastAsia"/>
          <w:b/>
          <w:bCs/>
        </w:rPr>
        <w:t>雷天明故居</w:t>
      </w:r>
    </w:p>
    <w:p w14:paraId="77833DC3">
      <w:pPr>
        <w:rPr>
          <w:rFonts w:hint="eastAsia"/>
          <w:b/>
          <w:bCs/>
        </w:rPr>
      </w:pPr>
      <w:r>
        <w:rPr>
          <w:rFonts w:hint="eastAsia"/>
          <w:b/>
          <w:bCs/>
        </w:rPr>
        <w:t>石桥铺会议旧址</w:t>
      </w:r>
    </w:p>
    <w:p w14:paraId="4AFC9FC6">
      <w:pPr>
        <w:rPr>
          <w:rFonts w:hint="eastAsia"/>
          <w:b/>
          <w:bCs/>
        </w:rPr>
      </w:pPr>
      <w:r>
        <w:rPr>
          <w:rFonts w:hint="eastAsia"/>
          <w:b/>
          <w:bCs/>
        </w:rPr>
        <w:t>王家坪烈士陵园</w:t>
      </w:r>
    </w:p>
    <w:p w14:paraId="5E18A63F">
      <w:pPr>
        <w:rPr>
          <w:rFonts w:hint="eastAsia"/>
          <w:b/>
          <w:bCs/>
        </w:rPr>
      </w:pPr>
      <w:r>
        <w:rPr>
          <w:rFonts w:hint="eastAsia"/>
          <w:b/>
          <w:bCs/>
        </w:rPr>
        <w:t>新四军第五师兵工厂</w:t>
      </w:r>
    </w:p>
    <w:p w14:paraId="595DC72F">
      <w:pPr>
        <w:rPr>
          <w:rFonts w:hint="eastAsia"/>
          <w:b/>
          <w:bCs/>
        </w:rPr>
      </w:pPr>
      <w:r>
        <w:rPr>
          <w:rFonts w:hint="eastAsia"/>
          <w:b/>
          <w:bCs/>
        </w:rPr>
        <w:t>郧山书院旧址（红楼）</w:t>
      </w:r>
    </w:p>
    <w:p w14:paraId="5E6A9915">
      <w:pPr>
        <w:rPr>
          <w:rFonts w:hint="eastAsia"/>
          <w:b/>
          <w:bCs/>
        </w:rPr>
      </w:pPr>
      <w:r>
        <w:rPr>
          <w:rFonts w:hint="eastAsia"/>
          <w:b/>
          <w:bCs/>
        </w:rPr>
        <w:t>中共工农红军四方面军南化塘战斗旧址</w:t>
      </w:r>
    </w:p>
    <w:p w14:paraId="0E1D8F1F">
      <w:pPr>
        <w:rPr>
          <w:rFonts w:hint="eastAsia"/>
          <w:b/>
          <w:bCs/>
        </w:rPr>
      </w:pPr>
      <w:r>
        <w:rPr>
          <w:rFonts w:hint="eastAsia"/>
          <w:b/>
          <w:bCs/>
        </w:rPr>
        <w:t>中共松滋县第一届委员会遗址</w:t>
      </w:r>
    </w:p>
    <w:p w14:paraId="7655F07D">
      <w:pPr>
        <w:rPr>
          <w:rFonts w:hint="eastAsia"/>
          <w:b/>
          <w:bCs/>
        </w:rPr>
      </w:pPr>
      <w:r>
        <w:rPr>
          <w:rFonts w:hint="eastAsia"/>
          <w:b/>
          <w:bCs/>
        </w:rPr>
        <w:t>中共郧阳地下党支部旧址</w:t>
      </w:r>
    </w:p>
    <w:p w14:paraId="41302A22">
      <w:pPr>
        <w:rPr>
          <w:rFonts w:hint="eastAsia"/>
          <w:b/>
          <w:bCs/>
        </w:rPr>
      </w:pPr>
      <w:r>
        <w:rPr>
          <w:rFonts w:hint="eastAsia"/>
          <w:b/>
          <w:bCs/>
        </w:rPr>
        <w:t>宜昌市夷陵区南边抗日将士陵园</w:t>
      </w:r>
      <w:r>
        <w:rPr>
          <w:rFonts w:hint="default"/>
          <w:b/>
          <w:bCs/>
        </w:rPr>
        <w:t xml:space="preserve"> </w:t>
      </w:r>
    </w:p>
    <w:p w14:paraId="3B35BFCC">
      <w:pPr>
        <w:rPr>
          <w:rFonts w:hint="eastAsia"/>
          <w:b/>
          <w:bCs/>
        </w:rPr>
      </w:pPr>
      <w:r>
        <w:rPr>
          <w:rFonts w:hint="default"/>
          <w:b/>
          <w:bCs/>
        </w:rPr>
        <w:t xml:space="preserve">鄂南抗日根据地指挥中心旧址 </w:t>
      </w:r>
    </w:p>
    <w:p w14:paraId="73687B75">
      <w:pPr>
        <w:rPr>
          <w:rFonts w:hint="eastAsia"/>
          <w:b/>
          <w:bCs/>
        </w:rPr>
      </w:pPr>
      <w:r>
        <w:rPr>
          <w:rFonts w:hint="default"/>
          <w:b/>
          <w:bCs/>
        </w:rPr>
        <w:t xml:space="preserve">新四军第五师纪念馆 </w:t>
      </w:r>
    </w:p>
    <w:p w14:paraId="32E7BD66">
      <w:pPr>
        <w:rPr>
          <w:rFonts w:hint="eastAsia"/>
          <w:b/>
          <w:bCs/>
        </w:rPr>
      </w:pPr>
      <w:r>
        <w:rPr>
          <w:rFonts w:hint="default"/>
          <w:b/>
          <w:bCs/>
        </w:rPr>
        <w:t xml:space="preserve">汉口新四军军部旧址纪念馆 </w:t>
      </w:r>
    </w:p>
    <w:p w14:paraId="1CBF6170">
      <w:pPr>
        <w:rPr>
          <w:rFonts w:hint="eastAsia"/>
          <w:b/>
          <w:bCs/>
        </w:rPr>
      </w:pPr>
      <w:r>
        <w:rPr>
          <w:rFonts w:hint="default"/>
          <w:b/>
          <w:bCs/>
        </w:rPr>
        <w:t xml:space="preserve">鄂豫边区革命烈士陵园 </w:t>
      </w:r>
    </w:p>
    <w:p w14:paraId="6B8D3072">
      <w:pPr>
        <w:rPr>
          <w:rFonts w:hint="eastAsia"/>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5590C9"/>
    <w:multiLevelType w:val="singleLevel"/>
    <w:tmpl w:val="A95590C9"/>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VlYzcwNWM4ZGIzMWU5OTFlODYxNWZlNWUzOTJhMTkifQ=="/>
  </w:docVars>
  <w:rsids>
    <w:rsidRoot w:val="00E04284"/>
    <w:rsid w:val="002452DB"/>
    <w:rsid w:val="00A64DDB"/>
    <w:rsid w:val="00C730BA"/>
    <w:rsid w:val="00E04284"/>
    <w:rsid w:val="149F0D9A"/>
    <w:rsid w:val="6F5C8C41"/>
    <w:rsid w:val="7BFB177C"/>
    <w:rsid w:val="EFFFB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3">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Words>
  <Characters>80</Characters>
  <Lines>1</Lines>
  <Paragraphs>1</Paragraphs>
  <TotalTime>0</TotalTime>
  <ScaleCrop>false</ScaleCrop>
  <LinksUpToDate>false</LinksUpToDate>
  <CharactersWithSpaces>92</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2024-11-14T18:34:00Z</dcterms:created>
  <dc:creator>商 洲瑞</dc:creator>
  <cp:lastModifiedBy>邹佳函</cp:lastModifiedBy>
  <dcterms:modified xsi:type="dcterms:W3CDTF">2024-11-16T22:39:40Z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C95A5A3401A78ED7A31F38673FC854E7_42</vt:lpwstr>
  </property>
</Properties>
</file>