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서울대학교 보건대학원 / 황승식 교수님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안녕하십니까, 황승식 교수님. 학부 캡스톤 연구에서 활용하는 검색 트렌드(L3) 기반 감염병 감시 방법론의 적절성 검토를 위해 정중히 자문을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네이버 검색 대표성 — 네이버 DataLab 검색량이 한국 전체 인구의 건강 탐색 행동을 대표하는지, 연령대·지역별 편향 가능성과 이를 학부 보고서에서 한계로 기술하는 방법을 알려주시면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인포데믹 차단 충분성 — 뉴스 과다 보도로 인한 검색량 급등(인포데믹 효과)을 Gate B(2-of-3)가 충분히 차단할 수 있는지, 또는 추가 필터링 방법이 필요한지 디지털 역학 관점에서 의견을 청합니다.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국내 인터넷 감시 연구 현황 — 교수님이 수행하신 인터넷 기반 감염병 감시 연구와 비교하여 본 연구의 방법론적 수준과 개선 방향을 솔직하게 알려주시면 향후 연구 발전에 큰 도움이 되겠습니다.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