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한국보건산업진흥원 (KHIDI) 디지털헬스팀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안녕하십니까. 학부 캡스톤 연구 결과물의 사업화 지원 가능성을 문의드리고자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학생 팀 지원 가능 프로그램 — KHIDI에서 운영하는 보건의료 AI 기술사업화 지원 사업 중 학부 재학·졸업 예정 팀이 신청 가능한 프로그램이 있는지 목록과 신청 일정을 알려주시면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기술가치 평가 서비스 — 특허 출원 전 기술가치 평가 서비스를 학부 팀도 이용할 수 있는지, 이용 절차와 비용을 안내해 주시기 바랍니다.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멘토링 연결 — 보건의료 AI B2G 사업 경험이 있는 멘토 연결 프로그램 여부와 신청 방법을 알려주시면 감사하겠습니다.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