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0583E" w14:textId="0709B2C7" w:rsidR="00153658" w:rsidRDefault="00A63F6B">
      <w:r w:rsidRPr="00A63F6B">
        <w:t>This analysis assessed school performance through various metrics such as average math and reading scores, passing rates, and overall effectiveness categorized by school type and size. By merging student and school data, a detailed examination of factors affecting student outcomes was conducted. Key findings indicated that charter schools outperformed district schools in average math scores, while district schools excelled in reading. This points to differing methodologies impacting academic success. Additionally, the analysis revealed that smaller schools generally had higher passing rates in both subjects, suggesting that smaller class sizes may enhance individualized attention from teachers and improve learning environments. Overall, the analysis emphasizes the importance of evaluating educational models and the benefits of smaller school sizes for better academic outcomes.</w:t>
      </w:r>
    </w:p>
    <w:sectPr w:rsidR="00153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F6B"/>
    <w:rsid w:val="00073CBF"/>
    <w:rsid w:val="00153658"/>
    <w:rsid w:val="00A21D26"/>
    <w:rsid w:val="00A63F6B"/>
    <w:rsid w:val="00D00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B7384"/>
  <w15:chartTrackingRefBased/>
  <w15:docId w15:val="{EBDBD811-8D63-4600-B0B8-DB35AB42B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F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3F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3F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3F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F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F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F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F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F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F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3F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3F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3F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3F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3F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F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F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F6B"/>
    <w:rPr>
      <w:rFonts w:eastAsiaTheme="majorEastAsia" w:cstheme="majorBidi"/>
      <w:color w:val="272727" w:themeColor="text1" w:themeTint="D8"/>
    </w:rPr>
  </w:style>
  <w:style w:type="paragraph" w:styleId="Title">
    <w:name w:val="Title"/>
    <w:basedOn w:val="Normal"/>
    <w:next w:val="Normal"/>
    <w:link w:val="TitleChar"/>
    <w:uiPriority w:val="10"/>
    <w:qFormat/>
    <w:rsid w:val="00A63F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F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F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F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F6B"/>
    <w:pPr>
      <w:spacing w:before="160"/>
      <w:jc w:val="center"/>
    </w:pPr>
    <w:rPr>
      <w:i/>
      <w:iCs/>
      <w:color w:val="404040" w:themeColor="text1" w:themeTint="BF"/>
    </w:rPr>
  </w:style>
  <w:style w:type="character" w:customStyle="1" w:styleId="QuoteChar">
    <w:name w:val="Quote Char"/>
    <w:basedOn w:val="DefaultParagraphFont"/>
    <w:link w:val="Quote"/>
    <w:uiPriority w:val="29"/>
    <w:rsid w:val="00A63F6B"/>
    <w:rPr>
      <w:i/>
      <w:iCs/>
      <w:color w:val="404040" w:themeColor="text1" w:themeTint="BF"/>
    </w:rPr>
  </w:style>
  <w:style w:type="paragraph" w:styleId="ListParagraph">
    <w:name w:val="List Paragraph"/>
    <w:basedOn w:val="Normal"/>
    <w:uiPriority w:val="34"/>
    <w:qFormat/>
    <w:rsid w:val="00A63F6B"/>
    <w:pPr>
      <w:ind w:left="720"/>
      <w:contextualSpacing/>
    </w:pPr>
  </w:style>
  <w:style w:type="character" w:styleId="IntenseEmphasis">
    <w:name w:val="Intense Emphasis"/>
    <w:basedOn w:val="DefaultParagraphFont"/>
    <w:uiPriority w:val="21"/>
    <w:qFormat/>
    <w:rsid w:val="00A63F6B"/>
    <w:rPr>
      <w:i/>
      <w:iCs/>
      <w:color w:val="0F4761" w:themeColor="accent1" w:themeShade="BF"/>
    </w:rPr>
  </w:style>
  <w:style w:type="paragraph" w:styleId="IntenseQuote">
    <w:name w:val="Intense Quote"/>
    <w:basedOn w:val="Normal"/>
    <w:next w:val="Normal"/>
    <w:link w:val="IntenseQuoteChar"/>
    <w:uiPriority w:val="30"/>
    <w:qFormat/>
    <w:rsid w:val="00A63F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3F6B"/>
    <w:rPr>
      <w:i/>
      <w:iCs/>
      <w:color w:val="0F4761" w:themeColor="accent1" w:themeShade="BF"/>
    </w:rPr>
  </w:style>
  <w:style w:type="character" w:styleId="IntenseReference">
    <w:name w:val="Intense Reference"/>
    <w:basedOn w:val="DefaultParagraphFont"/>
    <w:uiPriority w:val="32"/>
    <w:qFormat/>
    <w:rsid w:val="00A63F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Sylvester Gold</dc:creator>
  <cp:keywords/>
  <dc:description/>
  <cp:lastModifiedBy>Sylvester Gold</cp:lastModifiedBy>
  <cp:revision>1</cp:revision>
  <dcterms:created xsi:type="dcterms:W3CDTF">2024-10-28T23:48:00Z</dcterms:created>
  <dcterms:modified xsi:type="dcterms:W3CDTF">2024-10-28T23:50:00Z</dcterms:modified>
</cp:coreProperties>
</file>