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63888" w:rsidRDefault="00FD73A9">
      <w:pPr>
        <w:pStyle w:val="a3"/>
        <w:contextualSpacing w:val="0"/>
        <w:jc w:val="both"/>
      </w:pPr>
      <w:bookmarkStart w:id="0" w:name="_pysopio6r3p0" w:colFirst="0" w:colLast="0"/>
      <w:bookmarkEnd w:id="0"/>
      <w:r>
        <w:rPr>
          <w:sz w:val="68"/>
          <w:szCs w:val="68"/>
        </w:rPr>
        <w:t>Модули и библиотеки</w:t>
      </w:r>
    </w:p>
    <w:p w:rsidR="00163888" w:rsidRDefault="00FD73A9">
      <w:pPr>
        <w:pStyle w:val="a4"/>
        <w:contextualSpacing w:val="0"/>
        <w:jc w:val="both"/>
      </w:pPr>
      <w:bookmarkStart w:id="1" w:name="_70x0bswl8oil" w:colFirst="0" w:colLast="0"/>
      <w:bookmarkEnd w:id="1"/>
      <w:r>
        <w:t>Понятие модуля. Создание модулей. Пространство имён модулей. Дополнительные возможности модулей. Библиотеки os, sys.</w:t>
      </w:r>
    </w:p>
    <w:p w:rsidR="00163888" w:rsidRDefault="007741F1" w:rsidP="00956390">
      <w:pPr>
        <w:pStyle w:val="normal"/>
        <w:spacing w:before="120" w:after="0"/>
        <w:ind w:left="360"/>
      </w:pPr>
      <w:hyperlink w:anchor="_h0illnn07h18">
        <w:r w:rsidR="00FD73A9">
          <w:rPr>
            <w:color w:val="1155CC"/>
            <w:u w:val="single"/>
          </w:rPr>
          <w:t>Модули</w:t>
        </w:r>
      </w:hyperlink>
    </w:p>
    <w:p w:rsidR="00163888" w:rsidRDefault="007741F1" w:rsidP="00956390">
      <w:pPr>
        <w:pStyle w:val="normal"/>
        <w:spacing w:before="120" w:after="0"/>
        <w:ind w:left="720"/>
      </w:pPr>
      <w:hyperlink w:anchor="_erts9fxcyhk7">
        <w:r w:rsidR="00FD73A9">
          <w:rPr>
            <w:color w:val="1155CC"/>
            <w:u w:val="single"/>
          </w:rPr>
          <w:t>Теория</w:t>
        </w:r>
      </w:hyperlink>
    </w:p>
    <w:p w:rsidR="00163888" w:rsidRDefault="007741F1" w:rsidP="00956390">
      <w:pPr>
        <w:pStyle w:val="normal"/>
        <w:spacing w:before="120" w:after="0"/>
        <w:ind w:left="720"/>
      </w:pPr>
      <w:hyperlink w:anchor="_p41b782u3ub3">
        <w:r w:rsidR="00FD73A9">
          <w:rPr>
            <w:color w:val="1155CC"/>
            <w:u w:val="single"/>
          </w:rPr>
          <w:t>Подключение модуля</w:t>
        </w:r>
      </w:hyperlink>
    </w:p>
    <w:p w:rsidR="00163888" w:rsidRDefault="007741F1" w:rsidP="00956390">
      <w:pPr>
        <w:pStyle w:val="normal"/>
        <w:spacing w:before="120" w:after="0"/>
        <w:ind w:left="1080"/>
      </w:pPr>
      <w:hyperlink w:anchor="_6e2bwssrjo4y">
        <w:r w:rsidR="00FD73A9">
          <w:rPr>
            <w:color w:val="1155CC"/>
            <w:u w:val="single"/>
          </w:rPr>
          <w:t>Разленение пространства имен</w:t>
        </w:r>
      </w:hyperlink>
    </w:p>
    <w:p w:rsidR="00163888" w:rsidRDefault="007741F1" w:rsidP="00956390">
      <w:pPr>
        <w:pStyle w:val="normal"/>
        <w:spacing w:before="120" w:after="0"/>
        <w:ind w:left="1080"/>
      </w:pPr>
      <w:hyperlink w:anchor="_25aqdggnnk1k">
        <w:r w:rsidR="00FD73A9">
          <w:rPr>
            <w:color w:val="1155CC"/>
            <w:u w:val="single"/>
          </w:rPr>
          <w:t>Поиск модуля</w:t>
        </w:r>
      </w:hyperlink>
    </w:p>
    <w:p w:rsidR="00163888" w:rsidRDefault="007741F1" w:rsidP="00956390">
      <w:pPr>
        <w:pStyle w:val="normal"/>
        <w:spacing w:before="120" w:after="0"/>
        <w:ind w:left="720"/>
      </w:pPr>
      <w:hyperlink w:anchor="_8wnxwsplwdd4">
        <w:r w:rsidR="00FD73A9">
          <w:rPr>
            <w:color w:val="1155CC"/>
            <w:u w:val="single"/>
          </w:rPr>
          <w:t>Создание собственных модулей</w:t>
        </w:r>
      </w:hyperlink>
    </w:p>
    <w:p w:rsidR="00163888" w:rsidRDefault="007741F1" w:rsidP="00956390">
      <w:pPr>
        <w:pStyle w:val="normal"/>
        <w:spacing w:before="120" w:after="0"/>
        <w:ind w:left="720"/>
      </w:pPr>
      <w:hyperlink w:anchor="_5bqt64iqixo2">
        <w:r w:rsidR="00FD73A9">
          <w:rPr>
            <w:color w:val="1155CC"/>
            <w:u w:val="single"/>
          </w:rPr>
          <w:t>Дополнительные возможности выбора моделей</w:t>
        </w:r>
      </w:hyperlink>
    </w:p>
    <w:p w:rsidR="00163888" w:rsidRDefault="007741F1" w:rsidP="00956390">
      <w:pPr>
        <w:pStyle w:val="normal"/>
        <w:spacing w:before="120" w:after="0"/>
        <w:ind w:left="360"/>
      </w:pPr>
      <w:hyperlink w:anchor="_ky0ahuuq42bq">
        <w:r w:rsidR="00FD73A9">
          <w:rPr>
            <w:color w:val="1155CC"/>
            <w:u w:val="single"/>
          </w:rPr>
          <w:t>Модуль OS</w:t>
        </w:r>
      </w:hyperlink>
    </w:p>
    <w:p w:rsidR="00163888" w:rsidRDefault="007741F1" w:rsidP="00956390">
      <w:pPr>
        <w:pStyle w:val="normal"/>
        <w:spacing w:before="120" w:after="0"/>
        <w:ind w:left="360"/>
      </w:pPr>
      <w:hyperlink w:anchor="_egc3eb3fzo76">
        <w:r w:rsidR="00FD73A9">
          <w:rPr>
            <w:color w:val="1155CC"/>
            <w:u w:val="single"/>
          </w:rPr>
          <w:t>Модуль SYS</w:t>
        </w:r>
      </w:hyperlink>
    </w:p>
    <w:p w:rsidR="00163888" w:rsidRDefault="007741F1" w:rsidP="00956390">
      <w:pPr>
        <w:pStyle w:val="normal"/>
        <w:spacing w:before="120" w:after="0"/>
        <w:ind w:left="720"/>
      </w:pPr>
      <w:hyperlink w:anchor="_96su36ef55rg">
        <w:r w:rsidR="00FD73A9">
          <w:rPr>
            <w:color w:val="1155CC"/>
            <w:u w:val="single"/>
          </w:rPr>
          <w:t>Запуск скрипта с параметрами</w:t>
        </w:r>
      </w:hyperlink>
    </w:p>
    <w:p w:rsidR="00163888" w:rsidRDefault="007741F1" w:rsidP="00956390">
      <w:pPr>
        <w:pStyle w:val="normal"/>
        <w:spacing w:before="120" w:after="0"/>
        <w:ind w:left="360"/>
      </w:pPr>
      <w:hyperlink w:anchor="_q81f2g28ili5">
        <w:r w:rsidR="00FD73A9">
          <w:rPr>
            <w:color w:val="1155CC"/>
            <w:u w:val="single"/>
          </w:rPr>
          <w:t>Домашнее задание</w:t>
        </w:r>
      </w:hyperlink>
    </w:p>
    <w:p w:rsidR="00163888" w:rsidRDefault="007741F1" w:rsidP="00956390">
      <w:pPr>
        <w:pStyle w:val="normal"/>
        <w:spacing w:before="120" w:after="0"/>
        <w:ind w:left="360"/>
      </w:pPr>
      <w:hyperlink w:anchor="_ms0pceoqro6">
        <w:r w:rsidR="00FD73A9">
          <w:rPr>
            <w:color w:val="1155CC"/>
            <w:u w:val="single"/>
          </w:rPr>
          <w:t>Дополнительные материалы</w:t>
        </w:r>
      </w:hyperlink>
    </w:p>
    <w:p w:rsidR="00163888" w:rsidRDefault="007741F1" w:rsidP="00956390">
      <w:pPr>
        <w:pStyle w:val="normal"/>
        <w:spacing w:before="120" w:after="0"/>
        <w:ind w:left="360"/>
      </w:pPr>
      <w:hyperlink w:anchor="_uvp6qax5r1ok">
        <w:r w:rsidR="00FD73A9">
          <w:rPr>
            <w:color w:val="1155CC"/>
            <w:u w:val="single"/>
          </w:rPr>
          <w:t>Используемая литература</w:t>
        </w:r>
      </w:hyperlink>
    </w:p>
    <w:p w:rsidR="00163888" w:rsidRDefault="00FD73A9">
      <w:pPr>
        <w:pStyle w:val="1"/>
        <w:contextualSpacing w:val="0"/>
        <w:jc w:val="both"/>
      </w:pPr>
      <w:bookmarkStart w:id="2" w:name="_h0illnn07h18" w:colFirst="0" w:colLast="0"/>
      <w:bookmarkEnd w:id="2"/>
      <w:r>
        <w:rPr>
          <w:sz w:val="44"/>
          <w:szCs w:val="44"/>
        </w:rPr>
        <w:t>Модули</w:t>
      </w:r>
    </w:p>
    <w:p w:rsidR="00163888" w:rsidRDefault="00FD73A9">
      <w:pPr>
        <w:pStyle w:val="2"/>
        <w:contextualSpacing w:val="0"/>
        <w:jc w:val="both"/>
      </w:pPr>
      <w:bookmarkStart w:id="3" w:name="_erts9fxcyhk7" w:colFirst="0" w:colLast="0"/>
      <w:bookmarkEnd w:id="3"/>
      <w:r>
        <w:t>Теория</w:t>
      </w:r>
    </w:p>
    <w:p w:rsidR="00163888" w:rsidRDefault="00FD73A9">
      <w:pPr>
        <w:pStyle w:val="normal"/>
        <w:jc w:val="both"/>
      </w:pPr>
      <w:r>
        <w:t xml:space="preserve">Каждый файл –  это отдельный модуль, и модули могут импортировать другие модули для доступа к именам, которые в них определены. Обработка модулей выполняется двумя инструкциями и одной важной функцией: </w:t>
      </w:r>
    </w:p>
    <w:p w:rsidR="00163888" w:rsidRDefault="00FD73A9" w:rsidP="0076512E">
      <w:pPr>
        <w:pStyle w:val="normal"/>
        <w:spacing w:before="0" w:after="0"/>
        <w:jc w:val="both"/>
      </w:pPr>
      <w:r>
        <w:rPr>
          <w:b/>
        </w:rPr>
        <w:t xml:space="preserve">import </w:t>
      </w:r>
      <w:r>
        <w:t>- Позволяет клиентам (импортерам) получать модуль целиком.</w:t>
      </w:r>
    </w:p>
    <w:p w:rsidR="00163888" w:rsidRDefault="00FD73A9" w:rsidP="0076512E">
      <w:pPr>
        <w:pStyle w:val="normal"/>
        <w:spacing w:before="0" w:after="0"/>
        <w:jc w:val="both"/>
      </w:pPr>
      <w:r>
        <w:rPr>
          <w:b/>
        </w:rPr>
        <w:t xml:space="preserve">from </w:t>
      </w:r>
      <w:r>
        <w:t>- Позволяет клиентам получать определенные имена из модуля.</w:t>
      </w:r>
    </w:p>
    <w:p w:rsidR="00163888" w:rsidRDefault="00FD73A9" w:rsidP="0076512E">
      <w:pPr>
        <w:pStyle w:val="normal"/>
        <w:spacing w:before="0" w:after="0"/>
        <w:jc w:val="both"/>
      </w:pPr>
      <w:r>
        <w:rPr>
          <w:b/>
        </w:rPr>
        <w:t>imp.reload</w:t>
      </w:r>
      <w:r>
        <w:t xml:space="preserve"> - Обеспечивает  возможность  повторной  загрузки модуля  без  остановки интерпретатора python.</w:t>
      </w:r>
    </w:p>
    <w:p w:rsidR="00163888" w:rsidRDefault="00FD73A9">
      <w:pPr>
        <w:pStyle w:val="normal"/>
        <w:jc w:val="both"/>
      </w:pPr>
      <w:r>
        <w:t>Модули обеспечивают простой  способ организации компонентов в систему автономных пакетов переменных, известных как пространства имен. Все имена, определяемые на верхнем уровне модуля,  становятся атрибутами объекта импортируемого модуля.</w:t>
      </w:r>
    </w:p>
    <w:p w:rsidR="00163888" w:rsidRDefault="00FD73A9">
      <w:pPr>
        <w:pStyle w:val="normal"/>
        <w:jc w:val="both"/>
      </w:pPr>
      <w:r>
        <w:lastRenderedPageBreak/>
        <w:t>Модули играют как минимум три роли:</w:t>
      </w:r>
    </w:p>
    <w:p w:rsidR="00163888" w:rsidRDefault="00FD73A9">
      <w:pPr>
        <w:pStyle w:val="normal"/>
        <w:numPr>
          <w:ilvl w:val="0"/>
          <w:numId w:val="4"/>
        </w:numPr>
        <w:ind w:hanging="360"/>
        <w:contextualSpacing/>
        <w:jc w:val="both"/>
      </w:pPr>
      <w:r>
        <w:t>Повторное использование программного кода.</w:t>
      </w:r>
    </w:p>
    <w:p w:rsidR="00163888" w:rsidRDefault="00FD73A9">
      <w:pPr>
        <w:pStyle w:val="normal"/>
        <w:numPr>
          <w:ilvl w:val="0"/>
          <w:numId w:val="4"/>
        </w:numPr>
        <w:ind w:hanging="360"/>
        <w:contextualSpacing/>
        <w:jc w:val="both"/>
      </w:pPr>
      <w:r>
        <w:t>Разделение системы пространств имен.</w:t>
      </w:r>
    </w:p>
    <w:p w:rsidR="00163888" w:rsidRDefault="00FD73A9">
      <w:pPr>
        <w:pStyle w:val="normal"/>
        <w:numPr>
          <w:ilvl w:val="0"/>
          <w:numId w:val="4"/>
        </w:numPr>
        <w:ind w:hanging="360"/>
        <w:contextualSpacing/>
        <w:jc w:val="both"/>
      </w:pPr>
      <w:r>
        <w:t>Реализация служб или данных для совместного пользования.</w:t>
      </w:r>
    </w:p>
    <w:p w:rsidR="00163888" w:rsidRDefault="00FD73A9">
      <w:pPr>
        <w:pStyle w:val="normal"/>
        <w:jc w:val="both"/>
      </w:pPr>
      <w:r>
        <w:t>Модули позволяют разделять программу на логические части (в виде отдельных файлов). И использовать объекты из одного модуля (файла) в других.</w:t>
      </w:r>
    </w:p>
    <w:p w:rsidR="00163888" w:rsidRDefault="00FD73A9">
      <w:pPr>
        <w:pStyle w:val="2"/>
        <w:contextualSpacing w:val="0"/>
        <w:jc w:val="both"/>
      </w:pPr>
      <w:bookmarkStart w:id="4" w:name="_p41b782u3ub3" w:colFirst="0" w:colLast="0"/>
      <w:bookmarkEnd w:id="4"/>
      <w:r>
        <w:t>Подключение модуля</w:t>
      </w:r>
    </w:p>
    <w:p w:rsidR="00163888" w:rsidRDefault="00FD73A9" w:rsidP="001A4EB1">
      <w:pPr>
        <w:pStyle w:val="normal"/>
        <w:spacing w:before="120" w:after="120" w:line="240" w:lineRule="auto"/>
        <w:jc w:val="both"/>
      </w:pPr>
      <w:r>
        <w:t>Чтобы получить доступ к объектам из другого файла (модуля)</w:t>
      </w:r>
      <w:r w:rsidR="001A4EB1">
        <w:t>,</w:t>
      </w:r>
      <w:r>
        <w:t xml:space="preserve"> нужно воспользоваться командой import</w:t>
      </w:r>
    </w:p>
    <w:p w:rsidR="00163888" w:rsidRDefault="00FD73A9" w:rsidP="001A4EB1">
      <w:pPr>
        <w:pStyle w:val="normal"/>
        <w:spacing w:before="120" w:after="120" w:line="240" w:lineRule="auto"/>
        <w:jc w:val="both"/>
      </w:pPr>
      <w:r>
        <w:t>Например, мы ходим воспользоваться функциями модуля math</w:t>
      </w:r>
    </w:p>
    <w:tbl>
      <w:tblPr>
        <w:tblStyle w:val="a5"/>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163888">
        <w:tc>
          <w:tcPr>
            <w:tcW w:w="9638" w:type="dxa"/>
            <w:shd w:val="clear" w:color="auto" w:fill="EFEFEF"/>
            <w:tcMar>
              <w:top w:w="100" w:type="dxa"/>
              <w:left w:w="100" w:type="dxa"/>
              <w:bottom w:w="100" w:type="dxa"/>
              <w:right w:w="100" w:type="dxa"/>
            </w:tcMar>
            <w:vAlign w:val="center"/>
          </w:tcPr>
          <w:p w:rsidR="00163888" w:rsidRDefault="00FD73A9">
            <w:pPr>
              <w:pStyle w:val="normal"/>
              <w:widowControl w:val="0"/>
              <w:spacing w:before="0" w:after="0" w:line="240" w:lineRule="auto"/>
              <w:jc w:val="both"/>
            </w:pPr>
            <w:r>
              <w:rPr>
                <w:color w:val="000088"/>
              </w:rPr>
              <w:t>import</w:t>
            </w:r>
            <w:r>
              <w:rPr>
                <w:color w:val="000000"/>
              </w:rPr>
              <w:t xml:space="preserve"> math</w:t>
            </w:r>
          </w:p>
          <w:p w:rsidR="00163888" w:rsidRDefault="00FD73A9">
            <w:pPr>
              <w:pStyle w:val="normal"/>
              <w:widowControl w:val="0"/>
              <w:spacing w:before="0" w:after="0" w:line="240" w:lineRule="auto"/>
              <w:jc w:val="both"/>
            </w:pPr>
            <w:r>
              <w:rPr>
                <w:color w:val="880000"/>
              </w:rPr>
              <w:t># sqrt() - это функция для вычисления кв.корня, которая находится в модуле math</w:t>
            </w:r>
          </w:p>
          <w:p w:rsidR="00163888" w:rsidRDefault="00FD73A9">
            <w:pPr>
              <w:pStyle w:val="normal"/>
              <w:widowControl w:val="0"/>
              <w:spacing w:before="0" w:after="0" w:line="240" w:lineRule="auto"/>
              <w:jc w:val="both"/>
            </w:pPr>
            <w:r>
              <w:rPr>
                <w:color w:val="000088"/>
              </w:rPr>
              <w:t>print</w:t>
            </w:r>
            <w:r>
              <w:rPr>
                <w:color w:val="666600"/>
              </w:rPr>
              <w:t>(</w:t>
            </w:r>
            <w:r>
              <w:rPr>
                <w:color w:val="000000"/>
              </w:rPr>
              <w:t>math</w:t>
            </w:r>
            <w:r>
              <w:rPr>
                <w:color w:val="666600"/>
              </w:rPr>
              <w:t>.</w:t>
            </w:r>
            <w:r>
              <w:rPr>
                <w:color w:val="000000"/>
              </w:rPr>
              <w:t>sqrt</w:t>
            </w:r>
            <w:r>
              <w:rPr>
                <w:color w:val="666600"/>
              </w:rPr>
              <w:t>(</w:t>
            </w:r>
            <w:r>
              <w:rPr>
                <w:color w:val="006666"/>
              </w:rPr>
              <w:t>4</w:t>
            </w:r>
            <w:r>
              <w:rPr>
                <w:color w:val="666600"/>
              </w:rPr>
              <w:t>))</w:t>
            </w:r>
          </w:p>
        </w:tc>
      </w:tr>
    </w:tbl>
    <w:p w:rsidR="00163888" w:rsidRDefault="00FD73A9">
      <w:pPr>
        <w:pStyle w:val="normal"/>
        <w:jc w:val="both"/>
      </w:pPr>
      <w:r>
        <w:t>Импортирование в языке Python – это не просто включение текста одного файла в другой. Это самые настоящие операции времени выполнения, которые выполняют следующие действия, когда программа впервые импортирует заданный файл:</w:t>
      </w:r>
    </w:p>
    <w:p w:rsidR="00163888" w:rsidRDefault="00FD73A9">
      <w:pPr>
        <w:pStyle w:val="normal"/>
        <w:numPr>
          <w:ilvl w:val="0"/>
          <w:numId w:val="7"/>
        </w:numPr>
        <w:ind w:hanging="360"/>
        <w:contextualSpacing/>
        <w:jc w:val="both"/>
      </w:pPr>
      <w:r>
        <w:t>Отыскивают файл модуля.</w:t>
      </w:r>
    </w:p>
    <w:p w:rsidR="00163888" w:rsidRDefault="00FD73A9">
      <w:pPr>
        <w:pStyle w:val="normal"/>
        <w:numPr>
          <w:ilvl w:val="0"/>
          <w:numId w:val="7"/>
        </w:numPr>
        <w:ind w:hanging="360"/>
        <w:contextualSpacing/>
        <w:jc w:val="both"/>
      </w:pPr>
      <w:r>
        <w:t>Компилируют в байт-код (если это необходимо).</w:t>
      </w:r>
    </w:p>
    <w:p w:rsidR="00163888" w:rsidRDefault="00FD73A9">
      <w:pPr>
        <w:pStyle w:val="normal"/>
        <w:numPr>
          <w:ilvl w:val="0"/>
          <w:numId w:val="7"/>
        </w:numPr>
        <w:ind w:hanging="360"/>
        <w:contextualSpacing/>
        <w:jc w:val="both"/>
      </w:pPr>
      <w:r>
        <w:t>Запускают программный код модуля, чтобы создать объекты, которые он определяет.</w:t>
      </w:r>
    </w:p>
    <w:tbl>
      <w:tblPr>
        <w:tblStyle w:val="a6"/>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163888">
        <w:tc>
          <w:tcPr>
            <w:tcW w:w="9638" w:type="dxa"/>
            <w:shd w:val="clear" w:color="auto" w:fill="EFEFEF"/>
            <w:tcMar>
              <w:top w:w="100" w:type="dxa"/>
              <w:left w:w="100" w:type="dxa"/>
              <w:bottom w:w="100" w:type="dxa"/>
              <w:right w:w="100" w:type="dxa"/>
            </w:tcMar>
            <w:vAlign w:val="center"/>
          </w:tcPr>
          <w:p w:rsidR="00163888" w:rsidRDefault="00FD73A9">
            <w:pPr>
              <w:pStyle w:val="normal"/>
              <w:widowControl w:val="0"/>
              <w:spacing w:before="0" w:after="0" w:line="240" w:lineRule="auto"/>
              <w:jc w:val="both"/>
            </w:pPr>
            <w:r>
              <w:rPr>
                <w:color w:val="880000"/>
              </w:rPr>
              <w:t># Другой вариант подключения модуля</w:t>
            </w:r>
          </w:p>
          <w:p w:rsidR="00163888" w:rsidRDefault="00FD73A9">
            <w:pPr>
              <w:pStyle w:val="normal"/>
              <w:widowControl w:val="0"/>
              <w:spacing w:before="0" w:after="0" w:line="240" w:lineRule="auto"/>
              <w:jc w:val="both"/>
            </w:pPr>
            <w:r>
              <w:rPr>
                <w:color w:val="000088"/>
              </w:rPr>
              <w:t>from</w:t>
            </w:r>
            <w:r>
              <w:rPr>
                <w:color w:val="000000"/>
              </w:rPr>
              <w:t xml:space="preserve"> math </w:t>
            </w:r>
            <w:r>
              <w:rPr>
                <w:color w:val="000088"/>
              </w:rPr>
              <w:t>import</w:t>
            </w:r>
            <w:r>
              <w:rPr>
                <w:color w:val="000000"/>
              </w:rPr>
              <w:t xml:space="preserve"> sqrt</w:t>
            </w:r>
          </w:p>
          <w:p w:rsidR="00163888" w:rsidRDefault="00FD73A9">
            <w:pPr>
              <w:pStyle w:val="normal"/>
              <w:widowControl w:val="0"/>
              <w:spacing w:before="0" w:after="0" w:line="240" w:lineRule="auto"/>
              <w:jc w:val="both"/>
            </w:pPr>
            <w:r>
              <w:rPr>
                <w:color w:val="880000"/>
              </w:rPr>
              <w:t># Из модуля math мы подключили только функцию sqrt()</w:t>
            </w:r>
          </w:p>
          <w:p w:rsidR="00163888" w:rsidRDefault="00FD73A9">
            <w:pPr>
              <w:pStyle w:val="normal"/>
              <w:widowControl w:val="0"/>
              <w:spacing w:before="0" w:after="0" w:line="240" w:lineRule="auto"/>
              <w:jc w:val="both"/>
            </w:pPr>
            <w:r>
              <w:rPr>
                <w:color w:val="880000"/>
              </w:rPr>
              <w:t># Она доступна без math., а напрямую</w:t>
            </w:r>
          </w:p>
          <w:p w:rsidR="00163888" w:rsidRDefault="00FD73A9">
            <w:pPr>
              <w:pStyle w:val="normal"/>
              <w:widowControl w:val="0"/>
              <w:spacing w:before="0" w:after="0" w:line="240" w:lineRule="auto"/>
              <w:jc w:val="both"/>
            </w:pPr>
            <w:r>
              <w:rPr>
                <w:color w:val="000088"/>
              </w:rPr>
              <w:t>print</w:t>
            </w:r>
            <w:r>
              <w:rPr>
                <w:color w:val="666600"/>
              </w:rPr>
              <w:t>(</w:t>
            </w:r>
            <w:r>
              <w:rPr>
                <w:color w:val="000000"/>
              </w:rPr>
              <w:t>sqrt</w:t>
            </w:r>
            <w:r>
              <w:rPr>
                <w:color w:val="666600"/>
              </w:rPr>
              <w:t>(</w:t>
            </w:r>
            <w:r>
              <w:rPr>
                <w:color w:val="006666"/>
              </w:rPr>
              <w:t>4</w:t>
            </w:r>
            <w:r>
              <w:rPr>
                <w:color w:val="666600"/>
              </w:rPr>
              <w:t>))</w:t>
            </w:r>
          </w:p>
          <w:p w:rsidR="00163888" w:rsidRDefault="00FD73A9">
            <w:pPr>
              <w:pStyle w:val="normal"/>
              <w:widowControl w:val="0"/>
              <w:spacing w:before="0" w:after="0" w:line="240" w:lineRule="auto"/>
              <w:jc w:val="both"/>
            </w:pPr>
            <w:r>
              <w:rPr>
                <w:color w:val="880000"/>
              </w:rPr>
              <w:t># Импортируем несколько функций сразу</w:t>
            </w:r>
          </w:p>
          <w:p w:rsidR="00163888" w:rsidRPr="00972735" w:rsidRDefault="00FD73A9">
            <w:pPr>
              <w:pStyle w:val="normal"/>
              <w:widowControl w:val="0"/>
              <w:spacing w:before="0" w:after="0" w:line="240" w:lineRule="auto"/>
              <w:jc w:val="both"/>
              <w:rPr>
                <w:lang w:val="en-US"/>
              </w:rPr>
            </w:pPr>
            <w:r w:rsidRPr="00972735">
              <w:rPr>
                <w:color w:val="000088"/>
                <w:lang w:val="en-US"/>
              </w:rPr>
              <w:t>from</w:t>
            </w:r>
            <w:r w:rsidRPr="00972735">
              <w:rPr>
                <w:color w:val="000000"/>
                <w:lang w:val="en-US"/>
              </w:rPr>
              <w:t xml:space="preserve"> math </w:t>
            </w:r>
            <w:r w:rsidRPr="00972735">
              <w:rPr>
                <w:color w:val="000088"/>
                <w:lang w:val="en-US"/>
              </w:rPr>
              <w:t>import</w:t>
            </w:r>
            <w:r w:rsidRPr="00972735">
              <w:rPr>
                <w:color w:val="000000"/>
                <w:lang w:val="en-US"/>
              </w:rPr>
              <w:t xml:space="preserve"> sqrt</w:t>
            </w:r>
            <w:r w:rsidRPr="00972735">
              <w:rPr>
                <w:color w:val="666600"/>
                <w:lang w:val="en-US"/>
              </w:rPr>
              <w:t>,</w:t>
            </w:r>
            <w:r w:rsidRPr="00972735">
              <w:rPr>
                <w:color w:val="000000"/>
                <w:lang w:val="en-US"/>
              </w:rPr>
              <w:t xml:space="preserve"> sin</w:t>
            </w:r>
            <w:r w:rsidRPr="00972735">
              <w:rPr>
                <w:color w:val="666600"/>
                <w:lang w:val="en-US"/>
              </w:rPr>
              <w:t>,</w:t>
            </w:r>
            <w:r w:rsidRPr="00972735">
              <w:rPr>
                <w:color w:val="000000"/>
                <w:lang w:val="en-US"/>
              </w:rPr>
              <w:t xml:space="preserve"> cos</w:t>
            </w:r>
          </w:p>
          <w:p w:rsidR="00163888" w:rsidRDefault="00FD73A9">
            <w:pPr>
              <w:pStyle w:val="normal"/>
              <w:widowControl w:val="0"/>
              <w:spacing w:before="0" w:after="0" w:line="240" w:lineRule="auto"/>
              <w:jc w:val="both"/>
            </w:pPr>
            <w:r>
              <w:rPr>
                <w:color w:val="000088"/>
              </w:rPr>
              <w:t>print</w:t>
            </w:r>
            <w:r>
              <w:rPr>
                <w:color w:val="666600"/>
              </w:rPr>
              <w:t>(</w:t>
            </w:r>
            <w:r>
              <w:rPr>
                <w:color w:val="000000"/>
              </w:rPr>
              <w:t>sin</w:t>
            </w:r>
            <w:r>
              <w:rPr>
                <w:color w:val="666600"/>
              </w:rPr>
              <w:t>(</w:t>
            </w:r>
            <w:r>
              <w:rPr>
                <w:color w:val="006666"/>
              </w:rPr>
              <w:t>0.2</w:t>
            </w:r>
            <w:r>
              <w:rPr>
                <w:color w:val="666600"/>
              </w:rPr>
              <w:t>))</w:t>
            </w:r>
          </w:p>
        </w:tc>
      </w:tr>
    </w:tbl>
    <w:p w:rsidR="00163888" w:rsidRDefault="00FD73A9" w:rsidP="001A4EB1">
      <w:pPr>
        <w:pStyle w:val="normal"/>
        <w:spacing w:before="120" w:after="120"/>
        <w:jc w:val="both"/>
      </w:pPr>
      <w:r>
        <w:t>Так же, как и инструкция def, инструкции import и from являются выполняемыми  инструкциями,  а  не  объявлениями  времени  компиляции.  Они  могут вкладываться в условные инструкции if, присутствовать в объявлениях функций def и так далее, и они не имеют никакого эффекта, пока интерпретатор не достигнет их в ходе выполнения программы. Другими словами, импортируемые модули и имена в них не будут доступны, пока не будут выполнены соответствующие инструкции import или from. Кроме того, подобно инструкции def, import и from – это явные операции присваивания.</w:t>
      </w:r>
    </w:p>
    <w:p w:rsidR="00163888" w:rsidRDefault="00FD73A9" w:rsidP="001A4EB1">
      <w:pPr>
        <w:pStyle w:val="normal"/>
        <w:spacing w:before="120" w:after="120"/>
        <w:jc w:val="both"/>
      </w:pPr>
      <w:r>
        <w:t>Все, что уже обсуждалось ранее, в равной степени применимо и к модулям. Например, имена, копируемые инструкцией from, становятся ссылками на разделяемые объекты, как и в случае с аргументами функций, повторное присваивание полученному имени не оказывает воздействия на модуль, откуда это имя было  скопировано,  но модификация  изменяемого  объекта может  оказывать воздействие на объект в модуле, откуда он был импортирован.</w:t>
      </w:r>
    </w:p>
    <w:p w:rsidR="00163888" w:rsidRDefault="00FD73A9">
      <w:pPr>
        <w:pStyle w:val="3"/>
        <w:contextualSpacing w:val="0"/>
        <w:jc w:val="both"/>
      </w:pPr>
      <w:bookmarkStart w:id="5" w:name="_6e2bwssrjo4y" w:colFirst="0" w:colLast="0"/>
      <w:bookmarkEnd w:id="5"/>
      <w:r>
        <w:t>Раз</w:t>
      </w:r>
      <w:r w:rsidR="0076512E">
        <w:t>дел</w:t>
      </w:r>
      <w:r>
        <w:t>ение пространства имен</w:t>
      </w:r>
    </w:p>
    <w:p w:rsidR="00163888" w:rsidRDefault="00FD73A9">
      <w:pPr>
        <w:pStyle w:val="normal"/>
        <w:jc w:val="both"/>
      </w:pPr>
      <w:r>
        <w:t>В текущее пространство имён (в тот файл, в котором происходит импорт) можно импортировать весь модель, воспользовавшись инструкцией:</w:t>
      </w:r>
    </w:p>
    <w:tbl>
      <w:tblPr>
        <w:tblStyle w:val="a7"/>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163888">
        <w:tc>
          <w:tcPr>
            <w:tcW w:w="9638" w:type="dxa"/>
            <w:shd w:val="clear" w:color="auto" w:fill="EFEFEF"/>
            <w:tcMar>
              <w:top w:w="100" w:type="dxa"/>
              <w:left w:w="100" w:type="dxa"/>
              <w:bottom w:w="100" w:type="dxa"/>
              <w:right w:w="100" w:type="dxa"/>
            </w:tcMar>
            <w:vAlign w:val="center"/>
          </w:tcPr>
          <w:p w:rsidR="00163888" w:rsidRDefault="00FD73A9">
            <w:pPr>
              <w:pStyle w:val="normal"/>
              <w:spacing w:before="0" w:after="0"/>
              <w:jc w:val="both"/>
            </w:pPr>
            <w:r>
              <w:rPr>
                <w:color w:val="666600"/>
              </w:rPr>
              <w:t>&gt;&gt;&gt;</w:t>
            </w:r>
            <w:r>
              <w:rPr>
                <w:color w:val="000088"/>
              </w:rPr>
              <w:t>from</w:t>
            </w:r>
            <w:r>
              <w:rPr>
                <w:color w:val="000000"/>
              </w:rPr>
              <w:t xml:space="preserve"> math </w:t>
            </w:r>
            <w:r>
              <w:rPr>
                <w:color w:val="000088"/>
              </w:rPr>
              <w:t>import</w:t>
            </w:r>
            <w:r>
              <w:rPr>
                <w:color w:val="000000"/>
              </w:rPr>
              <w:t xml:space="preserve"> *</w:t>
            </w:r>
          </w:p>
        </w:tc>
      </w:tr>
    </w:tbl>
    <w:p w:rsidR="00163888" w:rsidRDefault="00FD73A9">
      <w:pPr>
        <w:pStyle w:val="normal"/>
        <w:jc w:val="both"/>
      </w:pPr>
      <w:r>
        <w:t>Чаще всего, это плохой подход, т.к. имена функций модуля, могут конфликтовать с именами вашего или других подключенных (импортированных) модулей.</w:t>
      </w:r>
    </w:p>
    <w:tbl>
      <w:tblPr>
        <w:tblStyle w:val="a8"/>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163888">
        <w:tc>
          <w:tcPr>
            <w:tcW w:w="9638" w:type="dxa"/>
            <w:shd w:val="clear" w:color="auto" w:fill="EFEFEF"/>
            <w:tcMar>
              <w:top w:w="100" w:type="dxa"/>
              <w:left w:w="100" w:type="dxa"/>
              <w:bottom w:w="100" w:type="dxa"/>
              <w:right w:w="100" w:type="dxa"/>
            </w:tcMar>
            <w:vAlign w:val="center"/>
          </w:tcPr>
          <w:p w:rsidR="00163888" w:rsidRDefault="00FD73A9">
            <w:pPr>
              <w:pStyle w:val="normal"/>
              <w:spacing w:before="0" w:after="0"/>
              <w:jc w:val="both"/>
            </w:pPr>
            <w:r>
              <w:rPr>
                <w:color w:val="000088"/>
              </w:rPr>
              <w:lastRenderedPageBreak/>
              <w:t>print</w:t>
            </w:r>
            <w:r>
              <w:rPr>
                <w:color w:val="666600"/>
              </w:rPr>
              <w:t>(</w:t>
            </w:r>
            <w:r>
              <w:rPr>
                <w:color w:val="000000"/>
              </w:rPr>
              <w:t>cos</w:t>
            </w:r>
            <w:r>
              <w:rPr>
                <w:color w:val="666600"/>
              </w:rPr>
              <w:t>(</w:t>
            </w:r>
            <w:r>
              <w:rPr>
                <w:color w:val="006666"/>
              </w:rPr>
              <w:t>0.4</w:t>
            </w:r>
            <w:r>
              <w:rPr>
                <w:color w:val="666600"/>
              </w:rPr>
              <w:t>))</w:t>
            </w:r>
            <w:r>
              <w:rPr>
                <w:color w:val="000000"/>
              </w:rPr>
              <w:t xml:space="preserve">  </w:t>
            </w:r>
            <w:r>
              <w:rPr>
                <w:color w:val="880000"/>
              </w:rPr>
              <w:t># не совсем понятно из какого модуля данная функция, особенно если подключено много модулей</w:t>
            </w:r>
          </w:p>
        </w:tc>
      </w:tr>
    </w:tbl>
    <w:p w:rsidR="00163888" w:rsidRDefault="00FD73A9" w:rsidP="00956390">
      <w:pPr>
        <w:pStyle w:val="normal"/>
        <w:spacing w:before="0" w:after="0"/>
        <w:jc w:val="both"/>
      </w:pPr>
      <w:r>
        <w:t>Удобство import math - заключается в том, что вы создаёте пространство имен math, и избегаете конфликтов (при одинаковых именах функций и классов в различных модулях)</w:t>
      </w:r>
    </w:p>
    <w:p w:rsidR="00163888" w:rsidRDefault="00FD73A9" w:rsidP="00956390">
      <w:pPr>
        <w:pStyle w:val="normal"/>
        <w:spacing w:before="0" w:after="0"/>
        <w:jc w:val="both"/>
      </w:pPr>
      <w:r>
        <w:t>Например в module1 есть функция do_this() и в module2 есть функция do_this</w:t>
      </w:r>
    </w:p>
    <w:p w:rsidR="00163888" w:rsidRDefault="00FD73A9" w:rsidP="00956390">
      <w:pPr>
        <w:pStyle w:val="normal"/>
        <w:spacing w:before="0" w:after="0"/>
        <w:jc w:val="both"/>
      </w:pPr>
      <w:r>
        <w:t>Пишем:</w:t>
      </w:r>
    </w:p>
    <w:tbl>
      <w:tblPr>
        <w:tblStyle w:val="a9"/>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163888">
        <w:tc>
          <w:tcPr>
            <w:tcW w:w="9638" w:type="dxa"/>
            <w:shd w:val="clear" w:color="auto" w:fill="EFEFEF"/>
            <w:tcMar>
              <w:top w:w="100" w:type="dxa"/>
              <w:left w:w="100" w:type="dxa"/>
              <w:bottom w:w="100" w:type="dxa"/>
              <w:right w:w="100" w:type="dxa"/>
            </w:tcMar>
            <w:vAlign w:val="center"/>
          </w:tcPr>
          <w:p w:rsidR="00163888" w:rsidRDefault="00FD73A9">
            <w:pPr>
              <w:pStyle w:val="normal"/>
              <w:spacing w:before="0" w:after="0"/>
              <w:jc w:val="both"/>
            </w:pPr>
            <w:r>
              <w:rPr>
                <w:color w:val="666600"/>
              </w:rPr>
              <w:t>&gt;&gt;&gt;</w:t>
            </w:r>
            <w:r>
              <w:rPr>
                <w:color w:val="000000"/>
              </w:rPr>
              <w:t xml:space="preserve"> </w:t>
            </w:r>
            <w:r>
              <w:rPr>
                <w:color w:val="000088"/>
              </w:rPr>
              <w:t>import</w:t>
            </w:r>
            <w:r>
              <w:rPr>
                <w:color w:val="000000"/>
              </w:rPr>
              <w:t xml:space="preserve"> module1</w:t>
            </w:r>
          </w:p>
          <w:p w:rsidR="00163888" w:rsidRDefault="00FD73A9">
            <w:pPr>
              <w:pStyle w:val="normal"/>
              <w:spacing w:before="0" w:after="0"/>
              <w:jc w:val="both"/>
            </w:pPr>
            <w:r>
              <w:rPr>
                <w:color w:val="666600"/>
              </w:rPr>
              <w:t>&gt;&gt;&gt;</w:t>
            </w:r>
            <w:r>
              <w:rPr>
                <w:color w:val="000000"/>
              </w:rPr>
              <w:t xml:space="preserve"> </w:t>
            </w:r>
            <w:r>
              <w:rPr>
                <w:color w:val="000088"/>
              </w:rPr>
              <w:t>import</w:t>
            </w:r>
            <w:r>
              <w:rPr>
                <w:color w:val="000000"/>
              </w:rPr>
              <w:t xml:space="preserve"> module2</w:t>
            </w:r>
          </w:p>
        </w:tc>
      </w:tr>
    </w:tbl>
    <w:p w:rsidR="00163888" w:rsidRDefault="00FD73A9">
      <w:pPr>
        <w:pStyle w:val="normal"/>
        <w:jc w:val="both"/>
      </w:pPr>
      <w:r>
        <w:t>Используем одноименные, но разные функции из разных модулей:</w:t>
      </w:r>
    </w:p>
    <w:tbl>
      <w:tblPr>
        <w:tblStyle w:val="aa"/>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163888" w:rsidRPr="001A4EB1">
        <w:tc>
          <w:tcPr>
            <w:tcW w:w="9638" w:type="dxa"/>
            <w:shd w:val="clear" w:color="auto" w:fill="EFEFEF"/>
            <w:tcMar>
              <w:top w:w="100" w:type="dxa"/>
              <w:left w:w="100" w:type="dxa"/>
              <w:bottom w:w="100" w:type="dxa"/>
              <w:right w:w="100" w:type="dxa"/>
            </w:tcMar>
            <w:vAlign w:val="center"/>
          </w:tcPr>
          <w:p w:rsidR="00163888" w:rsidRPr="00972735" w:rsidRDefault="00FD73A9">
            <w:pPr>
              <w:pStyle w:val="normal"/>
              <w:spacing w:before="0" w:after="0"/>
              <w:jc w:val="both"/>
              <w:rPr>
                <w:lang w:val="en-US"/>
              </w:rPr>
            </w:pPr>
            <w:r w:rsidRPr="00972735">
              <w:rPr>
                <w:color w:val="666600"/>
                <w:lang w:val="en-US"/>
              </w:rPr>
              <w:t>&gt;&gt;&gt;</w:t>
            </w:r>
            <w:r w:rsidRPr="00972735">
              <w:rPr>
                <w:color w:val="000000"/>
                <w:lang w:val="en-US"/>
              </w:rPr>
              <w:t xml:space="preserve"> module1</w:t>
            </w:r>
            <w:r w:rsidRPr="00972735">
              <w:rPr>
                <w:color w:val="666600"/>
                <w:lang w:val="en-US"/>
              </w:rPr>
              <w:t>.</w:t>
            </w:r>
            <w:r w:rsidRPr="00972735">
              <w:rPr>
                <w:color w:val="000000"/>
                <w:lang w:val="en-US"/>
              </w:rPr>
              <w:t>do_this</w:t>
            </w:r>
            <w:r w:rsidRPr="00972735">
              <w:rPr>
                <w:color w:val="666600"/>
                <w:lang w:val="en-US"/>
              </w:rPr>
              <w:t>()</w:t>
            </w:r>
          </w:p>
          <w:p w:rsidR="00163888" w:rsidRPr="00972735" w:rsidRDefault="00FD73A9">
            <w:pPr>
              <w:pStyle w:val="normal"/>
              <w:spacing w:before="0" w:after="0"/>
              <w:jc w:val="both"/>
              <w:rPr>
                <w:lang w:val="en-US"/>
              </w:rPr>
            </w:pPr>
            <w:r w:rsidRPr="00972735">
              <w:rPr>
                <w:color w:val="666600"/>
                <w:lang w:val="en-US"/>
              </w:rPr>
              <w:t>&gt;&gt;&gt;</w:t>
            </w:r>
            <w:r w:rsidRPr="00972735">
              <w:rPr>
                <w:color w:val="000000"/>
                <w:lang w:val="en-US"/>
              </w:rPr>
              <w:t xml:space="preserve"> module2</w:t>
            </w:r>
            <w:r w:rsidRPr="00972735">
              <w:rPr>
                <w:color w:val="666600"/>
                <w:lang w:val="en-US"/>
              </w:rPr>
              <w:t>.</w:t>
            </w:r>
            <w:r w:rsidRPr="00972735">
              <w:rPr>
                <w:color w:val="000000"/>
                <w:lang w:val="en-US"/>
              </w:rPr>
              <w:t>do_this</w:t>
            </w:r>
            <w:r w:rsidRPr="00972735">
              <w:rPr>
                <w:color w:val="666600"/>
                <w:lang w:val="en-US"/>
              </w:rPr>
              <w:t>()</w:t>
            </w:r>
          </w:p>
        </w:tc>
      </w:tr>
    </w:tbl>
    <w:p w:rsidR="00163888" w:rsidRDefault="00FD73A9">
      <w:pPr>
        <w:pStyle w:val="3"/>
        <w:contextualSpacing w:val="0"/>
        <w:jc w:val="both"/>
      </w:pPr>
      <w:bookmarkStart w:id="6" w:name="_25aqdggnnk1k" w:colFirst="0" w:colLast="0"/>
      <w:bookmarkEnd w:id="6"/>
      <w:r>
        <w:t>Поиск модуля</w:t>
      </w:r>
    </w:p>
    <w:p w:rsidR="00163888" w:rsidRDefault="00FD73A9" w:rsidP="001A4EB1">
      <w:pPr>
        <w:pStyle w:val="normal"/>
        <w:spacing w:before="120" w:after="120" w:line="240" w:lineRule="auto"/>
        <w:jc w:val="both"/>
      </w:pPr>
      <w:r>
        <w:t>Прежде всего, интерпретатор должен определить местонахождение файла модуля, указанного в инструкции import. Обратите внимание, что имена файлов в  инструкции  import  в  примерах  из  предыдущих  разделов  указаны  без  расширения .py и без пути к каталогу: вместо записи в виде, например, import c:\dir1\b.py,  инструкция  записывается  просто  –  import  b. Фактически  допускается указывать лишь простые имена – путь к каталогу и расширение файла должны быть опущены, потому что для поиска файла, соответствующего имени, указанному в инструкции import, интерпретатор использует стандартный путь поиска модулей.</w:t>
      </w:r>
    </w:p>
    <w:p w:rsidR="00163888" w:rsidRDefault="00FD73A9" w:rsidP="001A4EB1">
      <w:pPr>
        <w:pStyle w:val="normal"/>
        <w:spacing w:before="120" w:after="120" w:line="240" w:lineRule="auto"/>
        <w:jc w:val="both"/>
      </w:pPr>
      <w:r>
        <w:t>В общих чертах пути поиска модулей в языке Python выбираются из объединенных данных следующих основных источников. Некоторые из них предопределены, а некоторые можно настроить и тем самым сообщить интерпретатору, где выполнять поиск:</w:t>
      </w:r>
    </w:p>
    <w:p w:rsidR="00163888" w:rsidRDefault="00FD73A9" w:rsidP="001A4EB1">
      <w:pPr>
        <w:pStyle w:val="normal"/>
        <w:numPr>
          <w:ilvl w:val="0"/>
          <w:numId w:val="2"/>
        </w:numPr>
        <w:spacing w:before="120" w:after="120" w:line="240" w:lineRule="auto"/>
        <w:ind w:hanging="360"/>
        <w:contextualSpacing/>
        <w:jc w:val="both"/>
      </w:pPr>
      <w:r>
        <w:t>Домашний каталог программы.</w:t>
      </w:r>
    </w:p>
    <w:p w:rsidR="00163888" w:rsidRDefault="00FD73A9" w:rsidP="001A4EB1">
      <w:pPr>
        <w:pStyle w:val="normal"/>
        <w:numPr>
          <w:ilvl w:val="0"/>
          <w:numId w:val="2"/>
        </w:numPr>
        <w:spacing w:before="120" w:after="120" w:line="240" w:lineRule="auto"/>
        <w:ind w:hanging="360"/>
        <w:contextualSpacing/>
        <w:jc w:val="both"/>
      </w:pPr>
      <w:r>
        <w:t>Содержимое переменной окружения PYTHONPATH (если таковая определена). </w:t>
      </w:r>
    </w:p>
    <w:p w:rsidR="00163888" w:rsidRDefault="00FD73A9" w:rsidP="001A4EB1">
      <w:pPr>
        <w:pStyle w:val="normal"/>
        <w:numPr>
          <w:ilvl w:val="0"/>
          <w:numId w:val="2"/>
        </w:numPr>
        <w:spacing w:before="120" w:after="120" w:line="240" w:lineRule="auto"/>
        <w:ind w:hanging="360"/>
        <w:contextualSpacing/>
        <w:jc w:val="both"/>
      </w:pPr>
      <w:r>
        <w:t>Каталоги стандартной библиотеки. </w:t>
      </w:r>
    </w:p>
    <w:p w:rsidR="00163888" w:rsidRDefault="00FD73A9" w:rsidP="001A4EB1">
      <w:pPr>
        <w:pStyle w:val="normal"/>
        <w:numPr>
          <w:ilvl w:val="0"/>
          <w:numId w:val="2"/>
        </w:numPr>
        <w:spacing w:before="120" w:after="120" w:line="240" w:lineRule="auto"/>
        <w:ind w:hanging="360"/>
        <w:contextualSpacing/>
        <w:jc w:val="both"/>
      </w:pPr>
      <w:r>
        <w:t>Содержимое любых файлов с расширением .pht (если таковые имеются). </w:t>
      </w:r>
    </w:p>
    <w:p w:rsidR="00163888" w:rsidRDefault="00FD73A9" w:rsidP="001A4EB1">
      <w:pPr>
        <w:pStyle w:val="normal"/>
        <w:spacing w:before="120" w:after="120" w:line="240" w:lineRule="auto"/>
        <w:jc w:val="both"/>
      </w:pPr>
      <w:r>
        <w:t>В конечном итоге объединение этих четырех компонентов составляет sys.path – список строк с именами каталогов.</w:t>
      </w:r>
    </w:p>
    <w:p w:rsidR="00163888" w:rsidRDefault="00FD73A9" w:rsidP="001A4EB1">
      <w:pPr>
        <w:pStyle w:val="normal"/>
        <w:spacing w:before="120" w:after="120" w:line="240" w:lineRule="auto"/>
        <w:jc w:val="both"/>
      </w:pPr>
      <w:r>
        <w:t>Эти пути можно легко посмотреть</w:t>
      </w:r>
    </w:p>
    <w:tbl>
      <w:tblPr>
        <w:tblStyle w:val="ab"/>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163888" w:rsidRPr="001A4EB1">
        <w:tc>
          <w:tcPr>
            <w:tcW w:w="9638" w:type="dxa"/>
            <w:shd w:val="clear" w:color="auto" w:fill="EFEFEF"/>
            <w:tcMar>
              <w:top w:w="100" w:type="dxa"/>
              <w:left w:w="100" w:type="dxa"/>
              <w:bottom w:w="100" w:type="dxa"/>
              <w:right w:w="100" w:type="dxa"/>
            </w:tcMar>
            <w:vAlign w:val="center"/>
          </w:tcPr>
          <w:p w:rsidR="00163888" w:rsidRPr="00972735" w:rsidRDefault="00FD73A9">
            <w:pPr>
              <w:pStyle w:val="normal"/>
              <w:widowControl w:val="0"/>
              <w:spacing w:before="0" w:after="0" w:line="240" w:lineRule="auto"/>
              <w:jc w:val="both"/>
              <w:rPr>
                <w:lang w:val="en-US"/>
              </w:rPr>
            </w:pPr>
            <w:r w:rsidRPr="00972735">
              <w:rPr>
                <w:color w:val="000088"/>
                <w:lang w:val="en-US"/>
              </w:rPr>
              <w:t>import</w:t>
            </w:r>
            <w:r w:rsidRPr="00972735">
              <w:rPr>
                <w:color w:val="000000"/>
                <w:lang w:val="en-US"/>
              </w:rPr>
              <w:t xml:space="preserve"> sys</w:t>
            </w:r>
          </w:p>
          <w:p w:rsidR="00163888" w:rsidRPr="00972735" w:rsidRDefault="00FD73A9">
            <w:pPr>
              <w:pStyle w:val="normal"/>
              <w:widowControl w:val="0"/>
              <w:spacing w:before="0" w:after="0" w:line="240" w:lineRule="auto"/>
              <w:jc w:val="both"/>
              <w:rPr>
                <w:lang w:val="en-US"/>
              </w:rPr>
            </w:pPr>
            <w:r w:rsidRPr="00972735">
              <w:rPr>
                <w:color w:val="000088"/>
                <w:lang w:val="en-US"/>
              </w:rPr>
              <w:t>print</w:t>
            </w:r>
            <w:r w:rsidRPr="00972735">
              <w:rPr>
                <w:color w:val="666600"/>
                <w:lang w:val="en-US"/>
              </w:rPr>
              <w:t>(</w:t>
            </w:r>
            <w:r w:rsidRPr="00972735">
              <w:rPr>
                <w:color w:val="008800"/>
                <w:lang w:val="en-US"/>
              </w:rPr>
              <w:t>'sys.path = '</w:t>
            </w:r>
            <w:r w:rsidRPr="00972735">
              <w:rPr>
                <w:color w:val="666600"/>
                <w:lang w:val="en-US"/>
              </w:rPr>
              <w:t>,</w:t>
            </w:r>
            <w:r w:rsidRPr="00972735">
              <w:rPr>
                <w:color w:val="000000"/>
                <w:lang w:val="en-US"/>
              </w:rPr>
              <w:t xml:space="preserve"> sys</w:t>
            </w:r>
            <w:r w:rsidRPr="00972735">
              <w:rPr>
                <w:color w:val="666600"/>
                <w:lang w:val="en-US"/>
              </w:rPr>
              <w:t>.</w:t>
            </w:r>
            <w:r w:rsidRPr="00972735">
              <w:rPr>
                <w:color w:val="000000"/>
                <w:lang w:val="en-US"/>
              </w:rPr>
              <w:t>path)</w:t>
            </w:r>
          </w:p>
        </w:tc>
      </w:tr>
    </w:tbl>
    <w:p w:rsidR="00163888" w:rsidRDefault="00FD73A9" w:rsidP="001A4EB1">
      <w:pPr>
        <w:pStyle w:val="normal"/>
        <w:spacing w:before="120" w:after="120" w:line="240" w:lineRule="auto"/>
        <w:jc w:val="both"/>
      </w:pPr>
      <w:r>
        <w:t>Выполните этот код у себя, чтобы посмотреть свои пути поиска модулей.</w:t>
      </w:r>
    </w:p>
    <w:p w:rsidR="00163888" w:rsidRDefault="00FD73A9" w:rsidP="001A4EB1">
      <w:pPr>
        <w:pStyle w:val="normal"/>
        <w:spacing w:before="120" w:after="120" w:line="240" w:lineRule="auto"/>
        <w:jc w:val="both"/>
      </w:pPr>
      <w:r>
        <w:t>Поиск происходит поочерёдно, если ни в одной из директорий sys.path не будет найден файл &lt;имя модуля&gt;.py, то получите ошибку импорта.</w:t>
      </w:r>
    </w:p>
    <w:p w:rsidR="00163888" w:rsidRDefault="00FD73A9" w:rsidP="001A4EB1">
      <w:pPr>
        <w:pStyle w:val="2"/>
        <w:spacing w:before="120" w:after="120" w:line="240" w:lineRule="auto"/>
        <w:contextualSpacing w:val="0"/>
        <w:jc w:val="both"/>
      </w:pPr>
      <w:bookmarkStart w:id="7" w:name="_8wnxwsplwdd4" w:colFirst="0" w:colLast="0"/>
      <w:bookmarkEnd w:id="7"/>
      <w:r>
        <w:t>Создание собственных модулей</w:t>
      </w:r>
    </w:p>
    <w:p w:rsidR="00163888" w:rsidRDefault="00FD73A9" w:rsidP="001A4EB1">
      <w:pPr>
        <w:pStyle w:val="normal"/>
        <w:spacing w:before="120" w:after="120" w:line="240" w:lineRule="auto"/>
        <w:jc w:val="both"/>
      </w:pPr>
      <w:r>
        <w:t xml:space="preserve">Т.к. модули - это просто python-файлы, вы можете легко создавать, например,  собственные библиотеки функций. </w:t>
      </w:r>
    </w:p>
    <w:p w:rsidR="00163888" w:rsidRDefault="00FD73A9" w:rsidP="001A4EB1">
      <w:pPr>
        <w:pStyle w:val="normal"/>
        <w:spacing w:before="120" w:after="120" w:line="240" w:lineRule="auto"/>
        <w:jc w:val="both"/>
      </w:pPr>
      <w:r>
        <w:t>Давайте создадим простой модуль с двумя функциями и импортируем его.</w:t>
      </w:r>
    </w:p>
    <w:p w:rsidR="00163888" w:rsidRDefault="00FD73A9" w:rsidP="001A4EB1">
      <w:pPr>
        <w:pStyle w:val="normal"/>
        <w:numPr>
          <w:ilvl w:val="0"/>
          <w:numId w:val="5"/>
        </w:numPr>
        <w:spacing w:before="120" w:after="120" w:line="240" w:lineRule="auto"/>
        <w:ind w:hanging="360"/>
        <w:contextualSpacing/>
        <w:jc w:val="both"/>
      </w:pPr>
      <w:r>
        <w:t>В корневой директории создайте папку /libs.</w:t>
      </w:r>
    </w:p>
    <w:p w:rsidR="00163888" w:rsidRDefault="00FD73A9" w:rsidP="001A4EB1">
      <w:pPr>
        <w:pStyle w:val="normal"/>
        <w:numPr>
          <w:ilvl w:val="0"/>
          <w:numId w:val="5"/>
        </w:numPr>
        <w:spacing w:before="120" w:after="120" w:line="240" w:lineRule="auto"/>
        <w:ind w:hanging="360"/>
        <w:contextualSpacing/>
        <w:jc w:val="both"/>
      </w:pPr>
      <w:r>
        <w:t>Внутри папки /libs разместите файл my_fisrt_lib.py.</w:t>
      </w:r>
    </w:p>
    <w:p w:rsidR="00163888" w:rsidRPr="0076512E" w:rsidRDefault="00FD73A9" w:rsidP="001A4EB1">
      <w:pPr>
        <w:pStyle w:val="normal"/>
        <w:numPr>
          <w:ilvl w:val="0"/>
          <w:numId w:val="5"/>
        </w:numPr>
        <w:spacing w:before="120" w:after="120" w:line="240" w:lineRule="auto"/>
        <w:ind w:hanging="360"/>
        <w:contextualSpacing/>
        <w:jc w:val="both"/>
      </w:pPr>
      <w:r>
        <w:t>В этом файле опишем пару тестовых функций.</w:t>
      </w:r>
    </w:p>
    <w:p w:rsidR="00163888" w:rsidRDefault="00FD73A9" w:rsidP="001A4EB1">
      <w:pPr>
        <w:pStyle w:val="normal"/>
        <w:spacing w:before="120" w:after="120" w:line="240" w:lineRule="auto"/>
        <w:ind w:firstLine="360"/>
        <w:jc w:val="both"/>
      </w:pPr>
      <w:r>
        <w:t>my_fisrt_lib.py</w:t>
      </w:r>
    </w:p>
    <w:tbl>
      <w:tblPr>
        <w:tblStyle w:val="ac"/>
        <w:tblW w:w="963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0"/>
      </w:tblGrid>
      <w:tr w:rsidR="00163888">
        <w:tc>
          <w:tcPr>
            <w:tcW w:w="9630" w:type="dxa"/>
            <w:shd w:val="clear" w:color="auto" w:fill="EFEFEF"/>
            <w:tcMar>
              <w:top w:w="100" w:type="dxa"/>
              <w:left w:w="100" w:type="dxa"/>
              <w:bottom w:w="100" w:type="dxa"/>
              <w:right w:w="100" w:type="dxa"/>
            </w:tcMar>
            <w:vAlign w:val="center"/>
          </w:tcPr>
          <w:p w:rsidR="00163888" w:rsidRDefault="00FD73A9">
            <w:pPr>
              <w:pStyle w:val="normal"/>
              <w:widowControl w:val="0"/>
              <w:spacing w:before="0" w:after="0" w:line="240" w:lineRule="auto"/>
              <w:jc w:val="both"/>
            </w:pPr>
            <w:r>
              <w:rPr>
                <w:color w:val="880000"/>
              </w:rPr>
              <w:t># Демонстрационный модуль</w:t>
            </w:r>
          </w:p>
          <w:p w:rsidR="00163888" w:rsidRDefault="00FD73A9">
            <w:pPr>
              <w:pStyle w:val="normal"/>
              <w:widowControl w:val="0"/>
              <w:spacing w:before="0" w:after="0" w:line="240" w:lineRule="auto"/>
              <w:jc w:val="both"/>
            </w:pPr>
            <w:r>
              <w:rPr>
                <w:color w:val="000088"/>
              </w:rPr>
              <w:t>def</w:t>
            </w:r>
            <w:r>
              <w:rPr>
                <w:color w:val="000000"/>
              </w:rPr>
              <w:t xml:space="preserve"> do_something</w:t>
            </w:r>
            <w:r>
              <w:rPr>
                <w:color w:val="666600"/>
              </w:rPr>
              <w:t>():</w:t>
            </w:r>
          </w:p>
          <w:p w:rsidR="00163888" w:rsidRPr="00972735" w:rsidRDefault="00FD73A9">
            <w:pPr>
              <w:pStyle w:val="normal"/>
              <w:widowControl w:val="0"/>
              <w:spacing w:before="0" w:after="0" w:line="240" w:lineRule="auto"/>
              <w:jc w:val="both"/>
              <w:rPr>
                <w:lang w:val="en-US"/>
              </w:rPr>
            </w:pPr>
            <w:r>
              <w:rPr>
                <w:color w:val="000000"/>
              </w:rPr>
              <w:t xml:space="preserve">    </w:t>
            </w:r>
            <w:r w:rsidRPr="00972735">
              <w:rPr>
                <w:color w:val="000088"/>
                <w:lang w:val="en-US"/>
              </w:rPr>
              <w:t>return</w:t>
            </w:r>
            <w:r w:rsidRPr="00972735">
              <w:rPr>
                <w:color w:val="000000"/>
                <w:lang w:val="en-US"/>
              </w:rPr>
              <w:t xml:space="preserve"> </w:t>
            </w:r>
            <w:r w:rsidRPr="00972735">
              <w:rPr>
                <w:color w:val="008800"/>
                <w:lang w:val="en-US"/>
              </w:rPr>
              <w:t>"I'm func do_something in module lib1"</w:t>
            </w:r>
          </w:p>
          <w:p w:rsidR="00163888" w:rsidRPr="00972735" w:rsidRDefault="00FD73A9">
            <w:pPr>
              <w:pStyle w:val="normal"/>
              <w:widowControl w:val="0"/>
              <w:spacing w:before="0" w:after="0" w:line="240" w:lineRule="auto"/>
              <w:jc w:val="both"/>
              <w:rPr>
                <w:lang w:val="en-US"/>
              </w:rPr>
            </w:pPr>
            <w:r w:rsidRPr="00972735">
              <w:rPr>
                <w:color w:val="000088"/>
                <w:lang w:val="en-US"/>
              </w:rPr>
              <w:t>def</w:t>
            </w:r>
            <w:r w:rsidRPr="00972735">
              <w:rPr>
                <w:color w:val="000000"/>
                <w:lang w:val="en-US"/>
              </w:rPr>
              <w:t xml:space="preserve"> more_then_one</w:t>
            </w:r>
            <w:r w:rsidRPr="00972735">
              <w:rPr>
                <w:color w:val="666600"/>
                <w:lang w:val="en-US"/>
              </w:rPr>
              <w:t>(</w:t>
            </w:r>
            <w:r w:rsidRPr="00972735">
              <w:rPr>
                <w:color w:val="000000"/>
                <w:lang w:val="en-US"/>
              </w:rPr>
              <w:t>num</w:t>
            </w:r>
            <w:r w:rsidRPr="00972735">
              <w:rPr>
                <w:color w:val="666600"/>
                <w:lang w:val="en-US"/>
              </w:rPr>
              <w:t>):</w:t>
            </w:r>
          </w:p>
          <w:p w:rsidR="00163888" w:rsidRDefault="00FD73A9">
            <w:pPr>
              <w:pStyle w:val="normal"/>
              <w:widowControl w:val="0"/>
              <w:spacing w:before="0" w:after="0" w:line="240" w:lineRule="auto"/>
              <w:jc w:val="both"/>
            </w:pPr>
            <w:r w:rsidRPr="00972735">
              <w:rPr>
                <w:color w:val="000000"/>
                <w:lang w:val="en-US"/>
              </w:rPr>
              <w:t xml:space="preserve">    </w:t>
            </w:r>
            <w:r>
              <w:rPr>
                <w:color w:val="000088"/>
              </w:rPr>
              <w:t>return</w:t>
            </w:r>
            <w:r>
              <w:rPr>
                <w:color w:val="000000"/>
              </w:rPr>
              <w:t xml:space="preserve"> num </w:t>
            </w:r>
            <w:r>
              <w:rPr>
                <w:color w:val="666600"/>
              </w:rPr>
              <w:t>&gt;</w:t>
            </w:r>
            <w:r>
              <w:rPr>
                <w:color w:val="000000"/>
              </w:rPr>
              <w:t xml:space="preserve"> 1</w:t>
            </w:r>
          </w:p>
        </w:tc>
      </w:tr>
    </w:tbl>
    <w:p w:rsidR="0076512E" w:rsidRDefault="00FD73A9">
      <w:pPr>
        <w:pStyle w:val="normal"/>
        <w:numPr>
          <w:ilvl w:val="0"/>
          <w:numId w:val="5"/>
        </w:numPr>
        <w:ind w:hanging="360"/>
        <w:contextualSpacing/>
        <w:jc w:val="both"/>
      </w:pPr>
      <w:r>
        <w:lastRenderedPageBreak/>
        <w:t>В корне проекта создадим файл run.py</w:t>
      </w:r>
    </w:p>
    <w:p w:rsidR="00163888" w:rsidRDefault="00FD73A9" w:rsidP="0076512E">
      <w:pPr>
        <w:pStyle w:val="normal"/>
        <w:ind w:left="720"/>
        <w:contextualSpacing/>
        <w:jc w:val="both"/>
      </w:pPr>
      <w:r>
        <w:t>run.py</w:t>
      </w:r>
    </w:p>
    <w:tbl>
      <w:tblPr>
        <w:tblStyle w:val="ad"/>
        <w:tblW w:w="961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15"/>
      </w:tblGrid>
      <w:tr w:rsidR="00163888" w:rsidRPr="001A4EB1">
        <w:tc>
          <w:tcPr>
            <w:tcW w:w="9615" w:type="dxa"/>
            <w:shd w:val="clear" w:color="auto" w:fill="EFEFEF"/>
            <w:tcMar>
              <w:top w:w="100" w:type="dxa"/>
              <w:left w:w="100" w:type="dxa"/>
              <w:bottom w:w="100" w:type="dxa"/>
              <w:right w:w="100" w:type="dxa"/>
            </w:tcMar>
            <w:vAlign w:val="center"/>
          </w:tcPr>
          <w:p w:rsidR="00163888" w:rsidRPr="00972735" w:rsidRDefault="00FD73A9">
            <w:pPr>
              <w:pStyle w:val="normal"/>
              <w:widowControl w:val="0"/>
              <w:spacing w:before="0" w:after="0" w:line="240" w:lineRule="auto"/>
              <w:jc w:val="both"/>
              <w:rPr>
                <w:lang w:val="en-US"/>
              </w:rPr>
            </w:pPr>
            <w:r w:rsidRPr="00972735">
              <w:rPr>
                <w:color w:val="000088"/>
                <w:lang w:val="en-US"/>
              </w:rPr>
              <w:t>import</w:t>
            </w:r>
            <w:r w:rsidRPr="00972735">
              <w:rPr>
                <w:color w:val="000000"/>
                <w:lang w:val="en-US"/>
              </w:rPr>
              <w:t xml:space="preserve"> libs</w:t>
            </w:r>
            <w:r w:rsidRPr="00972735">
              <w:rPr>
                <w:color w:val="666600"/>
                <w:lang w:val="en-US"/>
              </w:rPr>
              <w:t>.</w:t>
            </w:r>
            <w:r w:rsidRPr="00972735">
              <w:rPr>
                <w:color w:val="000000"/>
                <w:lang w:val="en-US"/>
              </w:rPr>
              <w:t xml:space="preserve">my_fisrt_lib </w:t>
            </w:r>
            <w:r w:rsidRPr="00972735">
              <w:rPr>
                <w:color w:val="000088"/>
                <w:lang w:val="en-US"/>
              </w:rPr>
              <w:t>as</w:t>
            </w:r>
            <w:r w:rsidRPr="00972735">
              <w:rPr>
                <w:color w:val="000000"/>
                <w:lang w:val="en-US"/>
              </w:rPr>
              <w:t xml:space="preserve"> my_lib</w:t>
            </w:r>
          </w:p>
          <w:p w:rsidR="00163888" w:rsidRPr="00972735" w:rsidRDefault="00FD73A9">
            <w:pPr>
              <w:pStyle w:val="normal"/>
              <w:widowControl w:val="0"/>
              <w:spacing w:before="0" w:after="0" w:line="240" w:lineRule="auto"/>
              <w:jc w:val="both"/>
              <w:rPr>
                <w:lang w:val="en-US"/>
              </w:rPr>
            </w:pPr>
            <w:r w:rsidRPr="00972735">
              <w:rPr>
                <w:color w:val="000088"/>
                <w:lang w:val="en-US"/>
              </w:rPr>
              <w:t>print</w:t>
            </w:r>
            <w:r w:rsidRPr="00972735">
              <w:rPr>
                <w:color w:val="666600"/>
                <w:lang w:val="en-US"/>
              </w:rPr>
              <w:t>(</w:t>
            </w:r>
            <w:r w:rsidRPr="00972735">
              <w:rPr>
                <w:color w:val="000000"/>
                <w:lang w:val="en-US"/>
              </w:rPr>
              <w:t>my_lib</w:t>
            </w:r>
            <w:r w:rsidRPr="00972735">
              <w:rPr>
                <w:color w:val="666600"/>
                <w:lang w:val="en-US"/>
              </w:rPr>
              <w:t>.</w:t>
            </w:r>
            <w:r w:rsidRPr="00972735">
              <w:rPr>
                <w:color w:val="000000"/>
                <w:lang w:val="en-US"/>
              </w:rPr>
              <w:t>do_something</w:t>
            </w:r>
            <w:r w:rsidRPr="00972735">
              <w:rPr>
                <w:color w:val="666600"/>
                <w:lang w:val="en-US"/>
              </w:rPr>
              <w:t>())</w:t>
            </w:r>
          </w:p>
          <w:p w:rsidR="00163888" w:rsidRPr="00972735" w:rsidRDefault="00FD73A9">
            <w:pPr>
              <w:pStyle w:val="normal"/>
              <w:widowControl w:val="0"/>
              <w:spacing w:before="0" w:after="0" w:line="240" w:lineRule="auto"/>
              <w:jc w:val="both"/>
              <w:rPr>
                <w:lang w:val="en-US"/>
              </w:rPr>
            </w:pPr>
            <w:r w:rsidRPr="00972735">
              <w:rPr>
                <w:color w:val="000088"/>
                <w:lang w:val="en-US"/>
              </w:rPr>
              <w:t>print</w:t>
            </w:r>
            <w:r w:rsidRPr="00972735">
              <w:rPr>
                <w:color w:val="666600"/>
                <w:lang w:val="en-US"/>
              </w:rPr>
              <w:t>(</w:t>
            </w:r>
            <w:r w:rsidRPr="00972735">
              <w:rPr>
                <w:color w:val="000000"/>
                <w:lang w:val="en-US"/>
              </w:rPr>
              <w:t>my_lib</w:t>
            </w:r>
            <w:r w:rsidRPr="00972735">
              <w:rPr>
                <w:color w:val="666600"/>
                <w:lang w:val="en-US"/>
              </w:rPr>
              <w:t>.</w:t>
            </w:r>
            <w:r w:rsidRPr="00972735">
              <w:rPr>
                <w:color w:val="000000"/>
                <w:lang w:val="en-US"/>
              </w:rPr>
              <w:t>more_then_one</w:t>
            </w:r>
            <w:r w:rsidRPr="00972735">
              <w:rPr>
                <w:color w:val="666600"/>
                <w:lang w:val="en-US"/>
              </w:rPr>
              <w:t>(</w:t>
            </w:r>
            <w:r w:rsidRPr="00972735">
              <w:rPr>
                <w:color w:val="006666"/>
                <w:lang w:val="en-US"/>
              </w:rPr>
              <w:t>6</w:t>
            </w:r>
            <w:r w:rsidRPr="00972735">
              <w:rPr>
                <w:color w:val="666600"/>
                <w:lang w:val="en-US"/>
              </w:rPr>
              <w:t>))</w:t>
            </w:r>
          </w:p>
        </w:tc>
      </w:tr>
    </w:tbl>
    <w:p w:rsidR="0076512E" w:rsidRDefault="00FD73A9" w:rsidP="001A4EB1">
      <w:pPr>
        <w:pStyle w:val="normal"/>
        <w:spacing w:before="120" w:after="120" w:line="240" w:lineRule="auto"/>
        <w:jc w:val="both"/>
      </w:pPr>
      <w:r>
        <w:t xml:space="preserve">Инструкцию </w:t>
      </w:r>
      <w:r>
        <w:rPr>
          <w:color w:val="008800"/>
        </w:rPr>
        <w:t xml:space="preserve">as </w:t>
      </w:r>
      <w:r>
        <w:t>используем, чтобы обращаться к импортированному модулю по более удобному имени.</w:t>
      </w:r>
    </w:p>
    <w:p w:rsidR="00163888" w:rsidRDefault="00FD73A9" w:rsidP="001A4EB1">
      <w:pPr>
        <w:pStyle w:val="normal"/>
        <w:spacing w:before="120" w:after="120" w:line="240" w:lineRule="auto"/>
        <w:jc w:val="both"/>
      </w:pPr>
      <w:r>
        <w:rPr>
          <w:b/>
          <w:color w:val="000000"/>
        </w:rPr>
        <w:t>Обратите внимание!</w:t>
      </w:r>
      <w:r>
        <w:t xml:space="preserve"> Раз модуль находится в папке libs, то нужно указать libs. при импорте.</w:t>
      </w:r>
    </w:p>
    <w:p w:rsidR="00163888" w:rsidRDefault="00FD73A9" w:rsidP="001A4EB1">
      <w:pPr>
        <w:pStyle w:val="normal"/>
        <w:spacing w:before="120" w:after="120" w:line="240" w:lineRule="auto"/>
        <w:jc w:val="both"/>
      </w:pPr>
      <w:r>
        <w:t>Импорт каждого модуля выполняется только ОДИН раз! Это сделано для экономии ресурсов</w:t>
      </w:r>
    </w:p>
    <w:p w:rsidR="00163888" w:rsidRDefault="00FD73A9" w:rsidP="001A4EB1">
      <w:pPr>
        <w:pStyle w:val="normal"/>
        <w:spacing w:before="120" w:after="120" w:line="240" w:lineRule="auto"/>
        <w:jc w:val="both"/>
      </w:pPr>
      <w:r>
        <w:t>Как видите, все очень просто!</w:t>
      </w:r>
    </w:p>
    <w:p w:rsidR="00163888" w:rsidRDefault="00FD73A9" w:rsidP="001A4EB1">
      <w:pPr>
        <w:pStyle w:val="2"/>
        <w:spacing w:before="120" w:after="120" w:line="240" w:lineRule="auto"/>
        <w:contextualSpacing w:val="0"/>
        <w:jc w:val="both"/>
      </w:pPr>
      <w:bookmarkStart w:id="8" w:name="_5bqt64iqixo2" w:colFirst="0" w:colLast="0"/>
      <w:bookmarkEnd w:id="8"/>
      <w:r>
        <w:t>Дополнительные возможности выбора моделей</w:t>
      </w:r>
    </w:p>
    <w:p w:rsidR="00163888" w:rsidRDefault="00FD73A9" w:rsidP="001A4EB1">
      <w:pPr>
        <w:pStyle w:val="normal"/>
        <w:spacing w:before="120" w:after="120" w:line="240" w:lineRule="auto"/>
        <w:jc w:val="both"/>
      </w:pPr>
      <w:r>
        <w:t xml:space="preserve">Обычно операция импорта работает именно так, как описывается в данном разделе, – она отыскивает и загружает файлы, находящиеся на вашей машине. Однако вполне возможно переопределить большую часть того, что делает операция импорта, используя то, что называется программными ловушками импорта. Эти ловушки могут использоваться, чтобы придать операции импорта дополнительные полезные возможности, такие как загрузка файлов из архивов, расшифровывание и так далее. </w:t>
      </w:r>
    </w:p>
    <w:p w:rsidR="00163888" w:rsidRDefault="00FD73A9" w:rsidP="001A4EB1">
      <w:pPr>
        <w:pStyle w:val="normal"/>
        <w:spacing w:before="120" w:after="120" w:line="240" w:lineRule="auto"/>
        <w:jc w:val="both"/>
      </w:pPr>
      <w:r>
        <w:t xml:space="preserve">Фактически, сам интерпретатор Python использует эти ловушки, чтобы обеспечить возможность извлечения импортируемых компонентов из ZIP-архивов, заархивированные  файлы  автоматически  извлекаются  во  время  импорта, когда в пути поиска выбирается файл с расширением  .zip. Например, один из каталогов стандартной библиотеки в списке sys.path, представленном выше, на сегодняшний день является файлом .zip. За дополнительной информацией обращайтесь к описанию встроенной функции </w:t>
      </w:r>
      <w:hyperlink r:id="rId7">
        <w:r>
          <w:rPr>
            <w:color w:val="1155CC"/>
            <w:u w:val="single"/>
          </w:rPr>
          <w:t xml:space="preserve">import </w:t>
        </w:r>
      </w:hyperlink>
      <w:r>
        <w:t>в руководстве по стандартной  библиотеке  Python  –  настраиваемому  инструменту,  которым  в  действительности пользуется инструкция import.</w:t>
      </w:r>
    </w:p>
    <w:p w:rsidR="00163888" w:rsidRPr="001A4EB1" w:rsidRDefault="00FD73A9" w:rsidP="001A4EB1">
      <w:pPr>
        <w:pStyle w:val="normal"/>
        <w:spacing w:before="120" w:after="120" w:line="240" w:lineRule="auto"/>
        <w:jc w:val="both"/>
      </w:pPr>
      <w:r>
        <w:t xml:space="preserve">Подробнее в </w:t>
      </w:r>
      <w:hyperlink r:id="rId8">
        <w:r>
          <w:rPr>
            <w:color w:val="1155CC"/>
            <w:u w:val="single"/>
          </w:rPr>
          <w:t>этой</w:t>
        </w:r>
      </w:hyperlink>
      <w:r>
        <w:t xml:space="preserve"> статье. Но пока не рекомендую серьёзно обращать на это внимание, особенно если вы пока не планируете заниматься разработкой собственных профессиональных модулей</w:t>
      </w:r>
      <w:bookmarkStart w:id="9" w:name="_wuroyeuz7flz" w:colFirst="0" w:colLast="0"/>
      <w:bookmarkEnd w:id="9"/>
      <w:r w:rsidR="001A4EB1" w:rsidRPr="001A4EB1">
        <w:t>.</w:t>
      </w:r>
    </w:p>
    <w:p w:rsidR="00163888" w:rsidRDefault="00FD73A9">
      <w:pPr>
        <w:pStyle w:val="1"/>
        <w:contextualSpacing w:val="0"/>
        <w:jc w:val="both"/>
      </w:pPr>
      <w:bookmarkStart w:id="10" w:name="_cf8ef2hyvg8i" w:colFirst="0" w:colLast="0"/>
      <w:bookmarkStart w:id="11" w:name="_ky0ahuuq42bq" w:colFirst="0" w:colLast="0"/>
      <w:bookmarkEnd w:id="10"/>
      <w:bookmarkEnd w:id="11"/>
      <w:r>
        <w:t>Модуль OS</w:t>
      </w:r>
    </w:p>
    <w:p w:rsidR="00163888" w:rsidRDefault="00FD73A9" w:rsidP="001A4EB1">
      <w:pPr>
        <w:pStyle w:val="normal"/>
        <w:spacing w:before="120" w:after="120" w:line="240" w:lineRule="auto"/>
        <w:jc w:val="both"/>
      </w:pPr>
      <w:r>
        <w:t>Модуль os предоставляет множество функций для работы с операционной системой, причём их поведение, как правило, не зависит от ОС, поэтому программы остаются переносимыми.</w:t>
      </w:r>
    </w:p>
    <w:p w:rsidR="00163888" w:rsidRDefault="00FD73A9" w:rsidP="001A4EB1">
      <w:pPr>
        <w:pStyle w:val="normal"/>
        <w:spacing w:before="120" w:after="120" w:line="240" w:lineRule="auto"/>
        <w:jc w:val="both"/>
      </w:pPr>
      <w:r>
        <w:t>С помощью функций модуля os можно:</w:t>
      </w:r>
    </w:p>
    <w:p w:rsidR="00163888" w:rsidRDefault="00FD73A9" w:rsidP="001A4EB1">
      <w:pPr>
        <w:pStyle w:val="normal"/>
        <w:numPr>
          <w:ilvl w:val="0"/>
          <w:numId w:val="6"/>
        </w:numPr>
        <w:spacing w:before="120" w:after="120" w:line="240" w:lineRule="auto"/>
        <w:ind w:hanging="360"/>
        <w:contextualSpacing/>
        <w:jc w:val="both"/>
      </w:pPr>
      <w:r>
        <w:t>Узнать тип ОС</w:t>
      </w:r>
    </w:p>
    <w:tbl>
      <w:tblPr>
        <w:tblStyle w:val="ae"/>
        <w:tblW w:w="963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0"/>
      </w:tblGrid>
      <w:tr w:rsidR="00163888" w:rsidRPr="001A4EB1">
        <w:tc>
          <w:tcPr>
            <w:tcW w:w="9630" w:type="dxa"/>
            <w:shd w:val="clear" w:color="auto" w:fill="EFEFEF"/>
            <w:tcMar>
              <w:top w:w="100" w:type="dxa"/>
              <w:left w:w="100" w:type="dxa"/>
              <w:bottom w:w="100" w:type="dxa"/>
              <w:right w:w="100" w:type="dxa"/>
            </w:tcMar>
            <w:vAlign w:val="center"/>
          </w:tcPr>
          <w:p w:rsidR="00163888" w:rsidRDefault="00FD73A9" w:rsidP="001A4EB1">
            <w:pPr>
              <w:pStyle w:val="normal"/>
              <w:widowControl w:val="0"/>
              <w:spacing w:before="120" w:after="120" w:line="240" w:lineRule="auto"/>
              <w:jc w:val="both"/>
            </w:pPr>
            <w:r>
              <w:rPr>
                <w:color w:val="000088"/>
              </w:rPr>
              <w:t>import</w:t>
            </w:r>
            <w:r>
              <w:rPr>
                <w:color w:val="000000"/>
              </w:rPr>
              <w:t xml:space="preserve"> os</w:t>
            </w:r>
          </w:p>
          <w:p w:rsidR="00163888" w:rsidRPr="00972735" w:rsidRDefault="00FD73A9" w:rsidP="001A4EB1">
            <w:pPr>
              <w:pStyle w:val="normal"/>
              <w:widowControl w:val="0"/>
              <w:spacing w:before="120" w:after="120" w:line="240" w:lineRule="auto"/>
              <w:jc w:val="both"/>
              <w:rPr>
                <w:lang w:val="en-US"/>
              </w:rPr>
            </w:pPr>
            <w:r w:rsidRPr="00972735">
              <w:rPr>
                <w:color w:val="000088"/>
                <w:lang w:val="en-US"/>
              </w:rPr>
              <w:t>print</w:t>
            </w:r>
            <w:r w:rsidRPr="00972735">
              <w:rPr>
                <w:color w:val="666600"/>
                <w:lang w:val="en-US"/>
              </w:rPr>
              <w:t>(</w:t>
            </w:r>
            <w:r w:rsidRPr="00972735">
              <w:rPr>
                <w:color w:val="008800"/>
                <w:lang w:val="en-US"/>
              </w:rPr>
              <w:t>'os.name = '</w:t>
            </w:r>
            <w:r w:rsidRPr="00972735">
              <w:rPr>
                <w:color w:val="666600"/>
                <w:lang w:val="en-US"/>
              </w:rPr>
              <w:t>,</w:t>
            </w:r>
            <w:r w:rsidRPr="00972735">
              <w:rPr>
                <w:color w:val="000000"/>
                <w:lang w:val="en-US"/>
              </w:rPr>
              <w:t xml:space="preserve"> os</w:t>
            </w:r>
            <w:r w:rsidRPr="00972735">
              <w:rPr>
                <w:color w:val="666600"/>
                <w:lang w:val="en-US"/>
              </w:rPr>
              <w:t>.</w:t>
            </w:r>
            <w:r w:rsidRPr="00972735">
              <w:rPr>
                <w:color w:val="000000"/>
                <w:lang w:val="en-US"/>
              </w:rPr>
              <w:t>name)</w:t>
            </w:r>
          </w:p>
        </w:tc>
      </w:tr>
    </w:tbl>
    <w:p w:rsidR="00163888" w:rsidRDefault="00FD73A9" w:rsidP="001A4EB1">
      <w:pPr>
        <w:pStyle w:val="normal"/>
        <w:spacing w:before="120" w:after="120" w:line="240" w:lineRule="auto"/>
        <w:jc w:val="both"/>
      </w:pPr>
      <w:r>
        <w:t>Для Windows будет выведено: nt</w:t>
      </w:r>
    </w:p>
    <w:p w:rsidR="00163888" w:rsidRDefault="00FD73A9" w:rsidP="001A4EB1">
      <w:pPr>
        <w:pStyle w:val="normal"/>
        <w:numPr>
          <w:ilvl w:val="0"/>
          <w:numId w:val="6"/>
        </w:numPr>
        <w:spacing w:before="120" w:after="120" w:line="240" w:lineRule="auto"/>
        <w:ind w:hanging="360"/>
        <w:contextualSpacing/>
        <w:jc w:val="both"/>
      </w:pPr>
      <w:r>
        <w:t>Получить полный путь до текущего файла(файла из которого производится запуск)</w:t>
      </w:r>
    </w:p>
    <w:tbl>
      <w:tblPr>
        <w:tblStyle w:val="af"/>
        <w:tblW w:w="963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0"/>
      </w:tblGrid>
      <w:tr w:rsidR="00163888" w:rsidRPr="001A4EB1">
        <w:tc>
          <w:tcPr>
            <w:tcW w:w="9630" w:type="dxa"/>
            <w:shd w:val="clear" w:color="auto" w:fill="EFEFEF"/>
            <w:tcMar>
              <w:top w:w="100" w:type="dxa"/>
              <w:left w:w="100" w:type="dxa"/>
              <w:bottom w:w="100" w:type="dxa"/>
              <w:right w:w="100" w:type="dxa"/>
            </w:tcMar>
            <w:vAlign w:val="center"/>
          </w:tcPr>
          <w:p w:rsidR="00163888" w:rsidRPr="00972735" w:rsidRDefault="00FD73A9" w:rsidP="001A4EB1">
            <w:pPr>
              <w:pStyle w:val="normal"/>
              <w:widowControl w:val="0"/>
              <w:spacing w:before="120" w:after="120" w:line="240" w:lineRule="auto"/>
              <w:jc w:val="both"/>
              <w:rPr>
                <w:lang w:val="en-US"/>
              </w:rPr>
            </w:pPr>
            <w:r w:rsidRPr="00972735">
              <w:rPr>
                <w:color w:val="000088"/>
                <w:lang w:val="en-US"/>
              </w:rPr>
              <w:t>print</w:t>
            </w:r>
            <w:r w:rsidRPr="00972735">
              <w:rPr>
                <w:color w:val="666600"/>
                <w:lang w:val="en-US"/>
              </w:rPr>
              <w:t>(</w:t>
            </w:r>
            <w:r w:rsidRPr="00972735">
              <w:rPr>
                <w:color w:val="008800"/>
                <w:lang w:val="en-US"/>
              </w:rPr>
              <w:t>'os.getcwd() = '</w:t>
            </w:r>
            <w:r w:rsidRPr="00972735">
              <w:rPr>
                <w:color w:val="666600"/>
                <w:lang w:val="en-US"/>
              </w:rPr>
              <w:t>,</w:t>
            </w:r>
            <w:r w:rsidRPr="00972735">
              <w:rPr>
                <w:color w:val="000000"/>
                <w:lang w:val="en-US"/>
              </w:rPr>
              <w:t xml:space="preserve"> os</w:t>
            </w:r>
            <w:r w:rsidRPr="00972735">
              <w:rPr>
                <w:color w:val="666600"/>
                <w:lang w:val="en-US"/>
              </w:rPr>
              <w:t>.</w:t>
            </w:r>
            <w:r w:rsidRPr="00972735">
              <w:rPr>
                <w:color w:val="000000"/>
                <w:lang w:val="en-US"/>
              </w:rPr>
              <w:t>getcwd</w:t>
            </w:r>
            <w:r w:rsidRPr="00972735">
              <w:rPr>
                <w:color w:val="666600"/>
                <w:lang w:val="en-US"/>
              </w:rPr>
              <w:t>())</w:t>
            </w:r>
          </w:p>
        </w:tc>
      </w:tr>
    </w:tbl>
    <w:p w:rsidR="00163888" w:rsidRDefault="00FD73A9" w:rsidP="001A4EB1">
      <w:pPr>
        <w:pStyle w:val="normal"/>
        <w:numPr>
          <w:ilvl w:val="0"/>
          <w:numId w:val="6"/>
        </w:numPr>
        <w:spacing w:before="120" w:after="120" w:line="240" w:lineRule="auto"/>
        <w:ind w:hanging="360"/>
        <w:contextualSpacing/>
        <w:jc w:val="both"/>
      </w:pPr>
      <w:r>
        <w:t>Создать новую директорию</w:t>
      </w:r>
    </w:p>
    <w:tbl>
      <w:tblPr>
        <w:tblStyle w:val="af0"/>
        <w:tblW w:w="9660"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60"/>
      </w:tblGrid>
      <w:tr w:rsidR="00163888">
        <w:tc>
          <w:tcPr>
            <w:tcW w:w="9660" w:type="dxa"/>
            <w:shd w:val="clear" w:color="auto" w:fill="EFEFEF"/>
            <w:tcMar>
              <w:top w:w="100" w:type="dxa"/>
              <w:left w:w="100" w:type="dxa"/>
              <w:bottom w:w="100" w:type="dxa"/>
              <w:right w:w="100" w:type="dxa"/>
            </w:tcMar>
            <w:vAlign w:val="center"/>
          </w:tcPr>
          <w:p w:rsidR="00163888" w:rsidRPr="00972735" w:rsidRDefault="00FD73A9" w:rsidP="001A4EB1">
            <w:pPr>
              <w:pStyle w:val="normal"/>
              <w:widowControl w:val="0"/>
              <w:spacing w:before="120" w:after="120" w:line="240" w:lineRule="auto"/>
              <w:jc w:val="both"/>
              <w:rPr>
                <w:lang w:val="en-US"/>
              </w:rPr>
            </w:pPr>
            <w:r w:rsidRPr="00972735">
              <w:rPr>
                <w:color w:val="000000"/>
                <w:lang w:val="en-US"/>
              </w:rPr>
              <w:t xml:space="preserve">dir_path </w:t>
            </w:r>
            <w:r w:rsidRPr="00972735">
              <w:rPr>
                <w:color w:val="666600"/>
                <w:lang w:val="en-US"/>
              </w:rPr>
              <w:t>=</w:t>
            </w:r>
            <w:r w:rsidRPr="00972735">
              <w:rPr>
                <w:color w:val="000000"/>
                <w:lang w:val="en-US"/>
              </w:rPr>
              <w:t xml:space="preserve"> os</w:t>
            </w:r>
            <w:r w:rsidRPr="00972735">
              <w:rPr>
                <w:color w:val="666600"/>
                <w:lang w:val="en-US"/>
              </w:rPr>
              <w:t>.</w:t>
            </w:r>
            <w:r w:rsidRPr="00972735">
              <w:rPr>
                <w:color w:val="000000"/>
                <w:lang w:val="en-US"/>
              </w:rPr>
              <w:t>path</w:t>
            </w:r>
            <w:r w:rsidRPr="00972735">
              <w:rPr>
                <w:color w:val="666600"/>
                <w:lang w:val="en-US"/>
              </w:rPr>
              <w:t>.</w:t>
            </w:r>
            <w:r w:rsidRPr="00972735">
              <w:rPr>
                <w:color w:val="000000"/>
                <w:lang w:val="en-US"/>
              </w:rPr>
              <w:t>join</w:t>
            </w:r>
            <w:r w:rsidRPr="00972735">
              <w:rPr>
                <w:color w:val="666600"/>
                <w:lang w:val="en-US"/>
              </w:rPr>
              <w:t>(</w:t>
            </w:r>
            <w:r w:rsidRPr="00972735">
              <w:rPr>
                <w:color w:val="000000"/>
                <w:lang w:val="en-US"/>
              </w:rPr>
              <w:t>os</w:t>
            </w:r>
            <w:r w:rsidRPr="00972735">
              <w:rPr>
                <w:color w:val="666600"/>
                <w:lang w:val="en-US"/>
              </w:rPr>
              <w:t>.</w:t>
            </w:r>
            <w:r w:rsidRPr="00972735">
              <w:rPr>
                <w:color w:val="000000"/>
                <w:lang w:val="en-US"/>
              </w:rPr>
              <w:t>getcwd</w:t>
            </w:r>
            <w:r w:rsidRPr="00972735">
              <w:rPr>
                <w:color w:val="666600"/>
                <w:lang w:val="en-US"/>
              </w:rPr>
              <w:t>(),</w:t>
            </w:r>
            <w:r w:rsidRPr="00972735">
              <w:rPr>
                <w:color w:val="000000"/>
                <w:lang w:val="en-US"/>
              </w:rPr>
              <w:t xml:space="preserve"> </w:t>
            </w:r>
            <w:r w:rsidRPr="00972735">
              <w:rPr>
                <w:color w:val="008800"/>
                <w:lang w:val="en-US"/>
              </w:rPr>
              <w:t>'NewDir')</w:t>
            </w:r>
          </w:p>
          <w:p w:rsidR="00163888" w:rsidRPr="00972735" w:rsidRDefault="00FD73A9" w:rsidP="001A4EB1">
            <w:pPr>
              <w:pStyle w:val="normal"/>
              <w:widowControl w:val="0"/>
              <w:spacing w:before="120" w:after="120" w:line="240" w:lineRule="auto"/>
              <w:jc w:val="both"/>
              <w:rPr>
                <w:lang w:val="en-US"/>
              </w:rPr>
            </w:pPr>
            <w:r w:rsidRPr="00972735">
              <w:rPr>
                <w:color w:val="000088"/>
                <w:lang w:val="en-US"/>
              </w:rPr>
              <w:t>try:</w:t>
            </w:r>
          </w:p>
          <w:p w:rsidR="00163888" w:rsidRPr="00972735" w:rsidRDefault="00FD73A9" w:rsidP="001A4EB1">
            <w:pPr>
              <w:pStyle w:val="normal"/>
              <w:widowControl w:val="0"/>
              <w:spacing w:before="120" w:after="120" w:line="240" w:lineRule="auto"/>
              <w:jc w:val="both"/>
              <w:rPr>
                <w:lang w:val="en-US"/>
              </w:rPr>
            </w:pPr>
            <w:r w:rsidRPr="00972735">
              <w:rPr>
                <w:color w:val="000000"/>
                <w:lang w:val="en-US"/>
              </w:rPr>
              <w:t xml:space="preserve">    os</w:t>
            </w:r>
            <w:r w:rsidRPr="00972735">
              <w:rPr>
                <w:color w:val="666600"/>
                <w:lang w:val="en-US"/>
              </w:rPr>
              <w:t>.</w:t>
            </w:r>
            <w:r w:rsidRPr="00972735">
              <w:rPr>
                <w:color w:val="000000"/>
                <w:lang w:val="en-US"/>
              </w:rPr>
              <w:t>mkdir</w:t>
            </w:r>
            <w:r w:rsidRPr="00972735">
              <w:rPr>
                <w:color w:val="666600"/>
                <w:lang w:val="en-US"/>
              </w:rPr>
              <w:t>(</w:t>
            </w:r>
            <w:r w:rsidRPr="00972735">
              <w:rPr>
                <w:color w:val="000000"/>
                <w:lang w:val="en-US"/>
              </w:rPr>
              <w:t>dir_path)</w:t>
            </w:r>
          </w:p>
          <w:p w:rsidR="00163888" w:rsidRDefault="00FD73A9" w:rsidP="001A4EB1">
            <w:pPr>
              <w:pStyle w:val="normal"/>
              <w:widowControl w:val="0"/>
              <w:spacing w:before="120" w:after="120" w:line="240" w:lineRule="auto"/>
              <w:jc w:val="both"/>
            </w:pPr>
            <w:r>
              <w:rPr>
                <w:color w:val="000088"/>
              </w:rPr>
              <w:t>except</w:t>
            </w:r>
            <w:r>
              <w:rPr>
                <w:color w:val="000000"/>
              </w:rPr>
              <w:t xml:space="preserve"> </w:t>
            </w:r>
            <w:r>
              <w:rPr>
                <w:color w:val="660066"/>
              </w:rPr>
              <w:t>FileExistsError:</w:t>
            </w:r>
          </w:p>
          <w:p w:rsidR="00163888" w:rsidRDefault="00FD73A9" w:rsidP="001A4EB1">
            <w:pPr>
              <w:pStyle w:val="normal"/>
              <w:widowControl w:val="0"/>
              <w:spacing w:before="120" w:after="120" w:line="240" w:lineRule="auto"/>
              <w:jc w:val="both"/>
            </w:pPr>
            <w:r>
              <w:rPr>
                <w:color w:val="000000"/>
              </w:rPr>
              <w:t xml:space="preserve">    </w:t>
            </w:r>
            <w:r>
              <w:rPr>
                <w:color w:val="000088"/>
              </w:rPr>
              <w:t>print</w:t>
            </w:r>
            <w:r>
              <w:rPr>
                <w:color w:val="666600"/>
              </w:rPr>
              <w:t>(</w:t>
            </w:r>
            <w:r>
              <w:rPr>
                <w:color w:val="008800"/>
              </w:rPr>
              <w:t>'Такая директория уже существует')</w:t>
            </w:r>
          </w:p>
        </w:tc>
      </w:tr>
    </w:tbl>
    <w:p w:rsidR="00163888" w:rsidRDefault="00FD73A9">
      <w:pPr>
        <w:pStyle w:val="normal"/>
        <w:jc w:val="both"/>
      </w:pPr>
      <w:r>
        <w:lastRenderedPageBreak/>
        <w:t xml:space="preserve">И многое другое, обо всех функция модуля os читайте </w:t>
      </w:r>
      <w:hyperlink r:id="rId9">
        <w:r>
          <w:rPr>
            <w:color w:val="1155CC"/>
            <w:u w:val="single"/>
          </w:rPr>
          <w:t>здесь</w:t>
        </w:r>
      </w:hyperlink>
      <w:r>
        <w:t>.</w:t>
      </w:r>
    </w:p>
    <w:p w:rsidR="00163888" w:rsidRDefault="00FD73A9">
      <w:pPr>
        <w:pStyle w:val="1"/>
        <w:contextualSpacing w:val="0"/>
        <w:jc w:val="both"/>
      </w:pPr>
      <w:bookmarkStart w:id="12" w:name="_egc3eb3fzo76" w:colFirst="0" w:colLast="0"/>
      <w:bookmarkEnd w:id="12"/>
      <w:r>
        <w:t>Модуль SYS</w:t>
      </w:r>
    </w:p>
    <w:p w:rsidR="00163888" w:rsidRDefault="00FD73A9">
      <w:pPr>
        <w:pStyle w:val="normal"/>
        <w:jc w:val="both"/>
      </w:pPr>
      <w:r>
        <w:t>Модуль sys обеспечивает доступ к некоторым переменным и функциям, взаимодействующим с интерпретатором python.</w:t>
      </w:r>
    </w:p>
    <w:tbl>
      <w:tblPr>
        <w:tblStyle w:val="af1"/>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163888">
        <w:tc>
          <w:tcPr>
            <w:tcW w:w="9638" w:type="dxa"/>
            <w:shd w:val="clear" w:color="auto" w:fill="EFEFEF"/>
            <w:tcMar>
              <w:top w:w="100" w:type="dxa"/>
              <w:left w:w="100" w:type="dxa"/>
              <w:bottom w:w="100" w:type="dxa"/>
              <w:right w:w="100" w:type="dxa"/>
            </w:tcMar>
            <w:vAlign w:val="center"/>
          </w:tcPr>
          <w:p w:rsidR="00163888" w:rsidRDefault="00FD73A9">
            <w:pPr>
              <w:pStyle w:val="normal"/>
              <w:widowControl w:val="0"/>
              <w:spacing w:before="0" w:after="0" w:line="240" w:lineRule="auto"/>
              <w:jc w:val="both"/>
            </w:pPr>
            <w:r>
              <w:rPr>
                <w:color w:val="000088"/>
              </w:rPr>
              <w:t>import</w:t>
            </w:r>
            <w:r>
              <w:rPr>
                <w:color w:val="000000"/>
              </w:rPr>
              <w:t xml:space="preserve"> sys</w:t>
            </w:r>
          </w:p>
          <w:p w:rsidR="00163888" w:rsidRDefault="00FD73A9">
            <w:pPr>
              <w:pStyle w:val="normal"/>
              <w:widowControl w:val="0"/>
              <w:spacing w:before="0" w:after="0" w:line="240" w:lineRule="auto"/>
              <w:jc w:val="both"/>
            </w:pPr>
            <w:r>
              <w:rPr>
                <w:color w:val="880000"/>
              </w:rPr>
              <w:t># Список аргументов запуска скрипта, первым аргументом является полный путь к файлу скрипта</w:t>
            </w:r>
          </w:p>
          <w:p w:rsidR="00163888" w:rsidRPr="00972735" w:rsidRDefault="00FD73A9">
            <w:pPr>
              <w:pStyle w:val="normal"/>
              <w:widowControl w:val="0"/>
              <w:spacing w:before="0" w:after="0" w:line="240" w:lineRule="auto"/>
              <w:jc w:val="both"/>
              <w:rPr>
                <w:lang w:val="en-US"/>
              </w:rPr>
            </w:pPr>
            <w:r w:rsidRPr="00972735">
              <w:rPr>
                <w:color w:val="000088"/>
                <w:lang w:val="en-US"/>
              </w:rPr>
              <w:t>print</w:t>
            </w:r>
            <w:r w:rsidRPr="00972735">
              <w:rPr>
                <w:color w:val="666600"/>
                <w:lang w:val="en-US"/>
              </w:rPr>
              <w:t>(</w:t>
            </w:r>
            <w:r w:rsidRPr="00972735">
              <w:rPr>
                <w:color w:val="008800"/>
                <w:lang w:val="en-US"/>
              </w:rPr>
              <w:t>'sys.argv = '</w:t>
            </w:r>
            <w:r w:rsidRPr="00972735">
              <w:rPr>
                <w:color w:val="666600"/>
                <w:lang w:val="en-US"/>
              </w:rPr>
              <w:t>,</w:t>
            </w:r>
            <w:r w:rsidRPr="00972735">
              <w:rPr>
                <w:color w:val="000000"/>
                <w:lang w:val="en-US"/>
              </w:rPr>
              <w:t xml:space="preserve"> sys</w:t>
            </w:r>
            <w:r w:rsidRPr="00972735">
              <w:rPr>
                <w:color w:val="666600"/>
                <w:lang w:val="en-US"/>
              </w:rPr>
              <w:t>.</w:t>
            </w:r>
            <w:r w:rsidRPr="00972735">
              <w:rPr>
                <w:color w:val="000000"/>
                <w:lang w:val="en-US"/>
              </w:rPr>
              <w:t>argv)</w:t>
            </w:r>
          </w:p>
          <w:p w:rsidR="00163888" w:rsidRDefault="00FD73A9">
            <w:pPr>
              <w:pStyle w:val="normal"/>
              <w:widowControl w:val="0"/>
              <w:spacing w:before="0" w:after="0" w:line="240" w:lineRule="auto"/>
              <w:jc w:val="both"/>
            </w:pPr>
            <w:r>
              <w:rPr>
                <w:color w:val="880000"/>
              </w:rPr>
              <w:t># Список путей для поиска модулей</w:t>
            </w:r>
          </w:p>
          <w:p w:rsidR="00163888" w:rsidRDefault="00FD73A9">
            <w:pPr>
              <w:pStyle w:val="normal"/>
              <w:widowControl w:val="0"/>
              <w:spacing w:before="0" w:after="0" w:line="240" w:lineRule="auto"/>
              <w:jc w:val="both"/>
            </w:pPr>
            <w:r>
              <w:rPr>
                <w:color w:val="000088"/>
              </w:rPr>
              <w:t>print</w:t>
            </w:r>
            <w:r>
              <w:rPr>
                <w:color w:val="666600"/>
              </w:rPr>
              <w:t>(</w:t>
            </w:r>
            <w:r>
              <w:rPr>
                <w:color w:val="008800"/>
              </w:rPr>
              <w:t>'sys.path = '</w:t>
            </w:r>
            <w:r>
              <w:rPr>
                <w:color w:val="666600"/>
              </w:rPr>
              <w:t>,</w:t>
            </w:r>
            <w:r>
              <w:rPr>
                <w:color w:val="000000"/>
              </w:rPr>
              <w:t xml:space="preserve"> sys</w:t>
            </w:r>
            <w:r>
              <w:rPr>
                <w:color w:val="666600"/>
              </w:rPr>
              <w:t>.</w:t>
            </w:r>
            <w:r>
              <w:rPr>
                <w:color w:val="000000"/>
              </w:rPr>
              <w:t>path)</w:t>
            </w:r>
          </w:p>
          <w:p w:rsidR="00163888" w:rsidRDefault="00FD73A9">
            <w:pPr>
              <w:pStyle w:val="normal"/>
              <w:widowControl w:val="0"/>
              <w:spacing w:before="0" w:after="0" w:line="240" w:lineRule="auto"/>
              <w:jc w:val="both"/>
            </w:pPr>
            <w:r>
              <w:rPr>
                <w:color w:val="880000"/>
              </w:rPr>
              <w:t># Полный путь к интерпретатору</w:t>
            </w:r>
          </w:p>
          <w:p w:rsidR="00163888" w:rsidRDefault="00FD73A9">
            <w:pPr>
              <w:pStyle w:val="normal"/>
              <w:widowControl w:val="0"/>
              <w:spacing w:before="0" w:after="0" w:line="240" w:lineRule="auto"/>
              <w:jc w:val="both"/>
            </w:pPr>
            <w:r>
              <w:rPr>
                <w:color w:val="000088"/>
              </w:rPr>
              <w:t>print</w:t>
            </w:r>
            <w:r>
              <w:rPr>
                <w:color w:val="666600"/>
              </w:rPr>
              <w:t>(</w:t>
            </w:r>
            <w:r>
              <w:rPr>
                <w:color w:val="008800"/>
              </w:rPr>
              <w:t>'sys.executable = '</w:t>
            </w:r>
            <w:r>
              <w:rPr>
                <w:color w:val="666600"/>
              </w:rPr>
              <w:t>,</w:t>
            </w:r>
            <w:r>
              <w:rPr>
                <w:color w:val="000000"/>
              </w:rPr>
              <w:t xml:space="preserve"> sys</w:t>
            </w:r>
            <w:r>
              <w:rPr>
                <w:color w:val="666600"/>
              </w:rPr>
              <w:t>.</w:t>
            </w:r>
            <w:r>
              <w:rPr>
                <w:color w:val="000000"/>
              </w:rPr>
              <w:t>executable)</w:t>
            </w:r>
          </w:p>
          <w:p w:rsidR="00163888" w:rsidRDefault="00FD73A9">
            <w:pPr>
              <w:pStyle w:val="normal"/>
              <w:widowControl w:val="0"/>
              <w:spacing w:before="0" w:after="0" w:line="240" w:lineRule="auto"/>
              <w:jc w:val="both"/>
            </w:pPr>
            <w:r>
              <w:rPr>
                <w:color w:val="880000"/>
              </w:rPr>
              <w:t># Словарь имён загруженных модулей</w:t>
            </w:r>
          </w:p>
          <w:p w:rsidR="00163888" w:rsidRDefault="00FD73A9">
            <w:pPr>
              <w:pStyle w:val="normal"/>
              <w:widowControl w:val="0"/>
              <w:spacing w:before="0" w:after="0" w:line="240" w:lineRule="auto"/>
              <w:jc w:val="both"/>
            </w:pPr>
            <w:r>
              <w:rPr>
                <w:color w:val="000088"/>
              </w:rPr>
              <w:t>print</w:t>
            </w:r>
            <w:r>
              <w:rPr>
                <w:color w:val="666600"/>
              </w:rPr>
              <w:t>(</w:t>
            </w:r>
            <w:r>
              <w:rPr>
                <w:color w:val="008800"/>
              </w:rPr>
              <w:t>'sys.modules = '</w:t>
            </w:r>
            <w:r>
              <w:rPr>
                <w:color w:val="666600"/>
              </w:rPr>
              <w:t>,</w:t>
            </w:r>
            <w:r>
              <w:rPr>
                <w:color w:val="000000"/>
              </w:rPr>
              <w:t xml:space="preserve"> sys</w:t>
            </w:r>
            <w:r>
              <w:rPr>
                <w:color w:val="666600"/>
              </w:rPr>
              <w:t>.</w:t>
            </w:r>
            <w:r>
              <w:rPr>
                <w:color w:val="000000"/>
              </w:rPr>
              <w:t>modules)</w:t>
            </w:r>
          </w:p>
          <w:p w:rsidR="00163888" w:rsidRDefault="00FD73A9">
            <w:pPr>
              <w:pStyle w:val="normal"/>
              <w:widowControl w:val="0"/>
              <w:spacing w:before="0" w:after="0" w:line="240" w:lineRule="auto"/>
              <w:jc w:val="both"/>
            </w:pPr>
            <w:r>
              <w:rPr>
                <w:color w:val="880000"/>
              </w:rPr>
              <w:t># Информация об операционной системе</w:t>
            </w:r>
          </w:p>
          <w:p w:rsidR="00163888" w:rsidRDefault="00FD73A9">
            <w:pPr>
              <w:pStyle w:val="normal"/>
              <w:widowControl w:val="0"/>
              <w:spacing w:before="0" w:after="0" w:line="240" w:lineRule="auto"/>
              <w:jc w:val="both"/>
            </w:pPr>
            <w:r>
              <w:rPr>
                <w:color w:val="000088"/>
              </w:rPr>
              <w:t>print</w:t>
            </w:r>
            <w:r>
              <w:rPr>
                <w:color w:val="666600"/>
              </w:rPr>
              <w:t>(</w:t>
            </w:r>
            <w:r>
              <w:rPr>
                <w:color w:val="008800"/>
              </w:rPr>
              <w:t>'sys.platform = '</w:t>
            </w:r>
            <w:r>
              <w:rPr>
                <w:color w:val="666600"/>
              </w:rPr>
              <w:t>,</w:t>
            </w:r>
            <w:r>
              <w:rPr>
                <w:color w:val="000000"/>
              </w:rPr>
              <w:t xml:space="preserve"> sys</w:t>
            </w:r>
            <w:r>
              <w:rPr>
                <w:color w:val="666600"/>
              </w:rPr>
              <w:t>.</w:t>
            </w:r>
            <w:r>
              <w:rPr>
                <w:color w:val="000000"/>
              </w:rPr>
              <w:t>platform)</w:t>
            </w:r>
          </w:p>
          <w:p w:rsidR="00163888" w:rsidRPr="00972735" w:rsidRDefault="00FD73A9">
            <w:pPr>
              <w:pStyle w:val="normal"/>
              <w:widowControl w:val="0"/>
              <w:spacing w:before="0" w:after="0" w:line="240" w:lineRule="auto"/>
              <w:jc w:val="both"/>
              <w:rPr>
                <w:lang w:val="en-US"/>
              </w:rPr>
            </w:pPr>
            <w:r w:rsidRPr="00972735">
              <w:rPr>
                <w:color w:val="000088"/>
                <w:lang w:val="en-US"/>
              </w:rPr>
              <w:t>while</w:t>
            </w:r>
            <w:r w:rsidRPr="00972735">
              <w:rPr>
                <w:color w:val="000000"/>
                <w:lang w:val="en-US"/>
              </w:rPr>
              <w:t xml:space="preserve"> </w:t>
            </w:r>
            <w:r w:rsidRPr="00972735">
              <w:rPr>
                <w:color w:val="000088"/>
                <w:lang w:val="en-US"/>
              </w:rPr>
              <w:t>True:</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key </w:t>
            </w:r>
            <w:r w:rsidRPr="00972735">
              <w:rPr>
                <w:color w:val="666600"/>
                <w:lang w:val="en-US"/>
              </w:rPr>
              <w:t>=</w:t>
            </w:r>
            <w:r w:rsidRPr="00972735">
              <w:rPr>
                <w:color w:val="000000"/>
                <w:lang w:val="en-US"/>
              </w:rPr>
              <w:t xml:space="preserve"> input</w:t>
            </w:r>
            <w:r w:rsidRPr="00972735">
              <w:rPr>
                <w:color w:val="666600"/>
                <w:lang w:val="en-US"/>
              </w:rPr>
              <w:t>(</w:t>
            </w:r>
            <w:r w:rsidRPr="00972735">
              <w:rPr>
                <w:color w:val="008800"/>
                <w:lang w:val="en-US"/>
              </w:rPr>
              <w:t>"press 'q' to Exit")</w:t>
            </w:r>
          </w:p>
          <w:p w:rsidR="00163888" w:rsidRDefault="00FD73A9">
            <w:pPr>
              <w:pStyle w:val="normal"/>
              <w:widowControl w:val="0"/>
              <w:spacing w:before="0" w:after="0" w:line="240" w:lineRule="auto"/>
              <w:jc w:val="both"/>
            </w:pPr>
            <w:r w:rsidRPr="00972735">
              <w:rPr>
                <w:color w:val="000000"/>
                <w:lang w:val="en-US"/>
              </w:rPr>
              <w:t xml:space="preserve">    </w:t>
            </w:r>
            <w:r>
              <w:rPr>
                <w:color w:val="000088"/>
              </w:rPr>
              <w:t>if</w:t>
            </w:r>
            <w:r>
              <w:rPr>
                <w:color w:val="000000"/>
              </w:rPr>
              <w:t xml:space="preserve"> key </w:t>
            </w:r>
            <w:r>
              <w:rPr>
                <w:color w:val="666600"/>
              </w:rPr>
              <w:t>==</w:t>
            </w:r>
            <w:r>
              <w:rPr>
                <w:color w:val="000000"/>
              </w:rPr>
              <w:t xml:space="preserve"> </w:t>
            </w:r>
            <w:r>
              <w:rPr>
                <w:color w:val="008800"/>
              </w:rPr>
              <w:t>'q':</w:t>
            </w:r>
          </w:p>
          <w:p w:rsidR="00163888" w:rsidRDefault="00FD73A9">
            <w:pPr>
              <w:pStyle w:val="normal"/>
              <w:widowControl w:val="0"/>
              <w:spacing w:before="0" w:after="0" w:line="240" w:lineRule="auto"/>
              <w:jc w:val="both"/>
            </w:pPr>
            <w:r>
              <w:rPr>
                <w:color w:val="000000"/>
              </w:rPr>
              <w:t xml:space="preserve">        sys</w:t>
            </w:r>
            <w:r>
              <w:rPr>
                <w:color w:val="666600"/>
              </w:rPr>
              <w:t>.</w:t>
            </w:r>
            <w:r>
              <w:rPr>
                <w:color w:val="000088"/>
              </w:rPr>
              <w:t>exit</w:t>
            </w:r>
            <w:r>
              <w:rPr>
                <w:color w:val="666600"/>
              </w:rPr>
              <w:t>()</w:t>
            </w:r>
            <w:r>
              <w:rPr>
                <w:color w:val="000000"/>
              </w:rPr>
              <w:t xml:space="preserve"> </w:t>
            </w:r>
            <w:r>
              <w:rPr>
                <w:color w:val="880000"/>
              </w:rPr>
              <w:t># Вызов данной функции мгновенно завершает работу модуля(скрипта)</w:t>
            </w:r>
          </w:p>
        </w:tc>
      </w:tr>
    </w:tbl>
    <w:p w:rsidR="00163888" w:rsidRDefault="00FD73A9">
      <w:pPr>
        <w:pStyle w:val="2"/>
        <w:contextualSpacing w:val="0"/>
        <w:jc w:val="both"/>
      </w:pPr>
      <w:bookmarkStart w:id="13" w:name="_k1krqj5qfmly" w:colFirst="0" w:colLast="0"/>
      <w:bookmarkStart w:id="14" w:name="_96su36ef55rg" w:colFirst="0" w:colLast="0"/>
      <w:bookmarkEnd w:id="13"/>
      <w:bookmarkEnd w:id="14"/>
      <w:r>
        <w:t>Запуск скрипта с параметрами</w:t>
      </w:r>
    </w:p>
    <w:p w:rsidR="00163888" w:rsidRDefault="00FD73A9">
      <w:pPr>
        <w:pStyle w:val="normal"/>
        <w:jc w:val="both"/>
      </w:pPr>
      <w:r>
        <w:t>Любой python-скрипт можно запустить с дополнительными параметрами.</w:t>
      </w:r>
    </w:p>
    <w:tbl>
      <w:tblPr>
        <w:tblStyle w:val="af2"/>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163888" w:rsidRPr="001A4EB1">
        <w:tc>
          <w:tcPr>
            <w:tcW w:w="9638" w:type="dxa"/>
            <w:shd w:val="clear" w:color="auto" w:fill="EFEFEF"/>
            <w:tcMar>
              <w:top w:w="100" w:type="dxa"/>
              <w:left w:w="100" w:type="dxa"/>
              <w:bottom w:w="100" w:type="dxa"/>
              <w:right w:w="100" w:type="dxa"/>
            </w:tcMar>
            <w:vAlign w:val="center"/>
          </w:tcPr>
          <w:p w:rsidR="00163888" w:rsidRPr="00972735" w:rsidRDefault="00FD73A9">
            <w:pPr>
              <w:pStyle w:val="normal"/>
              <w:spacing w:before="0" w:after="0"/>
              <w:jc w:val="both"/>
              <w:rPr>
                <w:lang w:val="en-US"/>
              </w:rPr>
            </w:pPr>
            <w:r w:rsidRPr="00972735">
              <w:rPr>
                <w:color w:val="000000"/>
                <w:lang w:val="en-US"/>
              </w:rPr>
              <w:t>python3 my_script</w:t>
            </w:r>
            <w:r w:rsidRPr="00972735">
              <w:rPr>
                <w:color w:val="666600"/>
                <w:lang w:val="en-US"/>
              </w:rPr>
              <w:t>.</w:t>
            </w:r>
            <w:r w:rsidRPr="00972735">
              <w:rPr>
                <w:color w:val="000000"/>
                <w:lang w:val="en-US"/>
              </w:rPr>
              <w:t>py param1 param2 param3</w:t>
            </w:r>
          </w:p>
        </w:tc>
      </w:tr>
    </w:tbl>
    <w:p w:rsidR="00163888" w:rsidRDefault="00FD73A9">
      <w:pPr>
        <w:pStyle w:val="normal"/>
        <w:jc w:val="both"/>
      </w:pPr>
      <w:r>
        <w:t>Эти параметры легко можно извлечь в теле скрипта, используя модуль sys.</w:t>
      </w:r>
    </w:p>
    <w:tbl>
      <w:tblPr>
        <w:tblStyle w:val="af3"/>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163888" w:rsidRPr="001A4EB1">
        <w:tc>
          <w:tcPr>
            <w:tcW w:w="9638" w:type="dxa"/>
            <w:shd w:val="clear" w:color="auto" w:fill="EFEFEF"/>
            <w:tcMar>
              <w:top w:w="100" w:type="dxa"/>
              <w:left w:w="100" w:type="dxa"/>
              <w:bottom w:w="100" w:type="dxa"/>
              <w:right w:w="100" w:type="dxa"/>
            </w:tcMar>
            <w:vAlign w:val="center"/>
          </w:tcPr>
          <w:p w:rsidR="00163888" w:rsidRPr="00972735" w:rsidRDefault="00FD73A9">
            <w:pPr>
              <w:pStyle w:val="normal"/>
              <w:widowControl w:val="0"/>
              <w:spacing w:before="0" w:after="0" w:line="240" w:lineRule="auto"/>
              <w:jc w:val="both"/>
              <w:rPr>
                <w:lang w:val="en-US"/>
              </w:rPr>
            </w:pPr>
            <w:r w:rsidRPr="00972735">
              <w:rPr>
                <w:color w:val="000088"/>
                <w:lang w:val="en-US"/>
              </w:rPr>
              <w:t>import</w:t>
            </w:r>
            <w:r w:rsidRPr="00972735">
              <w:rPr>
                <w:color w:val="000000"/>
                <w:lang w:val="en-US"/>
              </w:rPr>
              <w:t xml:space="preserve"> sys</w:t>
            </w:r>
          </w:p>
          <w:p w:rsidR="00163888" w:rsidRPr="00972735" w:rsidRDefault="00FD73A9">
            <w:pPr>
              <w:pStyle w:val="normal"/>
              <w:widowControl w:val="0"/>
              <w:spacing w:before="0" w:after="0" w:line="240" w:lineRule="auto"/>
              <w:jc w:val="both"/>
              <w:rPr>
                <w:lang w:val="en-US"/>
              </w:rPr>
            </w:pPr>
            <w:r w:rsidRPr="00972735">
              <w:rPr>
                <w:color w:val="000088"/>
                <w:lang w:val="en-US"/>
              </w:rPr>
              <w:t>print</w:t>
            </w:r>
            <w:r w:rsidRPr="00972735">
              <w:rPr>
                <w:color w:val="666600"/>
                <w:lang w:val="en-US"/>
              </w:rPr>
              <w:t>(</w:t>
            </w:r>
            <w:r w:rsidRPr="00972735">
              <w:rPr>
                <w:color w:val="008800"/>
                <w:lang w:val="en-US"/>
              </w:rPr>
              <w:t>'sys.argv = '</w:t>
            </w:r>
            <w:r w:rsidRPr="00972735">
              <w:rPr>
                <w:color w:val="666600"/>
                <w:lang w:val="en-US"/>
              </w:rPr>
              <w:t>,</w:t>
            </w:r>
            <w:r w:rsidRPr="00972735">
              <w:rPr>
                <w:color w:val="000000"/>
                <w:lang w:val="en-US"/>
              </w:rPr>
              <w:t xml:space="preserve"> sys</w:t>
            </w:r>
            <w:r w:rsidRPr="00972735">
              <w:rPr>
                <w:color w:val="666600"/>
                <w:lang w:val="en-US"/>
              </w:rPr>
              <w:t>.</w:t>
            </w:r>
            <w:r w:rsidRPr="00972735">
              <w:rPr>
                <w:color w:val="000000"/>
                <w:lang w:val="en-US"/>
              </w:rPr>
              <w:t>argv)</w:t>
            </w:r>
          </w:p>
        </w:tc>
      </w:tr>
    </w:tbl>
    <w:p w:rsidR="00163888" w:rsidRDefault="00FD73A9">
      <w:pPr>
        <w:pStyle w:val="normal"/>
        <w:jc w:val="both"/>
      </w:pPr>
      <w:r>
        <w:t xml:space="preserve">Получим: </w:t>
      </w:r>
    </w:p>
    <w:tbl>
      <w:tblPr>
        <w:tblStyle w:val="af4"/>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163888" w:rsidRPr="001A4EB1">
        <w:tc>
          <w:tcPr>
            <w:tcW w:w="9638" w:type="dxa"/>
            <w:shd w:val="clear" w:color="auto" w:fill="EFEFEF"/>
            <w:tcMar>
              <w:top w:w="100" w:type="dxa"/>
              <w:left w:w="100" w:type="dxa"/>
              <w:bottom w:w="100" w:type="dxa"/>
              <w:right w:w="100" w:type="dxa"/>
            </w:tcMar>
            <w:vAlign w:val="center"/>
          </w:tcPr>
          <w:p w:rsidR="00163888" w:rsidRPr="00972735" w:rsidRDefault="00FD73A9">
            <w:pPr>
              <w:pStyle w:val="normal"/>
              <w:spacing w:before="0" w:after="0"/>
              <w:jc w:val="both"/>
              <w:rPr>
                <w:lang w:val="en-US"/>
              </w:rPr>
            </w:pPr>
            <w:r w:rsidRPr="00972735">
              <w:rPr>
                <w:color w:val="000000"/>
                <w:lang w:val="en-US"/>
              </w:rPr>
              <w:t>sys</w:t>
            </w:r>
            <w:r w:rsidRPr="00972735">
              <w:rPr>
                <w:color w:val="666600"/>
                <w:lang w:val="en-US"/>
              </w:rPr>
              <w:t>.</w:t>
            </w:r>
            <w:r w:rsidRPr="00972735">
              <w:rPr>
                <w:color w:val="000000"/>
                <w:lang w:val="en-US"/>
              </w:rPr>
              <w:t xml:space="preserve">argv </w:t>
            </w:r>
            <w:r w:rsidRPr="00972735">
              <w:rPr>
                <w:color w:val="666600"/>
                <w:lang w:val="en-US"/>
              </w:rPr>
              <w:t>=</w:t>
            </w:r>
            <w:r w:rsidRPr="00972735">
              <w:rPr>
                <w:color w:val="000000"/>
                <w:lang w:val="en-US"/>
              </w:rPr>
              <w:t xml:space="preserve">  </w:t>
            </w:r>
            <w:r w:rsidRPr="00972735">
              <w:rPr>
                <w:color w:val="666600"/>
                <w:lang w:val="en-US"/>
              </w:rPr>
              <w:t>[</w:t>
            </w:r>
            <w:r w:rsidRPr="00972735">
              <w:rPr>
                <w:color w:val="008800"/>
                <w:lang w:val="en-US"/>
              </w:rPr>
              <w:t>'with_args.py'</w:t>
            </w:r>
            <w:r w:rsidRPr="00972735">
              <w:rPr>
                <w:color w:val="666600"/>
                <w:lang w:val="en-US"/>
              </w:rPr>
              <w:t>,</w:t>
            </w:r>
            <w:r w:rsidRPr="00972735">
              <w:rPr>
                <w:color w:val="000000"/>
                <w:lang w:val="en-US"/>
              </w:rPr>
              <w:t xml:space="preserve"> </w:t>
            </w:r>
            <w:r w:rsidRPr="00972735">
              <w:rPr>
                <w:color w:val="008800"/>
                <w:lang w:val="en-US"/>
              </w:rPr>
              <w:t>'param1'</w:t>
            </w:r>
            <w:r w:rsidRPr="00972735">
              <w:rPr>
                <w:color w:val="666600"/>
                <w:lang w:val="en-US"/>
              </w:rPr>
              <w:t>,</w:t>
            </w:r>
            <w:r w:rsidRPr="00972735">
              <w:rPr>
                <w:color w:val="000000"/>
                <w:lang w:val="en-US"/>
              </w:rPr>
              <w:t xml:space="preserve"> </w:t>
            </w:r>
            <w:r w:rsidRPr="00972735">
              <w:rPr>
                <w:color w:val="008800"/>
                <w:lang w:val="en-US"/>
              </w:rPr>
              <w:t>'param2'</w:t>
            </w:r>
            <w:r w:rsidRPr="00972735">
              <w:rPr>
                <w:color w:val="666600"/>
                <w:lang w:val="en-US"/>
              </w:rPr>
              <w:t>,</w:t>
            </w:r>
            <w:r w:rsidRPr="00972735">
              <w:rPr>
                <w:color w:val="000000"/>
                <w:lang w:val="en-US"/>
              </w:rPr>
              <w:t xml:space="preserve"> </w:t>
            </w:r>
            <w:r w:rsidRPr="00972735">
              <w:rPr>
                <w:color w:val="008800"/>
                <w:lang w:val="en-US"/>
              </w:rPr>
              <w:t>'param3']</w:t>
            </w:r>
          </w:p>
        </w:tc>
      </w:tr>
    </w:tbl>
    <w:p w:rsidR="00163888" w:rsidRDefault="00FD73A9" w:rsidP="001A4EB1">
      <w:pPr>
        <w:pStyle w:val="normal"/>
        <w:spacing w:before="120" w:after="120" w:line="240" w:lineRule="auto"/>
        <w:jc w:val="both"/>
      </w:pPr>
      <w:r>
        <w:t>Это позволяет создавать более гибкие скрипты для работы в командной строке.</w:t>
      </w:r>
    </w:p>
    <w:p w:rsidR="00163888" w:rsidRDefault="00FD73A9" w:rsidP="001A4EB1">
      <w:pPr>
        <w:pStyle w:val="normal"/>
        <w:spacing w:before="120" w:after="120" w:line="240" w:lineRule="auto"/>
        <w:jc w:val="both"/>
      </w:pPr>
      <w:r>
        <w:t>Напишем небольшой демо-скрипт с использованием дополнительных параметров запуска.</w:t>
      </w:r>
    </w:p>
    <w:tbl>
      <w:tblPr>
        <w:tblStyle w:val="af5"/>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163888">
        <w:tc>
          <w:tcPr>
            <w:tcW w:w="9638" w:type="dxa"/>
            <w:shd w:val="clear" w:color="auto" w:fill="EFEFEF"/>
            <w:tcMar>
              <w:top w:w="100" w:type="dxa"/>
              <w:left w:w="100" w:type="dxa"/>
              <w:bottom w:w="100" w:type="dxa"/>
              <w:right w:w="100" w:type="dxa"/>
            </w:tcMar>
            <w:vAlign w:val="center"/>
          </w:tcPr>
          <w:p w:rsidR="00163888" w:rsidRPr="00972735" w:rsidRDefault="00FD73A9">
            <w:pPr>
              <w:pStyle w:val="normal"/>
              <w:widowControl w:val="0"/>
              <w:spacing w:before="0" w:after="0" w:line="240" w:lineRule="auto"/>
              <w:jc w:val="both"/>
              <w:rPr>
                <w:lang w:val="en-US"/>
              </w:rPr>
            </w:pPr>
            <w:r w:rsidRPr="00972735">
              <w:rPr>
                <w:color w:val="000088"/>
                <w:lang w:val="en-US"/>
              </w:rPr>
              <w:t>import</w:t>
            </w:r>
            <w:r w:rsidRPr="00972735">
              <w:rPr>
                <w:color w:val="000000"/>
                <w:lang w:val="en-US"/>
              </w:rPr>
              <w:t xml:space="preserve"> os</w:t>
            </w:r>
          </w:p>
          <w:p w:rsidR="00163888" w:rsidRPr="00972735" w:rsidRDefault="00FD73A9">
            <w:pPr>
              <w:pStyle w:val="normal"/>
              <w:widowControl w:val="0"/>
              <w:spacing w:before="0" w:after="0" w:line="240" w:lineRule="auto"/>
              <w:jc w:val="both"/>
              <w:rPr>
                <w:lang w:val="en-US"/>
              </w:rPr>
            </w:pPr>
            <w:r w:rsidRPr="00972735">
              <w:rPr>
                <w:color w:val="000088"/>
                <w:lang w:val="en-US"/>
              </w:rPr>
              <w:t>import</w:t>
            </w:r>
            <w:r w:rsidRPr="00972735">
              <w:rPr>
                <w:color w:val="000000"/>
                <w:lang w:val="en-US"/>
              </w:rPr>
              <w:t xml:space="preserve"> sys</w:t>
            </w:r>
          </w:p>
          <w:p w:rsidR="00163888" w:rsidRPr="00972735" w:rsidRDefault="00FD73A9">
            <w:pPr>
              <w:pStyle w:val="normal"/>
              <w:widowControl w:val="0"/>
              <w:spacing w:before="0" w:after="0" w:line="240" w:lineRule="auto"/>
              <w:jc w:val="both"/>
              <w:rPr>
                <w:lang w:val="en-US"/>
              </w:rPr>
            </w:pPr>
            <w:r w:rsidRPr="00972735">
              <w:rPr>
                <w:color w:val="000088"/>
                <w:lang w:val="en-US"/>
              </w:rPr>
              <w:t>print</w:t>
            </w:r>
            <w:r w:rsidRPr="00972735">
              <w:rPr>
                <w:color w:val="666600"/>
                <w:lang w:val="en-US"/>
              </w:rPr>
              <w:t>(</w:t>
            </w:r>
            <w:r w:rsidRPr="00972735">
              <w:rPr>
                <w:color w:val="008800"/>
                <w:lang w:val="en-US"/>
              </w:rPr>
              <w:t>'sys.argv = '</w:t>
            </w:r>
            <w:r w:rsidRPr="00972735">
              <w:rPr>
                <w:color w:val="666600"/>
                <w:lang w:val="en-US"/>
              </w:rPr>
              <w:t>,</w:t>
            </w:r>
            <w:r w:rsidRPr="00972735">
              <w:rPr>
                <w:color w:val="000000"/>
                <w:lang w:val="en-US"/>
              </w:rPr>
              <w:t xml:space="preserve"> sys</w:t>
            </w:r>
            <w:r w:rsidRPr="00972735">
              <w:rPr>
                <w:color w:val="666600"/>
                <w:lang w:val="en-US"/>
              </w:rPr>
              <w:t>.</w:t>
            </w:r>
            <w:r w:rsidRPr="00972735">
              <w:rPr>
                <w:color w:val="000000"/>
                <w:lang w:val="en-US"/>
              </w:rPr>
              <w:t>argv)</w:t>
            </w:r>
          </w:p>
          <w:p w:rsidR="00163888" w:rsidRPr="00972735" w:rsidRDefault="00FD73A9">
            <w:pPr>
              <w:pStyle w:val="normal"/>
              <w:widowControl w:val="0"/>
              <w:spacing w:before="0" w:after="0" w:line="240" w:lineRule="auto"/>
              <w:jc w:val="both"/>
              <w:rPr>
                <w:lang w:val="en-US"/>
              </w:rPr>
            </w:pPr>
            <w:r w:rsidRPr="00972735">
              <w:rPr>
                <w:color w:val="000088"/>
                <w:lang w:val="en-US"/>
              </w:rPr>
              <w:t>def</w:t>
            </w:r>
            <w:r w:rsidRPr="00972735">
              <w:rPr>
                <w:color w:val="000000"/>
                <w:lang w:val="en-US"/>
              </w:rPr>
              <w:t xml:space="preserve"> print_help</w:t>
            </w:r>
            <w:r w:rsidRPr="00972735">
              <w:rPr>
                <w:color w:val="666600"/>
                <w:lang w:val="en-US"/>
              </w:rPr>
              <w:t>():</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w:t>
            </w:r>
            <w:r w:rsidRPr="00972735">
              <w:rPr>
                <w:color w:val="000088"/>
                <w:lang w:val="en-US"/>
              </w:rPr>
              <w:t>print</w:t>
            </w:r>
            <w:r w:rsidRPr="00972735">
              <w:rPr>
                <w:color w:val="666600"/>
                <w:lang w:val="en-US"/>
              </w:rPr>
              <w:t>(</w:t>
            </w:r>
            <w:r w:rsidRPr="00972735">
              <w:rPr>
                <w:color w:val="008800"/>
                <w:lang w:val="en-US"/>
              </w:rPr>
              <w:t xml:space="preserve">"help - </w:t>
            </w:r>
            <w:r>
              <w:rPr>
                <w:color w:val="008800"/>
              </w:rPr>
              <w:t>получение</w:t>
            </w:r>
            <w:r w:rsidRPr="00972735">
              <w:rPr>
                <w:color w:val="008800"/>
                <w:lang w:val="en-US"/>
              </w:rPr>
              <w:t xml:space="preserve"> </w:t>
            </w:r>
            <w:r>
              <w:rPr>
                <w:color w:val="008800"/>
              </w:rPr>
              <w:t>справки</w:t>
            </w:r>
            <w:r w:rsidRPr="00972735">
              <w:rPr>
                <w:color w:val="008800"/>
                <w:lang w:val="en-US"/>
              </w:rPr>
              <w:t>")</w:t>
            </w:r>
          </w:p>
          <w:p w:rsidR="00163888" w:rsidRDefault="00FD73A9">
            <w:pPr>
              <w:pStyle w:val="normal"/>
              <w:widowControl w:val="0"/>
              <w:spacing w:before="0" w:after="0" w:line="240" w:lineRule="auto"/>
              <w:jc w:val="both"/>
            </w:pPr>
            <w:r w:rsidRPr="00972735">
              <w:rPr>
                <w:color w:val="000000"/>
                <w:lang w:val="en-US"/>
              </w:rPr>
              <w:t xml:space="preserve">    </w:t>
            </w:r>
            <w:r>
              <w:rPr>
                <w:color w:val="000088"/>
              </w:rPr>
              <w:t>print</w:t>
            </w:r>
            <w:r>
              <w:rPr>
                <w:color w:val="666600"/>
              </w:rPr>
              <w:t>(</w:t>
            </w:r>
            <w:r>
              <w:rPr>
                <w:color w:val="008800"/>
              </w:rPr>
              <w:t>"mkdir &lt;dir_name&gt; - создание директории")</w:t>
            </w:r>
          </w:p>
          <w:p w:rsidR="00163888" w:rsidRPr="00972735" w:rsidRDefault="00FD73A9">
            <w:pPr>
              <w:pStyle w:val="normal"/>
              <w:widowControl w:val="0"/>
              <w:spacing w:before="0" w:after="0" w:line="240" w:lineRule="auto"/>
              <w:jc w:val="both"/>
              <w:rPr>
                <w:lang w:val="en-US"/>
              </w:rPr>
            </w:pPr>
            <w:r>
              <w:rPr>
                <w:color w:val="000000"/>
              </w:rPr>
              <w:t xml:space="preserve">    </w:t>
            </w:r>
            <w:r w:rsidRPr="00972735">
              <w:rPr>
                <w:color w:val="000088"/>
                <w:lang w:val="en-US"/>
              </w:rPr>
              <w:t>print</w:t>
            </w:r>
            <w:r w:rsidRPr="00972735">
              <w:rPr>
                <w:color w:val="666600"/>
                <w:lang w:val="en-US"/>
              </w:rPr>
              <w:t>(</w:t>
            </w:r>
            <w:r w:rsidRPr="00972735">
              <w:rPr>
                <w:color w:val="008800"/>
                <w:lang w:val="en-US"/>
              </w:rPr>
              <w:t xml:space="preserve">"ping - </w:t>
            </w:r>
            <w:r>
              <w:rPr>
                <w:color w:val="008800"/>
              </w:rPr>
              <w:t>тестовый</w:t>
            </w:r>
            <w:r w:rsidRPr="00972735">
              <w:rPr>
                <w:color w:val="008800"/>
                <w:lang w:val="en-US"/>
              </w:rPr>
              <w:t xml:space="preserve"> </w:t>
            </w:r>
            <w:r>
              <w:rPr>
                <w:color w:val="008800"/>
              </w:rPr>
              <w:t>ключ</w:t>
            </w:r>
            <w:r w:rsidRPr="00972735">
              <w:rPr>
                <w:color w:val="008800"/>
                <w:lang w:val="en-US"/>
              </w:rPr>
              <w:t>")</w:t>
            </w:r>
          </w:p>
          <w:p w:rsidR="00163888" w:rsidRPr="00972735" w:rsidRDefault="00FD73A9">
            <w:pPr>
              <w:pStyle w:val="normal"/>
              <w:widowControl w:val="0"/>
              <w:spacing w:before="0" w:after="0" w:line="240" w:lineRule="auto"/>
              <w:jc w:val="both"/>
              <w:rPr>
                <w:lang w:val="en-US"/>
              </w:rPr>
            </w:pPr>
            <w:r w:rsidRPr="00972735">
              <w:rPr>
                <w:color w:val="000088"/>
                <w:lang w:val="en-US"/>
              </w:rPr>
              <w:t>def</w:t>
            </w:r>
            <w:r w:rsidRPr="00972735">
              <w:rPr>
                <w:color w:val="000000"/>
                <w:lang w:val="en-US"/>
              </w:rPr>
              <w:t xml:space="preserve"> make_dir</w:t>
            </w:r>
            <w:r w:rsidRPr="00972735">
              <w:rPr>
                <w:color w:val="666600"/>
                <w:lang w:val="en-US"/>
              </w:rPr>
              <w:t>():</w:t>
            </w:r>
          </w:p>
          <w:p w:rsidR="00163888" w:rsidRDefault="00FD73A9">
            <w:pPr>
              <w:pStyle w:val="normal"/>
              <w:widowControl w:val="0"/>
              <w:spacing w:before="0" w:after="0" w:line="240" w:lineRule="auto"/>
              <w:jc w:val="both"/>
            </w:pPr>
            <w:r w:rsidRPr="00972735">
              <w:rPr>
                <w:color w:val="000000"/>
                <w:lang w:val="en-US"/>
              </w:rPr>
              <w:t xml:space="preserve">    </w:t>
            </w:r>
            <w:r>
              <w:rPr>
                <w:color w:val="000088"/>
              </w:rPr>
              <w:t>if</w:t>
            </w:r>
            <w:r>
              <w:rPr>
                <w:color w:val="000000"/>
              </w:rPr>
              <w:t xml:space="preserve"> </w:t>
            </w:r>
            <w:r>
              <w:rPr>
                <w:color w:val="000088"/>
              </w:rPr>
              <w:t>not</w:t>
            </w:r>
            <w:r>
              <w:rPr>
                <w:color w:val="000000"/>
              </w:rPr>
              <w:t xml:space="preserve"> dir_name:</w:t>
            </w:r>
          </w:p>
          <w:p w:rsidR="00163888" w:rsidRDefault="00FD73A9">
            <w:pPr>
              <w:pStyle w:val="normal"/>
              <w:widowControl w:val="0"/>
              <w:spacing w:before="0" w:after="0" w:line="240" w:lineRule="auto"/>
              <w:jc w:val="both"/>
            </w:pPr>
            <w:r>
              <w:rPr>
                <w:color w:val="000000"/>
              </w:rPr>
              <w:t xml:space="preserve">        </w:t>
            </w:r>
            <w:r>
              <w:rPr>
                <w:color w:val="000088"/>
              </w:rPr>
              <w:t>print</w:t>
            </w:r>
            <w:r>
              <w:rPr>
                <w:color w:val="666600"/>
              </w:rPr>
              <w:t>(</w:t>
            </w:r>
            <w:r>
              <w:rPr>
                <w:color w:val="008800"/>
              </w:rPr>
              <w:t>"Необходимо указать имя директории вторым параметром")</w:t>
            </w:r>
          </w:p>
          <w:p w:rsidR="00163888" w:rsidRPr="00972735" w:rsidRDefault="00FD73A9">
            <w:pPr>
              <w:pStyle w:val="normal"/>
              <w:widowControl w:val="0"/>
              <w:spacing w:before="0" w:after="0" w:line="240" w:lineRule="auto"/>
              <w:jc w:val="both"/>
              <w:rPr>
                <w:lang w:val="en-US"/>
              </w:rPr>
            </w:pPr>
            <w:r>
              <w:rPr>
                <w:color w:val="000000"/>
              </w:rPr>
              <w:t xml:space="preserve">        </w:t>
            </w:r>
            <w:r w:rsidRPr="00972735">
              <w:rPr>
                <w:color w:val="000088"/>
                <w:lang w:val="en-US"/>
              </w:rPr>
              <w:t>return</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dir_path </w:t>
            </w:r>
            <w:r w:rsidRPr="00972735">
              <w:rPr>
                <w:color w:val="666600"/>
                <w:lang w:val="en-US"/>
              </w:rPr>
              <w:t>=</w:t>
            </w:r>
            <w:r w:rsidRPr="00972735">
              <w:rPr>
                <w:color w:val="000000"/>
                <w:lang w:val="en-US"/>
              </w:rPr>
              <w:t xml:space="preserve"> os</w:t>
            </w:r>
            <w:r w:rsidRPr="00972735">
              <w:rPr>
                <w:color w:val="666600"/>
                <w:lang w:val="en-US"/>
              </w:rPr>
              <w:t>.</w:t>
            </w:r>
            <w:r w:rsidRPr="00972735">
              <w:rPr>
                <w:color w:val="000000"/>
                <w:lang w:val="en-US"/>
              </w:rPr>
              <w:t>path</w:t>
            </w:r>
            <w:r w:rsidRPr="00972735">
              <w:rPr>
                <w:color w:val="666600"/>
                <w:lang w:val="en-US"/>
              </w:rPr>
              <w:t>.</w:t>
            </w:r>
            <w:r w:rsidRPr="00972735">
              <w:rPr>
                <w:color w:val="000000"/>
                <w:lang w:val="en-US"/>
              </w:rPr>
              <w:t>join</w:t>
            </w:r>
            <w:r w:rsidRPr="00972735">
              <w:rPr>
                <w:color w:val="666600"/>
                <w:lang w:val="en-US"/>
              </w:rPr>
              <w:t>(</w:t>
            </w:r>
            <w:r w:rsidRPr="00972735">
              <w:rPr>
                <w:color w:val="000000"/>
                <w:lang w:val="en-US"/>
              </w:rPr>
              <w:t>os</w:t>
            </w:r>
            <w:r w:rsidRPr="00972735">
              <w:rPr>
                <w:color w:val="666600"/>
                <w:lang w:val="en-US"/>
              </w:rPr>
              <w:t>.</w:t>
            </w:r>
            <w:r w:rsidRPr="00972735">
              <w:rPr>
                <w:color w:val="000000"/>
                <w:lang w:val="en-US"/>
              </w:rPr>
              <w:t>getcwd</w:t>
            </w:r>
            <w:r w:rsidRPr="00972735">
              <w:rPr>
                <w:color w:val="666600"/>
                <w:lang w:val="en-US"/>
              </w:rPr>
              <w:t>(),</w:t>
            </w:r>
            <w:r w:rsidRPr="00972735">
              <w:rPr>
                <w:color w:val="000000"/>
                <w:lang w:val="en-US"/>
              </w:rPr>
              <w:t xml:space="preserve"> dir_name)</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w:t>
            </w:r>
            <w:r w:rsidRPr="00972735">
              <w:rPr>
                <w:color w:val="000088"/>
                <w:lang w:val="en-US"/>
              </w:rPr>
              <w:t>try:</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os</w:t>
            </w:r>
            <w:r w:rsidRPr="00972735">
              <w:rPr>
                <w:color w:val="666600"/>
                <w:lang w:val="en-US"/>
              </w:rPr>
              <w:t>.</w:t>
            </w:r>
            <w:r w:rsidRPr="00972735">
              <w:rPr>
                <w:color w:val="000000"/>
                <w:lang w:val="en-US"/>
              </w:rPr>
              <w:t>mkdir</w:t>
            </w:r>
            <w:r w:rsidRPr="00972735">
              <w:rPr>
                <w:color w:val="666600"/>
                <w:lang w:val="en-US"/>
              </w:rPr>
              <w:t>(</w:t>
            </w:r>
            <w:r w:rsidRPr="00972735">
              <w:rPr>
                <w:color w:val="000000"/>
                <w:lang w:val="en-US"/>
              </w:rPr>
              <w:t>dir_path)</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w:t>
            </w:r>
            <w:r w:rsidRPr="00972735">
              <w:rPr>
                <w:color w:val="000088"/>
                <w:lang w:val="en-US"/>
              </w:rPr>
              <w:t>print</w:t>
            </w:r>
            <w:r w:rsidRPr="00972735">
              <w:rPr>
                <w:color w:val="666600"/>
                <w:lang w:val="en-US"/>
              </w:rPr>
              <w:t>(</w:t>
            </w:r>
            <w:r w:rsidRPr="00972735">
              <w:rPr>
                <w:color w:val="008800"/>
                <w:lang w:val="en-US"/>
              </w:rPr>
              <w:t>'</w:t>
            </w:r>
            <w:r>
              <w:rPr>
                <w:color w:val="008800"/>
              </w:rPr>
              <w:t>директория</w:t>
            </w:r>
            <w:r w:rsidRPr="00972735">
              <w:rPr>
                <w:color w:val="008800"/>
                <w:lang w:val="en-US"/>
              </w:rPr>
              <w:t xml:space="preserve"> {} </w:t>
            </w:r>
            <w:r>
              <w:rPr>
                <w:color w:val="008800"/>
              </w:rPr>
              <w:t>создана</w:t>
            </w:r>
            <w:r w:rsidRPr="00972735">
              <w:rPr>
                <w:color w:val="008800"/>
                <w:lang w:val="en-US"/>
              </w:rPr>
              <w:t>'</w:t>
            </w:r>
            <w:r w:rsidRPr="00972735">
              <w:rPr>
                <w:color w:val="666600"/>
                <w:lang w:val="en-US"/>
              </w:rPr>
              <w:t>.</w:t>
            </w:r>
            <w:r w:rsidRPr="00972735">
              <w:rPr>
                <w:color w:val="000000"/>
                <w:lang w:val="en-US"/>
              </w:rPr>
              <w:t>format</w:t>
            </w:r>
            <w:r w:rsidRPr="00972735">
              <w:rPr>
                <w:color w:val="666600"/>
                <w:lang w:val="en-US"/>
              </w:rPr>
              <w:t>(</w:t>
            </w:r>
            <w:r w:rsidRPr="00972735">
              <w:rPr>
                <w:color w:val="000000"/>
                <w:lang w:val="en-US"/>
              </w:rPr>
              <w:t>dir_name</w:t>
            </w:r>
            <w:r w:rsidRPr="00972735">
              <w:rPr>
                <w:color w:val="666600"/>
                <w:lang w:val="en-US"/>
              </w:rPr>
              <w:t>))</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w:t>
            </w:r>
            <w:r w:rsidRPr="00972735">
              <w:rPr>
                <w:color w:val="000088"/>
                <w:lang w:val="en-US"/>
              </w:rPr>
              <w:t>except</w:t>
            </w:r>
            <w:r w:rsidRPr="00972735">
              <w:rPr>
                <w:color w:val="000000"/>
                <w:lang w:val="en-US"/>
              </w:rPr>
              <w:t xml:space="preserve"> </w:t>
            </w:r>
            <w:r w:rsidRPr="00972735">
              <w:rPr>
                <w:color w:val="660066"/>
                <w:lang w:val="en-US"/>
              </w:rPr>
              <w:t>FileExistsError:</w:t>
            </w:r>
          </w:p>
          <w:p w:rsidR="00163888" w:rsidRDefault="00FD73A9">
            <w:pPr>
              <w:pStyle w:val="normal"/>
              <w:widowControl w:val="0"/>
              <w:spacing w:before="0" w:after="0" w:line="240" w:lineRule="auto"/>
              <w:jc w:val="both"/>
            </w:pPr>
            <w:r w:rsidRPr="00972735">
              <w:rPr>
                <w:color w:val="000000"/>
                <w:lang w:val="en-US"/>
              </w:rPr>
              <w:lastRenderedPageBreak/>
              <w:t xml:space="preserve">        </w:t>
            </w:r>
            <w:r>
              <w:rPr>
                <w:color w:val="000088"/>
              </w:rPr>
              <w:t>print</w:t>
            </w:r>
            <w:r>
              <w:rPr>
                <w:color w:val="666600"/>
              </w:rPr>
              <w:t>(</w:t>
            </w:r>
            <w:r>
              <w:rPr>
                <w:color w:val="008800"/>
              </w:rPr>
              <w:t>'директория {} уже существует'</w:t>
            </w:r>
            <w:r>
              <w:rPr>
                <w:color w:val="666600"/>
              </w:rPr>
              <w:t>.</w:t>
            </w:r>
            <w:r>
              <w:rPr>
                <w:color w:val="000000"/>
              </w:rPr>
              <w:t>format</w:t>
            </w:r>
            <w:r>
              <w:rPr>
                <w:color w:val="666600"/>
              </w:rPr>
              <w:t>(</w:t>
            </w:r>
            <w:r>
              <w:rPr>
                <w:color w:val="000000"/>
              </w:rPr>
              <w:t>dir_name</w:t>
            </w:r>
            <w:r>
              <w:rPr>
                <w:color w:val="666600"/>
              </w:rPr>
              <w:t>))</w:t>
            </w:r>
          </w:p>
          <w:p w:rsidR="00163888" w:rsidRPr="00972735" w:rsidRDefault="00FD73A9">
            <w:pPr>
              <w:pStyle w:val="normal"/>
              <w:widowControl w:val="0"/>
              <w:spacing w:before="0" w:after="0" w:line="240" w:lineRule="auto"/>
              <w:jc w:val="both"/>
              <w:rPr>
                <w:lang w:val="en-US"/>
              </w:rPr>
            </w:pPr>
            <w:r w:rsidRPr="00972735">
              <w:rPr>
                <w:color w:val="000088"/>
                <w:lang w:val="en-US"/>
              </w:rPr>
              <w:t>def</w:t>
            </w:r>
            <w:r w:rsidRPr="00972735">
              <w:rPr>
                <w:color w:val="000000"/>
                <w:lang w:val="en-US"/>
              </w:rPr>
              <w:t xml:space="preserve"> ping</w:t>
            </w:r>
            <w:r w:rsidRPr="00972735">
              <w:rPr>
                <w:color w:val="666600"/>
                <w:lang w:val="en-US"/>
              </w:rPr>
              <w:t>():</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w:t>
            </w:r>
            <w:r w:rsidRPr="00972735">
              <w:rPr>
                <w:color w:val="000088"/>
                <w:lang w:val="en-US"/>
              </w:rPr>
              <w:t>print</w:t>
            </w:r>
            <w:r w:rsidRPr="00972735">
              <w:rPr>
                <w:color w:val="666600"/>
                <w:lang w:val="en-US"/>
              </w:rPr>
              <w:t>(</w:t>
            </w:r>
            <w:r w:rsidRPr="00972735">
              <w:rPr>
                <w:color w:val="008800"/>
                <w:lang w:val="en-US"/>
              </w:rPr>
              <w:t>"pong")</w:t>
            </w:r>
          </w:p>
          <w:p w:rsidR="00163888" w:rsidRPr="00972735" w:rsidRDefault="00FD73A9">
            <w:pPr>
              <w:pStyle w:val="normal"/>
              <w:widowControl w:val="0"/>
              <w:spacing w:before="0" w:after="0" w:line="240" w:lineRule="auto"/>
              <w:jc w:val="both"/>
              <w:rPr>
                <w:lang w:val="en-US"/>
              </w:rPr>
            </w:pPr>
            <w:r w:rsidRPr="00972735">
              <w:rPr>
                <w:color w:val="000088"/>
                <w:lang w:val="en-US"/>
              </w:rPr>
              <w:t>do</w:t>
            </w:r>
            <w:r w:rsidRPr="00972735">
              <w:rPr>
                <w:color w:val="000000"/>
                <w:lang w:val="en-US"/>
              </w:rPr>
              <w:t xml:space="preserve"> </w:t>
            </w:r>
            <w:r w:rsidRPr="00972735">
              <w:rPr>
                <w:color w:val="666600"/>
                <w:lang w:val="en-US"/>
              </w:rPr>
              <w:t>=</w:t>
            </w:r>
            <w:r w:rsidRPr="00972735">
              <w:rPr>
                <w:color w:val="000000"/>
                <w:lang w:val="en-US"/>
              </w:rPr>
              <w:t xml:space="preserve"> {</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w:t>
            </w:r>
            <w:r w:rsidRPr="00972735">
              <w:rPr>
                <w:color w:val="008800"/>
                <w:lang w:val="en-US"/>
              </w:rPr>
              <w:t>"help"</w:t>
            </w:r>
            <w:r w:rsidRPr="00972735">
              <w:rPr>
                <w:color w:val="666600"/>
                <w:lang w:val="en-US"/>
              </w:rPr>
              <w:t>:</w:t>
            </w:r>
            <w:r w:rsidRPr="00972735">
              <w:rPr>
                <w:color w:val="000000"/>
                <w:lang w:val="en-US"/>
              </w:rPr>
              <w:t xml:space="preserve"> print_help,</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w:t>
            </w:r>
            <w:r w:rsidRPr="00972735">
              <w:rPr>
                <w:color w:val="008800"/>
                <w:lang w:val="en-US"/>
              </w:rPr>
              <w:t>"mkdir"</w:t>
            </w:r>
            <w:r w:rsidRPr="00972735">
              <w:rPr>
                <w:color w:val="666600"/>
                <w:lang w:val="en-US"/>
              </w:rPr>
              <w:t>:</w:t>
            </w:r>
            <w:r w:rsidRPr="00972735">
              <w:rPr>
                <w:color w:val="000000"/>
                <w:lang w:val="en-US"/>
              </w:rPr>
              <w:t xml:space="preserve"> make_dir,</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w:t>
            </w:r>
            <w:r w:rsidRPr="00972735">
              <w:rPr>
                <w:color w:val="008800"/>
                <w:lang w:val="en-US"/>
              </w:rPr>
              <w:t>"ping"</w:t>
            </w:r>
            <w:r w:rsidRPr="00972735">
              <w:rPr>
                <w:color w:val="666600"/>
                <w:lang w:val="en-US"/>
              </w:rPr>
              <w:t>:</w:t>
            </w:r>
            <w:r w:rsidRPr="00972735">
              <w:rPr>
                <w:color w:val="000000"/>
                <w:lang w:val="en-US"/>
              </w:rPr>
              <w:t xml:space="preserve"> ping</w:t>
            </w:r>
          </w:p>
          <w:p w:rsidR="00163888" w:rsidRPr="00972735" w:rsidRDefault="00FD73A9">
            <w:pPr>
              <w:pStyle w:val="normal"/>
              <w:widowControl w:val="0"/>
              <w:spacing w:before="0" w:after="0" w:line="240" w:lineRule="auto"/>
              <w:jc w:val="both"/>
              <w:rPr>
                <w:lang w:val="en-US"/>
              </w:rPr>
            </w:pPr>
            <w:r w:rsidRPr="00972735">
              <w:rPr>
                <w:color w:val="000000"/>
                <w:lang w:val="en-US"/>
              </w:rPr>
              <w:t>}</w:t>
            </w:r>
          </w:p>
          <w:p w:rsidR="00163888" w:rsidRPr="00972735" w:rsidRDefault="00FD73A9">
            <w:pPr>
              <w:pStyle w:val="normal"/>
              <w:widowControl w:val="0"/>
              <w:spacing w:before="0" w:after="0" w:line="240" w:lineRule="auto"/>
              <w:jc w:val="both"/>
              <w:rPr>
                <w:lang w:val="en-US"/>
              </w:rPr>
            </w:pPr>
            <w:r w:rsidRPr="00972735">
              <w:rPr>
                <w:color w:val="000088"/>
                <w:lang w:val="en-US"/>
              </w:rPr>
              <w:t>try:</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dir_name </w:t>
            </w:r>
            <w:r w:rsidRPr="00972735">
              <w:rPr>
                <w:color w:val="666600"/>
                <w:lang w:val="en-US"/>
              </w:rPr>
              <w:t>=</w:t>
            </w:r>
            <w:r w:rsidRPr="00972735">
              <w:rPr>
                <w:color w:val="000000"/>
                <w:lang w:val="en-US"/>
              </w:rPr>
              <w:t xml:space="preserve"> sys</w:t>
            </w:r>
            <w:r w:rsidRPr="00972735">
              <w:rPr>
                <w:color w:val="666600"/>
                <w:lang w:val="en-US"/>
              </w:rPr>
              <w:t>.</w:t>
            </w:r>
            <w:r w:rsidRPr="00972735">
              <w:rPr>
                <w:color w:val="000000"/>
                <w:lang w:val="en-US"/>
              </w:rPr>
              <w:t>argv</w:t>
            </w:r>
            <w:r w:rsidRPr="00972735">
              <w:rPr>
                <w:color w:val="666600"/>
                <w:lang w:val="en-US"/>
              </w:rPr>
              <w:t>[</w:t>
            </w:r>
            <w:r w:rsidRPr="00972735">
              <w:rPr>
                <w:color w:val="006666"/>
                <w:lang w:val="en-US"/>
              </w:rPr>
              <w:t>2]</w:t>
            </w:r>
          </w:p>
          <w:p w:rsidR="00163888" w:rsidRPr="00972735" w:rsidRDefault="00FD73A9">
            <w:pPr>
              <w:pStyle w:val="normal"/>
              <w:widowControl w:val="0"/>
              <w:spacing w:before="0" w:after="0" w:line="240" w:lineRule="auto"/>
              <w:jc w:val="both"/>
              <w:rPr>
                <w:lang w:val="en-US"/>
              </w:rPr>
            </w:pPr>
            <w:r w:rsidRPr="00972735">
              <w:rPr>
                <w:color w:val="000088"/>
                <w:lang w:val="en-US"/>
              </w:rPr>
              <w:t>except</w:t>
            </w:r>
            <w:r w:rsidRPr="00972735">
              <w:rPr>
                <w:color w:val="000000"/>
                <w:lang w:val="en-US"/>
              </w:rPr>
              <w:t xml:space="preserve"> </w:t>
            </w:r>
            <w:r w:rsidRPr="00972735">
              <w:rPr>
                <w:color w:val="660066"/>
                <w:lang w:val="en-US"/>
              </w:rPr>
              <w:t>IndexError:</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dir_name </w:t>
            </w:r>
            <w:r w:rsidRPr="00972735">
              <w:rPr>
                <w:color w:val="666600"/>
                <w:lang w:val="en-US"/>
              </w:rPr>
              <w:t>=</w:t>
            </w:r>
            <w:r w:rsidRPr="00972735">
              <w:rPr>
                <w:color w:val="000000"/>
                <w:lang w:val="en-US"/>
              </w:rPr>
              <w:t xml:space="preserve"> </w:t>
            </w:r>
            <w:r w:rsidRPr="00972735">
              <w:rPr>
                <w:color w:val="000088"/>
                <w:lang w:val="en-US"/>
              </w:rPr>
              <w:t>None</w:t>
            </w:r>
          </w:p>
          <w:p w:rsidR="00163888" w:rsidRPr="00972735" w:rsidRDefault="00FD73A9">
            <w:pPr>
              <w:pStyle w:val="normal"/>
              <w:widowControl w:val="0"/>
              <w:spacing w:before="0" w:after="0" w:line="240" w:lineRule="auto"/>
              <w:jc w:val="both"/>
              <w:rPr>
                <w:lang w:val="en-US"/>
              </w:rPr>
            </w:pPr>
            <w:r w:rsidRPr="00972735">
              <w:rPr>
                <w:color w:val="000088"/>
                <w:lang w:val="en-US"/>
              </w:rPr>
              <w:t>try:</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key </w:t>
            </w:r>
            <w:r w:rsidRPr="00972735">
              <w:rPr>
                <w:color w:val="666600"/>
                <w:lang w:val="en-US"/>
              </w:rPr>
              <w:t>=</w:t>
            </w:r>
            <w:r w:rsidRPr="00972735">
              <w:rPr>
                <w:color w:val="000000"/>
                <w:lang w:val="en-US"/>
              </w:rPr>
              <w:t xml:space="preserve"> sys</w:t>
            </w:r>
            <w:r w:rsidRPr="00972735">
              <w:rPr>
                <w:color w:val="666600"/>
                <w:lang w:val="en-US"/>
              </w:rPr>
              <w:t>.</w:t>
            </w:r>
            <w:r w:rsidRPr="00972735">
              <w:rPr>
                <w:color w:val="000000"/>
                <w:lang w:val="en-US"/>
              </w:rPr>
              <w:t>argv</w:t>
            </w:r>
            <w:r w:rsidRPr="00972735">
              <w:rPr>
                <w:color w:val="666600"/>
                <w:lang w:val="en-US"/>
              </w:rPr>
              <w:t>[</w:t>
            </w:r>
            <w:r w:rsidRPr="00972735">
              <w:rPr>
                <w:color w:val="006666"/>
                <w:lang w:val="en-US"/>
              </w:rPr>
              <w:t>1]</w:t>
            </w:r>
          </w:p>
          <w:p w:rsidR="00163888" w:rsidRPr="00972735" w:rsidRDefault="00FD73A9">
            <w:pPr>
              <w:pStyle w:val="normal"/>
              <w:widowControl w:val="0"/>
              <w:spacing w:before="0" w:after="0" w:line="240" w:lineRule="auto"/>
              <w:jc w:val="both"/>
              <w:rPr>
                <w:lang w:val="en-US"/>
              </w:rPr>
            </w:pPr>
            <w:r w:rsidRPr="00972735">
              <w:rPr>
                <w:color w:val="000088"/>
                <w:lang w:val="en-US"/>
              </w:rPr>
              <w:t>except</w:t>
            </w:r>
            <w:r w:rsidRPr="00972735">
              <w:rPr>
                <w:color w:val="000000"/>
                <w:lang w:val="en-US"/>
              </w:rPr>
              <w:t xml:space="preserve"> </w:t>
            </w:r>
            <w:r w:rsidRPr="00972735">
              <w:rPr>
                <w:color w:val="660066"/>
                <w:lang w:val="en-US"/>
              </w:rPr>
              <w:t>IndexError:</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key </w:t>
            </w:r>
            <w:r w:rsidRPr="00972735">
              <w:rPr>
                <w:color w:val="666600"/>
                <w:lang w:val="en-US"/>
              </w:rPr>
              <w:t>=</w:t>
            </w:r>
            <w:r w:rsidRPr="00972735">
              <w:rPr>
                <w:color w:val="000000"/>
                <w:lang w:val="en-US"/>
              </w:rPr>
              <w:t xml:space="preserve"> </w:t>
            </w:r>
            <w:r w:rsidRPr="00972735">
              <w:rPr>
                <w:color w:val="000088"/>
                <w:lang w:val="en-US"/>
              </w:rPr>
              <w:t>None</w:t>
            </w:r>
          </w:p>
          <w:p w:rsidR="00163888" w:rsidRPr="00972735" w:rsidRDefault="00FD73A9">
            <w:pPr>
              <w:pStyle w:val="normal"/>
              <w:widowControl w:val="0"/>
              <w:spacing w:before="0" w:after="0" w:line="240" w:lineRule="auto"/>
              <w:jc w:val="both"/>
              <w:rPr>
                <w:lang w:val="en-US"/>
              </w:rPr>
            </w:pPr>
            <w:r w:rsidRPr="00972735">
              <w:rPr>
                <w:color w:val="000088"/>
                <w:lang w:val="en-US"/>
              </w:rPr>
              <w:t>if</w:t>
            </w:r>
            <w:r w:rsidRPr="00972735">
              <w:rPr>
                <w:color w:val="000000"/>
                <w:lang w:val="en-US"/>
              </w:rPr>
              <w:t xml:space="preserve"> key:</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w:t>
            </w:r>
            <w:r w:rsidRPr="00972735">
              <w:rPr>
                <w:color w:val="000088"/>
                <w:lang w:val="en-US"/>
              </w:rPr>
              <w:t>if</w:t>
            </w:r>
            <w:r w:rsidRPr="00972735">
              <w:rPr>
                <w:color w:val="000000"/>
                <w:lang w:val="en-US"/>
              </w:rPr>
              <w:t xml:space="preserve"> </w:t>
            </w:r>
            <w:r w:rsidRPr="00972735">
              <w:rPr>
                <w:color w:val="000088"/>
                <w:lang w:val="en-US"/>
              </w:rPr>
              <w:t>do</w:t>
            </w:r>
            <w:r w:rsidRPr="00972735">
              <w:rPr>
                <w:color w:val="666600"/>
                <w:lang w:val="en-US"/>
              </w:rPr>
              <w:t>.</w:t>
            </w:r>
            <w:r w:rsidRPr="00972735">
              <w:rPr>
                <w:color w:val="000088"/>
                <w:lang w:val="en-US"/>
              </w:rPr>
              <w:t>get</w:t>
            </w:r>
            <w:r w:rsidRPr="00972735">
              <w:rPr>
                <w:color w:val="666600"/>
                <w:lang w:val="en-US"/>
              </w:rPr>
              <w:t>(</w:t>
            </w:r>
            <w:r w:rsidRPr="00972735">
              <w:rPr>
                <w:color w:val="000000"/>
                <w:lang w:val="en-US"/>
              </w:rPr>
              <w:t>key</w:t>
            </w:r>
            <w:r w:rsidRPr="00972735">
              <w:rPr>
                <w:color w:val="666600"/>
                <w:lang w:val="en-US"/>
              </w:rPr>
              <w:t>):</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w:t>
            </w:r>
            <w:r w:rsidRPr="00972735">
              <w:rPr>
                <w:color w:val="000088"/>
                <w:lang w:val="en-US"/>
              </w:rPr>
              <w:t>do</w:t>
            </w:r>
            <w:r w:rsidRPr="00972735">
              <w:rPr>
                <w:color w:val="666600"/>
                <w:lang w:val="en-US"/>
              </w:rPr>
              <w:t>[</w:t>
            </w:r>
            <w:r w:rsidRPr="00972735">
              <w:rPr>
                <w:color w:val="000000"/>
                <w:lang w:val="en-US"/>
              </w:rPr>
              <w:t>key</w:t>
            </w:r>
            <w:r w:rsidRPr="00972735">
              <w:rPr>
                <w:color w:val="666600"/>
                <w:lang w:val="en-US"/>
              </w:rPr>
              <w:t>]()</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w:t>
            </w:r>
            <w:r w:rsidRPr="00972735">
              <w:rPr>
                <w:color w:val="000088"/>
                <w:lang w:val="en-US"/>
              </w:rPr>
              <w:t>else:</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w:t>
            </w:r>
            <w:r w:rsidRPr="00972735">
              <w:rPr>
                <w:color w:val="000088"/>
                <w:lang w:val="en-US"/>
              </w:rPr>
              <w:t>print</w:t>
            </w:r>
            <w:r w:rsidRPr="00972735">
              <w:rPr>
                <w:color w:val="666600"/>
                <w:lang w:val="en-US"/>
              </w:rPr>
              <w:t>(</w:t>
            </w:r>
            <w:r w:rsidRPr="00972735">
              <w:rPr>
                <w:color w:val="008800"/>
                <w:lang w:val="en-US"/>
              </w:rPr>
              <w:t>"</w:t>
            </w:r>
            <w:r>
              <w:rPr>
                <w:color w:val="008800"/>
              </w:rPr>
              <w:t>Задан</w:t>
            </w:r>
            <w:r w:rsidRPr="00972735">
              <w:rPr>
                <w:color w:val="008800"/>
                <w:lang w:val="en-US"/>
              </w:rPr>
              <w:t xml:space="preserve"> </w:t>
            </w:r>
            <w:r>
              <w:rPr>
                <w:color w:val="008800"/>
              </w:rPr>
              <w:t>неверный</w:t>
            </w:r>
            <w:r w:rsidRPr="00972735">
              <w:rPr>
                <w:color w:val="008800"/>
                <w:lang w:val="en-US"/>
              </w:rPr>
              <w:t xml:space="preserve"> </w:t>
            </w:r>
            <w:r>
              <w:rPr>
                <w:color w:val="008800"/>
              </w:rPr>
              <w:t>ключ</w:t>
            </w:r>
            <w:r w:rsidRPr="00972735">
              <w:rPr>
                <w:color w:val="008800"/>
                <w:lang w:val="en-US"/>
              </w:rPr>
              <w:t>")</w:t>
            </w:r>
          </w:p>
          <w:p w:rsidR="00163888" w:rsidRDefault="00FD73A9">
            <w:pPr>
              <w:pStyle w:val="normal"/>
              <w:widowControl w:val="0"/>
              <w:spacing w:before="0" w:after="0" w:line="240" w:lineRule="auto"/>
              <w:jc w:val="both"/>
            </w:pPr>
            <w:r w:rsidRPr="00972735">
              <w:rPr>
                <w:color w:val="000000"/>
                <w:lang w:val="en-US"/>
              </w:rPr>
              <w:t xml:space="preserve">        </w:t>
            </w:r>
            <w:r>
              <w:rPr>
                <w:color w:val="000088"/>
              </w:rPr>
              <w:t>print</w:t>
            </w:r>
            <w:r>
              <w:rPr>
                <w:color w:val="666600"/>
              </w:rPr>
              <w:t>(</w:t>
            </w:r>
            <w:r>
              <w:rPr>
                <w:color w:val="008800"/>
              </w:rPr>
              <w:t>"Укажите ключ help для получения справки")</w:t>
            </w:r>
          </w:p>
        </w:tc>
      </w:tr>
    </w:tbl>
    <w:p w:rsidR="00163888" w:rsidRDefault="00FD73A9">
      <w:pPr>
        <w:pStyle w:val="normal"/>
        <w:jc w:val="both"/>
      </w:pPr>
      <w:r>
        <w:lastRenderedPageBreak/>
        <w:t>Поэкспериментируйте с данным скриптом, добавьте несколько собственных ключей (параметров) запуска.</w:t>
      </w:r>
    </w:p>
    <w:p w:rsidR="00163888" w:rsidRDefault="00FD73A9" w:rsidP="0076512E">
      <w:pPr>
        <w:pStyle w:val="normal"/>
        <w:jc w:val="both"/>
      </w:pPr>
      <w:r>
        <w:rPr>
          <w:b/>
          <w:color w:val="000000"/>
        </w:rPr>
        <w:t xml:space="preserve">Обратите внимание! </w:t>
      </w:r>
      <w:r>
        <w:t>Как используется словарь do: для запуска нужной функции и на обработку исключений.</w:t>
      </w:r>
    </w:p>
    <w:p w:rsidR="00163888" w:rsidRDefault="00FD73A9">
      <w:pPr>
        <w:pStyle w:val="1"/>
        <w:contextualSpacing w:val="0"/>
        <w:jc w:val="both"/>
      </w:pPr>
      <w:bookmarkStart w:id="15" w:name="_q81f2g28ili5" w:colFirst="0" w:colLast="0"/>
      <w:bookmarkEnd w:id="15"/>
      <w:r>
        <w:t xml:space="preserve">Домашнее задание </w:t>
      </w:r>
    </w:p>
    <w:p w:rsidR="00163888" w:rsidRDefault="00FD73A9" w:rsidP="001A4EB1">
      <w:pPr>
        <w:pStyle w:val="normal"/>
        <w:spacing w:before="120" w:after="120" w:line="240" w:lineRule="auto"/>
        <w:jc w:val="both"/>
      </w:pPr>
      <w:r>
        <w:t>Большинство заданий делятся на три категории easy, normal и hard.</w:t>
      </w:r>
    </w:p>
    <w:p w:rsidR="00163888" w:rsidRDefault="00FD73A9" w:rsidP="001A4EB1">
      <w:pPr>
        <w:pStyle w:val="normal"/>
        <w:numPr>
          <w:ilvl w:val="0"/>
          <w:numId w:val="3"/>
        </w:numPr>
        <w:spacing w:before="120" w:after="120" w:line="240" w:lineRule="auto"/>
        <w:ind w:hanging="360"/>
        <w:contextualSpacing/>
        <w:jc w:val="both"/>
      </w:pPr>
      <w:r>
        <w:t>easy - простенькие задачи, на понимание основ.</w:t>
      </w:r>
    </w:p>
    <w:p w:rsidR="00163888" w:rsidRDefault="00FD73A9" w:rsidP="001A4EB1">
      <w:pPr>
        <w:pStyle w:val="normal"/>
        <w:numPr>
          <w:ilvl w:val="0"/>
          <w:numId w:val="3"/>
        </w:numPr>
        <w:spacing w:before="120" w:after="120" w:line="240" w:lineRule="auto"/>
        <w:ind w:hanging="360"/>
        <w:contextualSpacing/>
        <w:jc w:val="both"/>
      </w:pPr>
      <w:r>
        <w:t>normal - если вы делаете эти задачи, то вы хорошо усвоили урок.</w:t>
      </w:r>
    </w:p>
    <w:p w:rsidR="00163888" w:rsidRDefault="00FD73A9" w:rsidP="001A4EB1">
      <w:pPr>
        <w:pStyle w:val="normal"/>
        <w:numPr>
          <w:ilvl w:val="0"/>
          <w:numId w:val="3"/>
        </w:numPr>
        <w:spacing w:before="120" w:after="120" w:line="240" w:lineRule="auto"/>
        <w:ind w:hanging="360"/>
        <w:contextualSpacing/>
        <w:jc w:val="both"/>
      </w:pPr>
      <w:r>
        <w:t>hard - наиболее хитрые задачи, часто с подвохами, для продвинутых слушателей.</w:t>
      </w:r>
    </w:p>
    <w:p w:rsidR="00163888" w:rsidRDefault="00FD73A9" w:rsidP="001A4EB1">
      <w:pPr>
        <w:pStyle w:val="normal"/>
        <w:spacing w:before="120" w:after="120" w:line="240" w:lineRule="auto"/>
        <w:jc w:val="both"/>
      </w:pPr>
      <w:r>
        <w:t>Если вы не можете сделать normal задачи - это повод пересмотреть урок, перечитать методичку и обратиться к преподавателю за помощью.</w:t>
      </w:r>
    </w:p>
    <w:p w:rsidR="00163888" w:rsidRDefault="00FD73A9" w:rsidP="001A4EB1">
      <w:pPr>
        <w:pStyle w:val="normal"/>
        <w:spacing w:before="120" w:after="120" w:line="240" w:lineRule="auto"/>
        <w:jc w:val="both"/>
      </w:pPr>
      <w:r>
        <w:t>Если не можете сделать hard - не переживайте, со временем научитесь.</w:t>
      </w:r>
    </w:p>
    <w:p w:rsidR="00163888" w:rsidRDefault="00FD73A9" w:rsidP="001A4EB1">
      <w:pPr>
        <w:pStyle w:val="normal"/>
        <w:spacing w:before="120" w:after="120" w:line="240" w:lineRule="auto"/>
        <w:jc w:val="both"/>
      </w:pPr>
      <w:r>
        <w:t>Решение большинства задач будем разбирать в начале каждого вебинара.</w:t>
      </w:r>
    </w:p>
    <w:p w:rsidR="00163888" w:rsidRDefault="00FD73A9">
      <w:pPr>
        <w:pStyle w:val="1"/>
        <w:contextualSpacing w:val="0"/>
        <w:jc w:val="both"/>
      </w:pPr>
      <w:bookmarkStart w:id="16" w:name="_ms0pceoqro6" w:colFirst="0" w:colLast="0"/>
      <w:bookmarkEnd w:id="16"/>
      <w:r>
        <w:t>Дополнительные материалы</w:t>
      </w:r>
    </w:p>
    <w:p w:rsidR="00163888" w:rsidRDefault="00FD73A9">
      <w:pPr>
        <w:pStyle w:val="normal"/>
        <w:spacing w:before="0" w:after="120"/>
        <w:jc w:val="both"/>
      </w:pPr>
      <w:r>
        <w:t>Всё то, о чем сказано здесь, но подробнее:</w:t>
      </w:r>
    </w:p>
    <w:p w:rsidR="00163888" w:rsidRDefault="007741F1">
      <w:pPr>
        <w:pStyle w:val="normal"/>
        <w:numPr>
          <w:ilvl w:val="0"/>
          <w:numId w:val="8"/>
        </w:numPr>
        <w:spacing w:before="0" w:after="120"/>
        <w:ind w:hanging="360"/>
        <w:contextualSpacing/>
        <w:jc w:val="both"/>
      </w:pPr>
      <w:hyperlink r:id="rId10">
        <w:r w:rsidR="00FD73A9">
          <w:rPr>
            <w:color w:val="1155CC"/>
            <w:u w:val="single"/>
          </w:rPr>
          <w:t>Глубоко в import</w:t>
        </w:r>
      </w:hyperlink>
    </w:p>
    <w:p w:rsidR="00163888" w:rsidRDefault="007741F1">
      <w:pPr>
        <w:pStyle w:val="normal"/>
        <w:numPr>
          <w:ilvl w:val="0"/>
          <w:numId w:val="8"/>
        </w:numPr>
        <w:spacing w:before="0" w:after="120"/>
        <w:ind w:hanging="360"/>
        <w:contextualSpacing/>
        <w:jc w:val="both"/>
      </w:pPr>
      <w:hyperlink r:id="rId11">
        <w:r w:rsidR="00FD73A9">
          <w:rPr>
            <w:color w:val="1155CC"/>
            <w:u w:val="single"/>
          </w:rPr>
          <w:t>Модуль os</w:t>
        </w:r>
      </w:hyperlink>
    </w:p>
    <w:p w:rsidR="00163888" w:rsidRDefault="00FD73A9">
      <w:pPr>
        <w:pStyle w:val="1"/>
        <w:contextualSpacing w:val="0"/>
        <w:jc w:val="both"/>
      </w:pPr>
      <w:bookmarkStart w:id="17" w:name="_uvp6qax5r1ok" w:colFirst="0" w:colLast="0"/>
      <w:bookmarkEnd w:id="17"/>
      <w:r>
        <w:t>Используемая литература</w:t>
      </w:r>
    </w:p>
    <w:p w:rsidR="00163888" w:rsidRDefault="00FD73A9">
      <w:pPr>
        <w:pStyle w:val="normal"/>
        <w:jc w:val="both"/>
      </w:pPr>
      <w:r>
        <w:t>Для подготовки данного методического пособия были использованы следующие ресурсы:</w:t>
      </w:r>
    </w:p>
    <w:p w:rsidR="00163888" w:rsidRDefault="007741F1">
      <w:pPr>
        <w:pStyle w:val="normal"/>
        <w:numPr>
          <w:ilvl w:val="0"/>
          <w:numId w:val="1"/>
        </w:numPr>
        <w:spacing w:before="0" w:after="120"/>
        <w:ind w:hanging="360"/>
        <w:contextualSpacing/>
        <w:jc w:val="both"/>
      </w:pPr>
      <w:hyperlink r:id="rId12">
        <w:r w:rsidR="00FD73A9">
          <w:rPr>
            <w:color w:val="1155CC"/>
            <w:u w:val="single"/>
          </w:rPr>
          <w:t>Учим python качественно(habr)</w:t>
        </w:r>
      </w:hyperlink>
    </w:p>
    <w:p w:rsidR="00163888" w:rsidRDefault="007741F1">
      <w:pPr>
        <w:pStyle w:val="normal"/>
        <w:numPr>
          <w:ilvl w:val="0"/>
          <w:numId w:val="1"/>
        </w:numPr>
        <w:spacing w:before="0" w:after="120"/>
        <w:ind w:hanging="360"/>
        <w:contextualSpacing/>
        <w:jc w:val="both"/>
      </w:pPr>
      <w:hyperlink r:id="rId13">
        <w:r w:rsidR="00FD73A9">
          <w:rPr>
            <w:color w:val="1155CC"/>
            <w:u w:val="single"/>
          </w:rPr>
          <w:t>Самоучитель по python</w:t>
        </w:r>
      </w:hyperlink>
    </w:p>
    <w:p w:rsidR="00163888" w:rsidRDefault="007741F1">
      <w:pPr>
        <w:pStyle w:val="normal"/>
        <w:numPr>
          <w:ilvl w:val="0"/>
          <w:numId w:val="1"/>
        </w:numPr>
        <w:spacing w:before="0" w:after="120"/>
        <w:ind w:hanging="360"/>
        <w:contextualSpacing/>
        <w:jc w:val="both"/>
      </w:pPr>
      <w:hyperlink r:id="rId14">
        <w:r w:rsidR="00FD73A9">
          <w:rPr>
            <w:color w:val="1155CC"/>
            <w:u w:val="single"/>
          </w:rPr>
          <w:t>Книга Лутц М. “Изучаем Python” (4-е издание)</w:t>
        </w:r>
      </w:hyperlink>
      <w:r w:rsidR="00FD73A9">
        <w:t>.</w:t>
      </w:r>
    </w:p>
    <w:p w:rsidR="00163888" w:rsidRDefault="007741F1">
      <w:pPr>
        <w:pStyle w:val="normal"/>
        <w:numPr>
          <w:ilvl w:val="0"/>
          <w:numId w:val="1"/>
        </w:numPr>
        <w:spacing w:before="0" w:after="120"/>
        <w:ind w:hanging="360"/>
        <w:contextualSpacing/>
        <w:jc w:val="both"/>
      </w:pPr>
      <w:hyperlink r:id="rId15">
        <w:r w:rsidR="00FD73A9">
          <w:rPr>
            <w:color w:val="1155CC"/>
            <w:u w:val="single"/>
          </w:rPr>
          <w:t>Регулярки</w:t>
        </w:r>
      </w:hyperlink>
    </w:p>
    <w:sectPr w:rsidR="00163888" w:rsidSect="001A4EB1">
      <w:footerReference w:type="default" r:id="rId16"/>
      <w:headerReference w:type="first" r:id="rId17"/>
      <w:pgSz w:w="11906" w:h="16838"/>
      <w:pgMar w:top="967" w:right="1133" w:bottom="1133" w:left="1133" w:header="284" w:footer="415"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EFC" w:rsidRDefault="00430EFC" w:rsidP="00163888">
      <w:pPr>
        <w:spacing w:before="0" w:after="0" w:line="240" w:lineRule="auto"/>
      </w:pPr>
      <w:r>
        <w:separator/>
      </w:r>
    </w:p>
  </w:endnote>
  <w:endnote w:type="continuationSeparator" w:id="0">
    <w:p w:rsidR="00430EFC" w:rsidRDefault="00430EFC" w:rsidP="0016388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888" w:rsidRDefault="00FD73A9">
    <w:pPr>
      <w:pStyle w:val="normal"/>
      <w:spacing w:before="0" w:after="0"/>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fldSimple w:instr="PAGE">
      <w:r w:rsidR="001A4EB1">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EFC" w:rsidRDefault="00430EFC" w:rsidP="00163888">
      <w:pPr>
        <w:spacing w:before="0" w:after="0" w:line="240" w:lineRule="auto"/>
      </w:pPr>
      <w:r>
        <w:separator/>
      </w:r>
    </w:p>
  </w:footnote>
  <w:footnote w:type="continuationSeparator" w:id="0">
    <w:p w:rsidR="00430EFC" w:rsidRDefault="00430EFC" w:rsidP="0016388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888" w:rsidRDefault="00FD73A9">
    <w:pPr>
      <w:pStyle w:val="normal"/>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1" distB="0" distT="0" distL="0" distR="0" hidden="0" layoutInCell="0" locked="0" relativeHeight="0" simplePos="0">
            <wp:simplePos x="0" y="0"/>
            <wp:positionH relativeFrom="margin">
              <wp:posOffset>123825</wp:posOffset>
            </wp:positionH>
            <wp:positionV relativeFrom="paragraph">
              <wp:posOffset>1162050</wp:posOffset>
            </wp:positionV>
            <wp:extent cx="2342288" cy="647366"/>
            <wp:effectExtent b="0" l="0" r="0" t="0"/>
            <wp:wrapTopAndBottom distB="0" distT="0"/>
            <wp:docPr id="2" name=""/>
            <a:graphic>
              <a:graphicData uri="http://schemas.microsoft.com/office/word/2010/wordprocessingShape">
                <wps:wsp>
                  <wps:cNvSpPr txBox="1"/>
                  <wps:cNvPr id="4" name="Shape 4"/>
                  <wps:spPr>
                    <a:xfrm>
                      <a:off x="1304925" y="773250"/>
                      <a:ext cx="1876500" cy="50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5</w:t>
                        </w:r>
                      </w:p>
                    </w:txbxContent>
                  </wps:txbx>
                  <wps:bodyPr anchorCtr="0" anchor="t" bIns="91425" lIns="91425" rIns="91425" tIns="91425"/>
                </wps:wsp>
              </a:graphicData>
            </a:graphic>
          </wp:anchor>
        </w:drawing>
      </mc:Choice>
      <ve:Fallback>
        <w:r>
          <w:rPr>
            <w:noProof/>
          </w:rPr>
          <w:drawing>
            <wp:anchor distT="0" distB="0" distL="0" distR="0" simplePos="0" relativeHeight="251658240" behindDoc="0" locked="0" layoutInCell="0" allowOverlap="1">
              <wp:simplePos x="0" y="0"/>
              <wp:positionH relativeFrom="margin">
                <wp:posOffset>123825</wp:posOffset>
              </wp:positionH>
              <wp:positionV relativeFrom="paragraph">
                <wp:posOffset>1162050</wp:posOffset>
              </wp:positionV>
              <wp:extent cx="2342288" cy="647366"/>
              <wp:effectExtent l="0" t="0" r="0" b="0"/>
              <wp:wrapTopAndBottom distT="0" dist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2342288" cy="647366"/>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1" distB="0" distT="0" distL="0" distR="0" hidden="0" layoutInCell="0" locked="0" relativeHeight="0" simplePos="0">
            <wp:simplePos x="0" y="0"/>
            <wp:positionH relativeFrom="margin">
              <wp:posOffset>-771524</wp:posOffset>
            </wp:positionH>
            <wp:positionV relativeFrom="paragraph">
              <wp:posOffset>-66674</wp:posOffset>
            </wp:positionV>
            <wp:extent cx="7619138" cy="1190490"/>
            <wp:effectExtent b="0" l="0" r="0" t="0"/>
            <wp:wrapSquare wrapText="bothSides" distB="0" distT="0" distL="0" distR="0"/>
            <wp:docPr id="1" name=""/>
            <a:graphic>
              <a:graphicData uri="http://schemas.microsoft.com/office/word/2010/wordprocessingGroup">
                <wpg:wgp>
                  <wpg:cNvGrpSpPr/>
                  <wpg:grpSpPr>
                    <a:xfrm>
                      <a:off x="0" y="0"/>
                      <a:ext cx="7619138" cy="1190490"/>
                      <a:chOff x="0" y="0"/>
                      <a:chExt cx="9753600" cy="1516199"/>
                    </a:xfrm>
                  </wpg:grpSpPr>
                  <wps:wsp>
                    <wps:cNvSpPr/>
                    <wps:cNvPr id="2" name="Shape 2"/>
                    <wps:spPr>
                      <a:xfrm>
                        <a:off x="0" y="0"/>
                        <a:ext cx="9753600" cy="1516199"/>
                      </a:xfrm>
                      <a:prstGeom prst="rect">
                        <a:avLst/>
                      </a:prstGeom>
                      <a:solidFill>
                        <a:srgbClr val="6586F2">
                          <a:alpha val="4269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1133475" y="381000"/>
                        <a:ext cx="2057400" cy="6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Python </w:t>
                          </w:r>
                        </w:p>
                      </w:txbxContent>
                    </wps:txbx>
                    <wps:bodyPr anchorCtr="0" anchor="t" bIns="91425" lIns="91425" rIns="91425" tIns="91425"/>
                  </wps:wsp>
                </wpg:wgp>
              </a:graphicData>
            </a:graphic>
          </wp:anchor>
        </w:drawing>
      </mc:Choice>
      <ve:Fallback>
        <w:r>
          <w:rPr>
            <w:noProof/>
          </w:rPr>
          <w:drawing>
            <wp:anchor distT="0" distB="0" distL="0" distR="0" simplePos="0" relativeHeight="251659264" behindDoc="0" locked="0" layoutInCell="0" allowOverlap="1">
              <wp:simplePos x="0" y="0"/>
              <wp:positionH relativeFrom="margin">
                <wp:posOffset>-771524</wp:posOffset>
              </wp:positionH>
              <wp:positionV relativeFrom="paragraph">
                <wp:posOffset>-66674</wp:posOffset>
              </wp:positionV>
              <wp:extent cx="7619138" cy="1190490"/>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7619138" cy="119049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1" distB="57150" distT="57150" distL="57150" distR="57150" hidden="0" layoutInCell="0" locked="0" relativeHeight="0" simplePos="0">
            <wp:simplePos x="0" y="0"/>
            <wp:positionH relativeFrom="margin">
              <wp:posOffset>4713150</wp:posOffset>
            </wp:positionH>
            <wp:positionV relativeFrom="paragraph">
              <wp:posOffset>400050</wp:posOffset>
            </wp:positionV>
            <wp:extent cx="1353413" cy="1353413"/>
            <wp:effectExtent b="0" l="0" r="0" t="0"/>
            <wp:wrapTopAndBottom distB="57150" distT="57150"/>
            <wp:docPr id="3" name=""/>
            <a:graphic>
              <a:graphicData uri="http://schemas.microsoft.com/office/word/2010/wordprocessingGroup">
                <wpg:wgp>
                  <wpg:cNvGrpSpPr/>
                  <wpg:grpSpPr>
                    <a:xfrm>
                      <a:off x="3448050" y="2228850"/>
                      <a:ext cx="1353413" cy="1353413"/>
                      <a:chOff x="3448050" y="2228850"/>
                      <a:chExt cx="2857500" cy="2857500"/>
                    </a:xfrm>
                  </wpg:grpSpPr>
                  <pic:pic>
                    <pic:nvPicPr>
                      <pic:cNvPr descr="Python.png" id="5" name="Shape 5"/>
                      <pic:cNvPicPr preferRelativeResize="0"/>
                    </pic:nvPicPr>
                    <pic:blipFill/>
                    <pic:spPr>
                      <a:xfrm>
                        <a:off x="3448050" y="2228850"/>
                        <a:ext cx="2857500" cy="2857500"/>
                      </a:xfrm>
                      <a:prstGeom prst="rect">
                        <a:avLst/>
                      </a:prstGeom>
                      <a:noFill/>
                      <a:ln>
                        <a:noFill/>
                      </a:ln>
                    </pic:spPr>
                  </pic:pic>
                </wpg:wgp>
              </a:graphicData>
            </a:graphic>
          </wp:anchor>
        </w:drawing>
      </mc:Choice>
      <ve:Fallback>
        <w:r>
          <w:rPr>
            <w:noProof/>
          </w:rPr>
          <w:drawing>
            <wp:anchor distT="57150" distB="57150" distL="57150" distR="57150" simplePos="0" relativeHeight="251660288" behindDoc="0" locked="0" layoutInCell="0" allowOverlap="1">
              <wp:simplePos x="0" y="0"/>
              <wp:positionH relativeFrom="margin">
                <wp:posOffset>4713150</wp:posOffset>
              </wp:positionH>
              <wp:positionV relativeFrom="paragraph">
                <wp:posOffset>400050</wp:posOffset>
              </wp:positionV>
              <wp:extent cx="1353413" cy="1353413"/>
              <wp:effectExtent l="0" t="0" r="0" b="0"/>
              <wp:wrapTopAndBottom distT="57150" distB="5715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
                      <a:srcRect/>
                      <a:stretch>
                        <a:fillRect/>
                      </a:stretch>
                    </pic:blipFill>
                    <pic:spPr>
                      <a:xfrm>
                        <a:off x="0" y="0"/>
                        <a:ext cx="1353413" cy="1353413"/>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95485"/>
    <w:multiLevelType w:val="multilevel"/>
    <w:tmpl w:val="80E65A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D40780C"/>
    <w:multiLevelType w:val="multilevel"/>
    <w:tmpl w:val="6BE8FA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F393EAB"/>
    <w:multiLevelType w:val="multilevel"/>
    <w:tmpl w:val="ADA64E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1DB1DBC"/>
    <w:multiLevelType w:val="multilevel"/>
    <w:tmpl w:val="CBD892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696308E"/>
    <w:multiLevelType w:val="multilevel"/>
    <w:tmpl w:val="02BC44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88313CB"/>
    <w:multiLevelType w:val="multilevel"/>
    <w:tmpl w:val="23FCFC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79324E11"/>
    <w:multiLevelType w:val="multilevel"/>
    <w:tmpl w:val="5B380E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CBB6B4F"/>
    <w:multiLevelType w:val="multilevel"/>
    <w:tmpl w:val="20EC46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7"/>
  </w:num>
  <w:num w:numId="4">
    <w:abstractNumId w:val="5"/>
  </w:num>
  <w:num w:numId="5">
    <w:abstractNumId w:val="0"/>
  </w:num>
  <w:num w:numId="6">
    <w:abstractNumId w:val="3"/>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1"/>
    <w:footnote w:id="0"/>
  </w:footnotePr>
  <w:endnotePr>
    <w:endnote w:id="-1"/>
    <w:endnote w:id="0"/>
  </w:endnotePr>
  <w:compat/>
  <w:rsids>
    <w:rsidRoot w:val="00163888"/>
    <w:rsid w:val="00121BAE"/>
    <w:rsid w:val="00163888"/>
    <w:rsid w:val="001A4EB1"/>
    <w:rsid w:val="00430EFC"/>
    <w:rsid w:val="0076512E"/>
    <w:rsid w:val="007741F1"/>
    <w:rsid w:val="00956390"/>
    <w:rsid w:val="00972735"/>
    <w:rsid w:val="00FD73A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2C2D30"/>
        <w:lang w:val="ru-RU" w:eastAsia="ru-RU"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41F1"/>
  </w:style>
  <w:style w:type="paragraph" w:styleId="1">
    <w:name w:val="heading 1"/>
    <w:basedOn w:val="normal"/>
    <w:next w:val="normal"/>
    <w:rsid w:val="00163888"/>
    <w:pPr>
      <w:keepNext/>
      <w:keepLines/>
      <w:spacing w:after="120"/>
      <w:contextualSpacing/>
      <w:outlineLvl w:val="0"/>
    </w:pPr>
    <w:rPr>
      <w:b/>
      <w:color w:val="4D5D6D"/>
      <w:sz w:val="48"/>
      <w:szCs w:val="48"/>
    </w:rPr>
  </w:style>
  <w:style w:type="paragraph" w:styleId="2">
    <w:name w:val="heading 2"/>
    <w:basedOn w:val="normal"/>
    <w:next w:val="normal"/>
    <w:rsid w:val="00163888"/>
    <w:pPr>
      <w:keepNext/>
      <w:keepLines/>
      <w:contextualSpacing/>
      <w:outlineLvl w:val="1"/>
    </w:pPr>
    <w:rPr>
      <w:color w:val="4D5D6D"/>
      <w:sz w:val="32"/>
      <w:szCs w:val="32"/>
    </w:rPr>
  </w:style>
  <w:style w:type="paragraph" w:styleId="3">
    <w:name w:val="heading 3"/>
    <w:basedOn w:val="normal"/>
    <w:next w:val="normal"/>
    <w:rsid w:val="00163888"/>
    <w:pPr>
      <w:keepNext/>
      <w:keepLines/>
      <w:spacing w:before="360" w:after="120"/>
      <w:contextualSpacing/>
      <w:outlineLvl w:val="2"/>
    </w:pPr>
    <w:rPr>
      <w:b/>
      <w:sz w:val="24"/>
      <w:szCs w:val="24"/>
    </w:rPr>
  </w:style>
  <w:style w:type="paragraph" w:styleId="4">
    <w:name w:val="heading 4"/>
    <w:basedOn w:val="normal"/>
    <w:next w:val="normal"/>
    <w:rsid w:val="00163888"/>
    <w:pPr>
      <w:keepNext/>
      <w:keepLines/>
      <w:contextualSpacing/>
      <w:outlineLvl w:val="3"/>
    </w:pPr>
    <w:rPr>
      <w:i/>
      <w:color w:val="ABB1B9"/>
    </w:rPr>
  </w:style>
  <w:style w:type="paragraph" w:styleId="5">
    <w:name w:val="heading 5"/>
    <w:basedOn w:val="normal"/>
    <w:next w:val="normal"/>
    <w:rsid w:val="00163888"/>
    <w:pPr>
      <w:keepNext/>
      <w:keepLines/>
      <w:spacing w:before="240" w:after="80"/>
      <w:contextualSpacing/>
      <w:outlineLvl w:val="4"/>
    </w:pPr>
    <w:rPr>
      <w:color w:val="666666"/>
      <w:sz w:val="22"/>
      <w:szCs w:val="22"/>
    </w:rPr>
  </w:style>
  <w:style w:type="paragraph" w:styleId="6">
    <w:name w:val="heading 6"/>
    <w:basedOn w:val="normal"/>
    <w:next w:val="normal"/>
    <w:rsid w:val="00163888"/>
    <w:pPr>
      <w:keepNext/>
      <w:keepLines/>
      <w:spacing w:before="240" w:after="80"/>
      <w:contextualSpacing/>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163888"/>
  </w:style>
  <w:style w:type="table" w:customStyle="1" w:styleId="TableNormal">
    <w:name w:val="Table Normal"/>
    <w:rsid w:val="00163888"/>
    <w:tblPr>
      <w:tblCellMar>
        <w:top w:w="0" w:type="dxa"/>
        <w:left w:w="0" w:type="dxa"/>
        <w:bottom w:w="0" w:type="dxa"/>
        <w:right w:w="0" w:type="dxa"/>
      </w:tblCellMar>
    </w:tblPr>
  </w:style>
  <w:style w:type="paragraph" w:styleId="a3">
    <w:name w:val="Title"/>
    <w:basedOn w:val="normal"/>
    <w:next w:val="normal"/>
    <w:rsid w:val="00163888"/>
    <w:pPr>
      <w:keepNext/>
      <w:keepLines/>
      <w:contextualSpacing/>
    </w:pPr>
    <w:rPr>
      <w:color w:val="4D5D6D"/>
      <w:sz w:val="88"/>
      <w:szCs w:val="88"/>
    </w:rPr>
  </w:style>
  <w:style w:type="paragraph" w:styleId="a4">
    <w:name w:val="Subtitle"/>
    <w:basedOn w:val="normal"/>
    <w:next w:val="normal"/>
    <w:rsid w:val="00163888"/>
    <w:pPr>
      <w:keepNext/>
      <w:keepLines/>
      <w:spacing w:before="0" w:after="80"/>
      <w:contextualSpacing/>
    </w:pPr>
    <w:rPr>
      <w:color w:val="ABB1B9"/>
      <w:sz w:val="32"/>
      <w:szCs w:val="32"/>
    </w:rPr>
  </w:style>
  <w:style w:type="table" w:customStyle="1" w:styleId="a5">
    <w:basedOn w:val="TableNormal"/>
    <w:rsid w:val="00163888"/>
    <w:tblPr>
      <w:tblStyleRowBandSize w:val="1"/>
      <w:tblStyleColBandSize w:val="1"/>
      <w:tblCellMar>
        <w:top w:w="0" w:type="dxa"/>
        <w:left w:w="0" w:type="dxa"/>
        <w:bottom w:w="0" w:type="dxa"/>
        <w:right w:w="0" w:type="dxa"/>
      </w:tblCellMar>
    </w:tblPr>
  </w:style>
  <w:style w:type="table" w:customStyle="1" w:styleId="a6">
    <w:basedOn w:val="TableNormal"/>
    <w:rsid w:val="00163888"/>
    <w:tblPr>
      <w:tblStyleRowBandSize w:val="1"/>
      <w:tblStyleColBandSize w:val="1"/>
      <w:tblCellMar>
        <w:top w:w="0" w:type="dxa"/>
        <w:left w:w="0" w:type="dxa"/>
        <w:bottom w:w="0" w:type="dxa"/>
        <w:right w:w="0" w:type="dxa"/>
      </w:tblCellMar>
    </w:tblPr>
  </w:style>
  <w:style w:type="table" w:customStyle="1" w:styleId="a7">
    <w:basedOn w:val="TableNormal"/>
    <w:rsid w:val="00163888"/>
    <w:tblPr>
      <w:tblStyleRowBandSize w:val="1"/>
      <w:tblStyleColBandSize w:val="1"/>
      <w:tblCellMar>
        <w:top w:w="0" w:type="dxa"/>
        <w:left w:w="0" w:type="dxa"/>
        <w:bottom w:w="0" w:type="dxa"/>
        <w:right w:w="0" w:type="dxa"/>
      </w:tblCellMar>
    </w:tblPr>
  </w:style>
  <w:style w:type="table" w:customStyle="1" w:styleId="a8">
    <w:basedOn w:val="TableNormal"/>
    <w:rsid w:val="00163888"/>
    <w:tblPr>
      <w:tblStyleRowBandSize w:val="1"/>
      <w:tblStyleColBandSize w:val="1"/>
      <w:tblCellMar>
        <w:top w:w="0" w:type="dxa"/>
        <w:left w:w="0" w:type="dxa"/>
        <w:bottom w:w="0" w:type="dxa"/>
        <w:right w:w="0" w:type="dxa"/>
      </w:tblCellMar>
    </w:tblPr>
  </w:style>
  <w:style w:type="table" w:customStyle="1" w:styleId="a9">
    <w:basedOn w:val="TableNormal"/>
    <w:rsid w:val="00163888"/>
    <w:tblPr>
      <w:tblStyleRowBandSize w:val="1"/>
      <w:tblStyleColBandSize w:val="1"/>
      <w:tblCellMar>
        <w:top w:w="0" w:type="dxa"/>
        <w:left w:w="0" w:type="dxa"/>
        <w:bottom w:w="0" w:type="dxa"/>
        <w:right w:w="0" w:type="dxa"/>
      </w:tblCellMar>
    </w:tblPr>
  </w:style>
  <w:style w:type="table" w:customStyle="1" w:styleId="aa">
    <w:basedOn w:val="TableNormal"/>
    <w:rsid w:val="00163888"/>
    <w:tblPr>
      <w:tblStyleRowBandSize w:val="1"/>
      <w:tblStyleColBandSize w:val="1"/>
      <w:tblCellMar>
        <w:top w:w="0" w:type="dxa"/>
        <w:left w:w="0" w:type="dxa"/>
        <w:bottom w:w="0" w:type="dxa"/>
        <w:right w:w="0" w:type="dxa"/>
      </w:tblCellMar>
    </w:tblPr>
  </w:style>
  <w:style w:type="table" w:customStyle="1" w:styleId="ab">
    <w:basedOn w:val="TableNormal"/>
    <w:rsid w:val="00163888"/>
    <w:tblPr>
      <w:tblStyleRowBandSize w:val="1"/>
      <w:tblStyleColBandSize w:val="1"/>
      <w:tblCellMar>
        <w:top w:w="0" w:type="dxa"/>
        <w:left w:w="0" w:type="dxa"/>
        <w:bottom w:w="0" w:type="dxa"/>
        <w:right w:w="0" w:type="dxa"/>
      </w:tblCellMar>
    </w:tblPr>
  </w:style>
  <w:style w:type="table" w:customStyle="1" w:styleId="ac">
    <w:basedOn w:val="TableNormal"/>
    <w:rsid w:val="00163888"/>
    <w:tblPr>
      <w:tblStyleRowBandSize w:val="1"/>
      <w:tblStyleColBandSize w:val="1"/>
      <w:tblCellMar>
        <w:top w:w="0" w:type="dxa"/>
        <w:left w:w="0" w:type="dxa"/>
        <w:bottom w:w="0" w:type="dxa"/>
        <w:right w:w="0" w:type="dxa"/>
      </w:tblCellMar>
    </w:tblPr>
  </w:style>
  <w:style w:type="table" w:customStyle="1" w:styleId="ad">
    <w:basedOn w:val="TableNormal"/>
    <w:rsid w:val="00163888"/>
    <w:tblPr>
      <w:tblStyleRowBandSize w:val="1"/>
      <w:tblStyleColBandSize w:val="1"/>
      <w:tblCellMar>
        <w:top w:w="0" w:type="dxa"/>
        <w:left w:w="0" w:type="dxa"/>
        <w:bottom w:w="0" w:type="dxa"/>
        <w:right w:w="0" w:type="dxa"/>
      </w:tblCellMar>
    </w:tblPr>
  </w:style>
  <w:style w:type="table" w:customStyle="1" w:styleId="ae">
    <w:basedOn w:val="TableNormal"/>
    <w:rsid w:val="00163888"/>
    <w:tblPr>
      <w:tblStyleRowBandSize w:val="1"/>
      <w:tblStyleColBandSize w:val="1"/>
      <w:tblCellMar>
        <w:top w:w="0" w:type="dxa"/>
        <w:left w:w="0" w:type="dxa"/>
        <w:bottom w:w="0" w:type="dxa"/>
        <w:right w:w="0" w:type="dxa"/>
      </w:tblCellMar>
    </w:tblPr>
  </w:style>
  <w:style w:type="table" w:customStyle="1" w:styleId="af">
    <w:basedOn w:val="TableNormal"/>
    <w:rsid w:val="00163888"/>
    <w:tblPr>
      <w:tblStyleRowBandSize w:val="1"/>
      <w:tblStyleColBandSize w:val="1"/>
      <w:tblCellMar>
        <w:top w:w="0" w:type="dxa"/>
        <w:left w:w="0" w:type="dxa"/>
        <w:bottom w:w="0" w:type="dxa"/>
        <w:right w:w="0" w:type="dxa"/>
      </w:tblCellMar>
    </w:tblPr>
  </w:style>
  <w:style w:type="table" w:customStyle="1" w:styleId="af0">
    <w:basedOn w:val="TableNormal"/>
    <w:rsid w:val="00163888"/>
    <w:tblPr>
      <w:tblStyleRowBandSize w:val="1"/>
      <w:tblStyleColBandSize w:val="1"/>
      <w:tblCellMar>
        <w:top w:w="0" w:type="dxa"/>
        <w:left w:w="0" w:type="dxa"/>
        <w:bottom w:w="0" w:type="dxa"/>
        <w:right w:w="0" w:type="dxa"/>
      </w:tblCellMar>
    </w:tblPr>
  </w:style>
  <w:style w:type="table" w:customStyle="1" w:styleId="af1">
    <w:basedOn w:val="TableNormal"/>
    <w:rsid w:val="00163888"/>
    <w:tblPr>
      <w:tblStyleRowBandSize w:val="1"/>
      <w:tblStyleColBandSize w:val="1"/>
      <w:tblCellMar>
        <w:top w:w="0" w:type="dxa"/>
        <w:left w:w="0" w:type="dxa"/>
        <w:bottom w:w="0" w:type="dxa"/>
        <w:right w:w="0" w:type="dxa"/>
      </w:tblCellMar>
    </w:tblPr>
  </w:style>
  <w:style w:type="table" w:customStyle="1" w:styleId="af2">
    <w:basedOn w:val="TableNormal"/>
    <w:rsid w:val="00163888"/>
    <w:tblPr>
      <w:tblStyleRowBandSize w:val="1"/>
      <w:tblStyleColBandSize w:val="1"/>
      <w:tblCellMar>
        <w:top w:w="0" w:type="dxa"/>
        <w:left w:w="0" w:type="dxa"/>
        <w:bottom w:w="0" w:type="dxa"/>
        <w:right w:w="0" w:type="dxa"/>
      </w:tblCellMar>
    </w:tblPr>
  </w:style>
  <w:style w:type="table" w:customStyle="1" w:styleId="af3">
    <w:basedOn w:val="TableNormal"/>
    <w:rsid w:val="00163888"/>
    <w:tblPr>
      <w:tblStyleRowBandSize w:val="1"/>
      <w:tblStyleColBandSize w:val="1"/>
      <w:tblCellMar>
        <w:top w:w="0" w:type="dxa"/>
        <w:left w:w="0" w:type="dxa"/>
        <w:bottom w:w="0" w:type="dxa"/>
        <w:right w:w="0" w:type="dxa"/>
      </w:tblCellMar>
    </w:tblPr>
  </w:style>
  <w:style w:type="table" w:customStyle="1" w:styleId="af4">
    <w:basedOn w:val="TableNormal"/>
    <w:rsid w:val="00163888"/>
    <w:tblPr>
      <w:tblStyleRowBandSize w:val="1"/>
      <w:tblStyleColBandSize w:val="1"/>
      <w:tblCellMar>
        <w:top w:w="0" w:type="dxa"/>
        <w:left w:w="0" w:type="dxa"/>
        <w:bottom w:w="0" w:type="dxa"/>
        <w:right w:w="0" w:type="dxa"/>
      </w:tblCellMar>
    </w:tblPr>
  </w:style>
  <w:style w:type="table" w:customStyle="1" w:styleId="af5">
    <w:basedOn w:val="TableNormal"/>
    <w:rsid w:val="00163888"/>
    <w:tblPr>
      <w:tblStyleRowBandSize w:val="1"/>
      <w:tblStyleColBandSize w:val="1"/>
      <w:tblCellMar>
        <w:top w:w="0" w:type="dxa"/>
        <w:left w:w="0" w:type="dxa"/>
        <w:bottom w:w="0" w:type="dxa"/>
        <w:right w:w="0" w:type="dxa"/>
      </w:tblCellMar>
    </w:tblPr>
  </w:style>
  <w:style w:type="paragraph" w:styleId="af6">
    <w:name w:val="header"/>
    <w:basedOn w:val="a"/>
    <w:link w:val="af7"/>
    <w:uiPriority w:val="99"/>
    <w:semiHidden/>
    <w:unhideWhenUsed/>
    <w:rsid w:val="001A4EB1"/>
    <w:pPr>
      <w:tabs>
        <w:tab w:val="center" w:pos="4677"/>
        <w:tab w:val="right" w:pos="9355"/>
      </w:tabs>
      <w:spacing w:before="0" w:after="0" w:line="240" w:lineRule="auto"/>
    </w:pPr>
  </w:style>
  <w:style w:type="character" w:customStyle="1" w:styleId="af7">
    <w:name w:val="Верхний колонтитул Знак"/>
    <w:basedOn w:val="a0"/>
    <w:link w:val="af6"/>
    <w:uiPriority w:val="99"/>
    <w:semiHidden/>
    <w:rsid w:val="001A4EB1"/>
  </w:style>
  <w:style w:type="paragraph" w:styleId="af8">
    <w:name w:val="footer"/>
    <w:basedOn w:val="a"/>
    <w:link w:val="af9"/>
    <w:uiPriority w:val="99"/>
    <w:semiHidden/>
    <w:unhideWhenUsed/>
    <w:rsid w:val="001A4EB1"/>
    <w:pPr>
      <w:tabs>
        <w:tab w:val="center" w:pos="4677"/>
        <w:tab w:val="right" w:pos="9355"/>
      </w:tabs>
      <w:spacing w:before="0" w:after="0" w:line="240" w:lineRule="auto"/>
    </w:pPr>
  </w:style>
  <w:style w:type="character" w:customStyle="1" w:styleId="af9">
    <w:name w:val="Нижний колонтитул Знак"/>
    <w:basedOn w:val="a0"/>
    <w:link w:val="af8"/>
    <w:uiPriority w:val="99"/>
    <w:semiHidden/>
    <w:rsid w:val="001A4EB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asvetlov.blogspot.ru/2010/05/2.html" TargetMode="External"/><Relationship Id="rId13" Type="http://schemas.openxmlformats.org/officeDocument/2006/relationships/hyperlink" Target="http://pythonworld.ru/samouchitel-pyth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importlib.html" TargetMode="External"/><Relationship Id="rId12" Type="http://schemas.openxmlformats.org/officeDocument/2006/relationships/hyperlink" Target="https://habrahabr.ru/post/150302/"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ythonworld.ru/moduli/modul-os.html" TargetMode="External"/><Relationship Id="rId5" Type="http://schemas.openxmlformats.org/officeDocument/2006/relationships/footnotes" Target="footnotes.xml"/><Relationship Id="rId15" Type="http://schemas.openxmlformats.org/officeDocument/2006/relationships/hyperlink" Target="https://tproger.ru/translations/regular-expression-python/" TargetMode="External"/><Relationship Id="rId10" Type="http://schemas.openxmlformats.org/officeDocument/2006/relationships/hyperlink" Target="http://asvetlov.blogspot.ru/2010/05/2.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ythonworld.ru/moduli/modul-os.html" TargetMode="External"/><Relationship Id="rId14" Type="http://schemas.openxmlformats.org/officeDocument/2006/relationships/hyperlink" Target="http://www.shashkovs.ru/_prog/Lutc_M._-_Izuchaem_Python_(4-e_izdanie)-_201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1893</Words>
  <Characters>10791</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2016-10-07T16:27:00Z</dcterms:created>
  <dcterms:modified xsi:type="dcterms:W3CDTF">2016-12-02T19:40:00Z</dcterms:modified>
</cp:coreProperties>
</file>