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89CF81" w14:textId="77777777" w:rsidR="004E573C" w:rsidRPr="00531C1F" w:rsidRDefault="00000000">
      <w:pPr>
        <w:keepNext/>
        <w:widowControl w:val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Московский авиационный институт</w:t>
      </w:r>
    </w:p>
    <w:p w14:paraId="3DEA5005" w14:textId="77777777" w:rsidR="004E573C" w:rsidRDefault="00000000">
      <w:pPr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10CA695" w14:textId="77777777" w:rsidR="004E573C" w:rsidRDefault="00000000">
      <w:pPr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институт “Информационные технологии и прикладная математика”</w:t>
      </w:r>
    </w:p>
    <w:p w14:paraId="3D5F8902" w14:textId="77777777" w:rsidR="004E573C" w:rsidRDefault="00000000">
      <w:pPr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“Математическая кибернетика”</w:t>
      </w:r>
    </w:p>
    <w:p w14:paraId="1517D444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E36F391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D2AEABA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27BAE5F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DDD5352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ED23E56" w14:textId="77777777" w:rsidR="004E573C" w:rsidRDefault="00000000">
      <w:pPr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КУРСОВАЯ РАБОТА</w:t>
      </w:r>
    </w:p>
    <w:p w14:paraId="12AE695F" w14:textId="77777777" w:rsidR="004E573C" w:rsidRDefault="00000000">
      <w:pPr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</w:rPr>
        <w:t>«Дискретная математика»</w:t>
      </w:r>
    </w:p>
    <w:p w14:paraId="480D2C5D" w14:textId="77777777" w:rsidR="004E573C" w:rsidRDefault="00000000">
      <w:pPr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2-й семестр</w:t>
      </w:r>
    </w:p>
    <w:p w14:paraId="3C6BD73C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102CDE69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45D0BCF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51"/>
        <w:gridCol w:w="9129"/>
      </w:tblGrid>
      <w:tr w:rsidR="004E573C" w14:paraId="4B17B92B" w14:textId="77777777" w:rsidTr="00413D7A">
        <w:trPr>
          <w:trHeight w:val="1051"/>
        </w:trPr>
        <w:tc>
          <w:tcPr>
            <w:tcW w:w="9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B761" w14:textId="77777777" w:rsidR="004E573C" w:rsidRDefault="0000000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Тема:</w:t>
            </w:r>
          </w:p>
        </w:tc>
        <w:tc>
          <w:tcPr>
            <w:tcW w:w="91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9BA09" w14:textId="77777777" w:rsidR="004E573C" w:rsidRDefault="00000000">
            <w:pPr>
              <w:keepNext/>
              <w:widowControl w:val="0"/>
              <w:spacing w:line="240" w:lineRule="auto"/>
              <w:ind w:right="5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графов, алгебраические структуры, теория алгоритмов.</w:t>
            </w:r>
          </w:p>
          <w:p w14:paraId="5AE2D524" w14:textId="23714DF6" w:rsidR="004E573C" w:rsidRDefault="00413D7A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Нахождение правильной вершинной раскраски графа на основе стратегии перебора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278075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E78008A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CB98785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490EDE8" w14:textId="77777777" w:rsidR="004E573C" w:rsidRDefault="004E573C">
      <w:pPr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5385" w:type="dxa"/>
        <w:tblInd w:w="4014" w:type="dxa"/>
        <w:tblLayout w:type="fixed"/>
        <w:tblLook w:val="0600" w:firstRow="0" w:lastRow="0" w:firstColumn="0" w:lastColumn="0" w:noHBand="1" w:noVBand="1"/>
      </w:tblPr>
      <w:tblGrid>
        <w:gridCol w:w="2280"/>
        <w:gridCol w:w="3105"/>
      </w:tblGrid>
      <w:tr w:rsidR="004E573C" w14:paraId="36D22116" w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6703A908" w14:textId="77777777" w:rsidR="004E573C" w:rsidRDefault="00000000">
            <w:pPr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55C73C5" w14:textId="360E0BFE" w:rsidR="004E573C" w:rsidRPr="00413D7A" w:rsidRDefault="00413D7A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Филиппов Владимир Михайлович</w:t>
            </w:r>
          </w:p>
        </w:tc>
      </w:tr>
      <w:tr w:rsidR="004E573C" w14:paraId="33D6FD3C" w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64C1EA3" w14:textId="77777777" w:rsidR="004E573C" w:rsidRDefault="00000000">
            <w:pPr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1401E4C" w14:textId="58F19043" w:rsidR="004E573C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М8О-</w:t>
            </w:r>
            <w:r w:rsidRPr="00413D7A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413D7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413D7A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4E573C" w14:paraId="76D3FD6F" w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59BDC667" w14:textId="77777777" w:rsidR="004E573C" w:rsidRDefault="00000000">
            <w:pPr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07154ED" w14:textId="77777777" w:rsidR="004E573C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Н.С. Алексеев </w:t>
            </w:r>
          </w:p>
        </w:tc>
      </w:tr>
      <w:tr w:rsidR="004E573C" w14:paraId="640DFF92" w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DAE7666" w14:textId="77777777" w:rsidR="004E573C" w:rsidRDefault="00000000">
            <w:pPr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900F042" w14:textId="77777777" w:rsidR="004E573C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4E573C" w14:paraId="47E9EFC7" w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08127DF3" w14:textId="77777777" w:rsidR="004E573C" w:rsidRDefault="00000000">
            <w:pPr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8769B0F" w14:textId="77777777" w:rsidR="004E573C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</w:p>
          <w:p w14:paraId="092768BE" w14:textId="77777777" w:rsidR="004E573C" w:rsidRDefault="004E573C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08C51" w14:textId="77777777" w:rsidR="004E573C" w:rsidRDefault="004E573C">
      <w:pPr>
        <w:keepNext/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E33F643" w14:textId="77777777" w:rsidR="004E573C" w:rsidRDefault="00000000">
      <w:pPr>
        <w:pStyle w:val="3"/>
      </w:pPr>
      <w:bookmarkStart w:id="0" w:name="_25tb3hm41q4z" w:colFirst="0" w:colLast="0"/>
      <w:bookmarkEnd w:id="0"/>
      <w:r>
        <w:br w:type="page"/>
      </w:r>
    </w:p>
    <w:p w14:paraId="3A7B457A" w14:textId="77777777" w:rsidR="004E573C" w:rsidRDefault="00000000">
      <w:pPr>
        <w:pStyle w:val="3"/>
      </w:pPr>
      <w:bookmarkStart w:id="1" w:name="_urr2dnm9f8se" w:colFirst="0" w:colLast="0"/>
      <w:bookmarkEnd w:id="1"/>
      <w:r>
        <w:lastRenderedPageBreak/>
        <w:t>Введение</w:t>
      </w:r>
    </w:p>
    <w:p w14:paraId="26252AB2" w14:textId="77777777" w:rsidR="004E573C" w:rsidRDefault="00000000">
      <w:pPr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настоящем отчете по курсовой работе приведены результаты, полученные в рамках изучения курса “Дискретная математика” во втором учебном семестре. </w:t>
      </w:r>
    </w:p>
    <w:p w14:paraId="7AE3AC2D" w14:textId="5DB82419" w:rsidR="004E573C" w:rsidRDefault="00000000">
      <w:pPr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части I приведены решения типовых задач по теории графов, а также представлена </w:t>
      </w:r>
      <w:r w:rsidR="00413D7A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алгоритма н</w:t>
      </w:r>
      <w:r w:rsidR="00413D7A">
        <w:rPr>
          <w:rFonts w:ascii="Times New Roman" w:eastAsia="Times New Roman" w:hAnsi="Times New Roman" w:cs="Times New Roman"/>
          <w:sz w:val="28"/>
          <w:szCs w:val="28"/>
          <w:lang w:val="ru-RU"/>
        </w:rPr>
        <w:t>ахождени</w:t>
      </w:r>
      <w:r w:rsidR="00413D7A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413D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правильной вершинной раскраски графа на основе стратегии перебора</w:t>
      </w:r>
      <w:r>
        <w:rPr>
          <w:rFonts w:ascii="Times New Roman" w:eastAsia="Times New Roman" w:hAnsi="Times New Roman" w:cs="Times New Roman"/>
          <w:sz w:val="28"/>
          <w:szCs w:val="28"/>
        </w:rPr>
        <w:t>. Текст программы и тестовые примеры вынесены в Приложение.</w:t>
      </w:r>
    </w:p>
    <w:p w14:paraId="0B513F6D" w14:textId="77777777" w:rsidR="004E573C" w:rsidRDefault="00000000">
      <w:pPr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части II приведены решения типовых задач по темам “Алгебраические структуры” и “Теория алгоритмов”. </w:t>
      </w:r>
    </w:p>
    <w:p w14:paraId="46FADC7D" w14:textId="77777777" w:rsidR="004E573C" w:rsidRDefault="00000000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0E9817A" w14:textId="77777777" w:rsidR="004E573C" w:rsidRDefault="00000000">
      <w:pPr>
        <w:pStyle w:val="3"/>
      </w:pPr>
      <w:bookmarkStart w:id="2" w:name="_j6zgt8ovfhcx" w:colFirst="0" w:colLast="0"/>
      <w:bookmarkEnd w:id="2"/>
      <w:r>
        <w:lastRenderedPageBreak/>
        <w:t>Часть I. Теория графов</w:t>
      </w:r>
    </w:p>
    <w:p w14:paraId="3918E589" w14:textId="77777777" w:rsidR="004E573C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>Здесь должны содержаться постановки и решения задач А, Б, 1-7.</w:t>
      </w:r>
      <w:r>
        <w:br w:type="page"/>
      </w:r>
    </w:p>
    <w:p w14:paraId="0B2A85CD" w14:textId="77777777" w:rsidR="004E573C" w:rsidRDefault="00000000">
      <w:pPr>
        <w:pStyle w:val="3"/>
      </w:pPr>
      <w:bookmarkStart w:id="3" w:name="_myj4st87gpn2" w:colFirst="0" w:colLast="0"/>
      <w:bookmarkEnd w:id="3"/>
      <w:r>
        <w:lastRenderedPageBreak/>
        <w:t>Часть II. Теория алгоритмов и алгебраические структуры</w:t>
      </w:r>
    </w:p>
    <w:p w14:paraId="795BB275" w14:textId="77777777" w:rsidR="004E573C" w:rsidRDefault="00000000">
      <w:pP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>Здесь должны содержаться постановки и решения задач 7-10.</w:t>
      </w:r>
    </w:p>
    <w:p w14:paraId="4DDA1A0E" w14:textId="77777777" w:rsidR="004E573C" w:rsidRDefault="00000000">
      <w:pPr>
        <w:pStyle w:val="3"/>
      </w:pPr>
      <w:bookmarkStart w:id="4" w:name="_7brsclmbp27g" w:colFirst="0" w:colLast="0"/>
      <w:bookmarkEnd w:id="4"/>
      <w:r>
        <w:br w:type="page"/>
      </w:r>
    </w:p>
    <w:p w14:paraId="43266620" w14:textId="3282C5AD" w:rsidR="004E573C" w:rsidRDefault="00000000">
      <w:pPr>
        <w:pStyle w:val="3"/>
        <w:rPr>
          <w:color w:val="000000"/>
        </w:rPr>
      </w:pPr>
      <w:bookmarkStart w:id="5" w:name="_4fwvlatc9m0f" w:colFirst="0" w:colLast="0"/>
      <w:bookmarkEnd w:id="5"/>
      <w:r>
        <w:lastRenderedPageBreak/>
        <w:t>Часть III. Программная реализация алгоритма</w:t>
      </w:r>
      <w:r w:rsidR="00413D7A">
        <w:rPr>
          <w:lang w:val="ru-RU"/>
        </w:rPr>
        <w:t xml:space="preserve"> </w:t>
      </w:r>
      <w:r w:rsidR="00413D7A">
        <w:rPr>
          <w:color w:val="000000"/>
          <w:lang w:val="ru-RU"/>
        </w:rPr>
        <w:t>н</w:t>
      </w:r>
      <w:proofErr w:type="spellStart"/>
      <w:r w:rsidR="00413D7A">
        <w:rPr>
          <w:color w:val="000000"/>
        </w:rPr>
        <w:t>ахождени</w:t>
      </w:r>
      <w:proofErr w:type="spellEnd"/>
      <w:r w:rsidR="00413D7A">
        <w:rPr>
          <w:color w:val="000000"/>
          <w:lang w:val="ru-RU"/>
        </w:rPr>
        <w:t>я</w:t>
      </w:r>
      <w:r w:rsidR="00413D7A">
        <w:rPr>
          <w:color w:val="000000"/>
        </w:rPr>
        <w:t xml:space="preserve"> правильной вершинной раскраски графа на основе стратегии перебора.</w:t>
      </w:r>
    </w:p>
    <w:p w14:paraId="75E58711" w14:textId="1C60FB5F" w:rsidR="00413D7A" w:rsidRPr="00C70B2C" w:rsidRDefault="00413D7A" w:rsidP="000F35C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t>В основе алгоритма лежит идея о том, что изначальный граф, для которого необходимо найти раскраску можно заменить другими</w:t>
      </w:r>
      <w:r w:rsidR="000F35CC" w:rsidRPr="00C70B2C">
        <w:rPr>
          <w:rFonts w:ascii="Times New Roman" w:hAnsi="Times New Roman" w:cs="Times New Roman"/>
          <w:sz w:val="28"/>
          <w:szCs w:val="28"/>
          <w:lang w:val="ru-RU"/>
        </w:rPr>
        <w:t>, основываясь на формуле</w:t>
      </w:r>
      <w:r w:rsidR="000F35CC"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χ(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min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{χ(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+ uv), χ(G/uv)}</m:t>
        </m:r>
      </m:oMath>
      <w:r w:rsidRPr="00C70B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35CC"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5CC"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F35CC"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χ(G)</w:t>
      </w:r>
      <w:r w:rsidR="000F35CC"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- хроматическое число</w:t>
      </w:r>
      <w:r w:rsidR="000F35CC" w:rsidRPr="00C70B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для которых она также будет верна. Таким образом, мы приходим к дереву вариантов, которое можно построить при помощи рекурсии.</w:t>
      </w:r>
    </w:p>
    <w:p w14:paraId="39B66235" w14:textId="77777777" w:rsidR="004E573C" w:rsidRDefault="00000000">
      <w:pPr>
        <w:pStyle w:val="4"/>
        <w:rPr>
          <w:color w:val="000000"/>
          <w:sz w:val="26"/>
          <w:szCs w:val="26"/>
        </w:rPr>
      </w:pPr>
      <w:r>
        <w:t>Описание алгоритма</w:t>
      </w:r>
      <w:r>
        <w:rPr>
          <w:color w:val="000000"/>
          <w:sz w:val="26"/>
          <w:szCs w:val="26"/>
        </w:rPr>
        <w:t>.</w:t>
      </w:r>
    </w:p>
    <w:p w14:paraId="106D5A71" w14:textId="36C64A33" w:rsidR="000F35CC" w:rsidRPr="00C70B2C" w:rsidRDefault="00F7563E">
      <w:pPr>
        <w:pStyle w:val="4"/>
        <w:rPr>
          <w:b w:val="0"/>
          <w:iCs/>
          <w:sz w:val="28"/>
          <w:szCs w:val="28"/>
          <w:lang w:val="ru-RU"/>
        </w:rPr>
      </w:pPr>
      <w:r w:rsidRPr="00C70B2C">
        <w:rPr>
          <w:b w:val="0"/>
          <w:iCs/>
          <w:sz w:val="28"/>
          <w:szCs w:val="28"/>
          <w:lang w:val="ru-RU"/>
        </w:rPr>
        <w:t xml:space="preserve">Пусть нам дан произвольный граф </w:t>
      </w:r>
      <w:r w:rsidRPr="00C70B2C">
        <w:rPr>
          <w:b w:val="0"/>
          <w:i/>
          <w:sz w:val="28"/>
          <w:szCs w:val="28"/>
          <w:lang w:val="en-US"/>
        </w:rPr>
        <w:t>G</w:t>
      </w:r>
      <w:r w:rsidRPr="00C70B2C">
        <w:rPr>
          <w:b w:val="0"/>
          <w:i/>
          <w:sz w:val="28"/>
          <w:szCs w:val="28"/>
          <w:lang w:val="ru-RU"/>
        </w:rPr>
        <w:t xml:space="preserve"> </w:t>
      </w:r>
      <w:r w:rsidRPr="00C70B2C">
        <w:rPr>
          <w:b w:val="0"/>
          <w:iCs/>
          <w:sz w:val="28"/>
          <w:szCs w:val="28"/>
          <w:lang w:val="ru-RU"/>
        </w:rPr>
        <w:t xml:space="preserve">(рис 1.1). </w:t>
      </w:r>
      <w:r w:rsidR="000F35CC" w:rsidRPr="00C70B2C">
        <w:rPr>
          <w:b w:val="0"/>
          <w:iCs/>
          <w:sz w:val="28"/>
          <w:szCs w:val="28"/>
        </w:rPr>
        <w:t>Выберем в данном графе</w:t>
      </w:r>
      <w:r w:rsidR="000F35CC" w:rsidRPr="00C70B2C">
        <w:rPr>
          <w:b w:val="0"/>
          <w:i/>
          <w:sz w:val="28"/>
          <w:szCs w:val="28"/>
        </w:rPr>
        <w:t xml:space="preserve"> G </w:t>
      </w:r>
      <w:r w:rsidR="000F35CC" w:rsidRPr="00C70B2C">
        <w:rPr>
          <w:b w:val="0"/>
          <w:iCs/>
          <w:sz w:val="28"/>
          <w:szCs w:val="28"/>
        </w:rPr>
        <w:t>две несмежные вершины</w:t>
      </w:r>
      <w:r w:rsidR="000F35CC" w:rsidRPr="00C70B2C">
        <w:rPr>
          <w:b w:val="0"/>
          <w:i/>
          <w:sz w:val="28"/>
          <w:szCs w:val="28"/>
        </w:rPr>
        <w:t xml:space="preserve"> x </w:t>
      </w:r>
      <w:r w:rsidR="000F35CC" w:rsidRPr="00C70B2C">
        <w:rPr>
          <w:b w:val="0"/>
          <w:iCs/>
          <w:sz w:val="28"/>
          <w:szCs w:val="28"/>
        </w:rPr>
        <w:t>и</w:t>
      </w:r>
      <w:r w:rsidR="000F35CC" w:rsidRPr="00C70B2C">
        <w:rPr>
          <w:b w:val="0"/>
          <w:i/>
          <w:sz w:val="28"/>
          <w:szCs w:val="28"/>
        </w:rPr>
        <w:t xml:space="preserve"> y </w:t>
      </w:r>
      <w:r w:rsidR="000F35CC" w:rsidRPr="00C70B2C">
        <w:rPr>
          <w:b w:val="0"/>
          <w:iCs/>
          <w:sz w:val="28"/>
          <w:szCs w:val="28"/>
        </w:rPr>
        <w:t>и построим два новых графа:</w:t>
      </w:r>
      <w:r w:rsidR="000F35CC" w:rsidRPr="00C70B2C">
        <w:rPr>
          <w:b w:val="0"/>
          <w:i/>
          <w:sz w:val="28"/>
          <w:szCs w:val="28"/>
        </w:rPr>
        <w:t xml:space="preserve"> G</w:t>
      </w:r>
      <w:r w:rsidR="000F35CC" w:rsidRPr="00C70B2C">
        <w:rPr>
          <w:b w:val="0"/>
          <w:i/>
          <w:sz w:val="28"/>
          <w:szCs w:val="28"/>
          <w:vertAlign w:val="subscript"/>
          <w:lang w:val="ru-RU"/>
        </w:rPr>
        <w:t>1</w:t>
      </w:r>
      <w:r w:rsidR="000F35CC" w:rsidRPr="00C70B2C">
        <w:rPr>
          <w:b w:val="0"/>
          <w:i/>
          <w:sz w:val="28"/>
          <w:szCs w:val="28"/>
        </w:rPr>
        <w:t xml:space="preserve">, </w:t>
      </w:r>
      <w:r w:rsidR="000F35CC" w:rsidRPr="00C70B2C">
        <w:rPr>
          <w:b w:val="0"/>
          <w:iCs/>
          <w:sz w:val="28"/>
          <w:szCs w:val="28"/>
        </w:rPr>
        <w:t>получающийся добавлением ребра</w:t>
      </w:r>
      <w:r w:rsidR="000F35CC" w:rsidRPr="00C70B2C">
        <w:rPr>
          <w:b w:val="0"/>
          <w:i/>
          <w:sz w:val="28"/>
          <w:szCs w:val="28"/>
        </w:rPr>
        <w:t xml:space="preserve"> (</w:t>
      </w:r>
      <w:proofErr w:type="spellStart"/>
      <w:r w:rsidR="000F35CC" w:rsidRPr="00C70B2C">
        <w:rPr>
          <w:b w:val="0"/>
          <w:i/>
          <w:sz w:val="28"/>
          <w:szCs w:val="28"/>
        </w:rPr>
        <w:t>x,y</w:t>
      </w:r>
      <w:proofErr w:type="spellEnd"/>
      <w:r w:rsidR="000F35CC" w:rsidRPr="00C70B2C">
        <w:rPr>
          <w:b w:val="0"/>
          <w:i/>
          <w:sz w:val="28"/>
          <w:szCs w:val="28"/>
        </w:rPr>
        <w:t xml:space="preserve">) </w:t>
      </w:r>
      <w:r w:rsidR="000F35CC" w:rsidRPr="00C70B2C">
        <w:rPr>
          <w:b w:val="0"/>
          <w:iCs/>
          <w:sz w:val="28"/>
          <w:szCs w:val="28"/>
        </w:rPr>
        <w:t>к графу</w:t>
      </w:r>
      <w:r w:rsidR="000F35CC" w:rsidRPr="00C70B2C">
        <w:rPr>
          <w:b w:val="0"/>
          <w:i/>
          <w:sz w:val="28"/>
          <w:szCs w:val="28"/>
        </w:rPr>
        <w:t xml:space="preserve"> G, и G</w:t>
      </w:r>
      <w:r w:rsidRPr="00C70B2C">
        <w:rPr>
          <w:b w:val="0"/>
          <w:i/>
          <w:sz w:val="28"/>
          <w:szCs w:val="28"/>
          <w:vertAlign w:val="subscript"/>
          <w:lang w:val="ru-RU"/>
        </w:rPr>
        <w:t>2</w:t>
      </w:r>
      <w:r w:rsidR="000F35CC" w:rsidRPr="00C70B2C">
        <w:rPr>
          <w:b w:val="0"/>
          <w:i/>
          <w:sz w:val="28"/>
          <w:szCs w:val="28"/>
        </w:rPr>
        <w:t xml:space="preserve">, </w:t>
      </w:r>
      <w:r w:rsidR="000F35CC" w:rsidRPr="00C70B2C">
        <w:rPr>
          <w:b w:val="0"/>
          <w:iCs/>
          <w:sz w:val="28"/>
          <w:szCs w:val="28"/>
        </w:rPr>
        <w:t>получающийся из</w:t>
      </w:r>
      <w:r w:rsidR="000F35CC" w:rsidRPr="00C70B2C">
        <w:rPr>
          <w:b w:val="0"/>
          <w:i/>
          <w:sz w:val="28"/>
          <w:szCs w:val="28"/>
        </w:rPr>
        <w:t xml:space="preserve"> G </w:t>
      </w:r>
      <w:r w:rsidR="000F35CC" w:rsidRPr="00C70B2C">
        <w:rPr>
          <w:b w:val="0"/>
          <w:iCs/>
          <w:sz w:val="28"/>
          <w:szCs w:val="28"/>
        </w:rPr>
        <w:t>слиянием вершин</w:t>
      </w:r>
      <w:r w:rsidR="000F35CC" w:rsidRPr="00C70B2C">
        <w:rPr>
          <w:b w:val="0"/>
          <w:i/>
          <w:sz w:val="28"/>
          <w:szCs w:val="28"/>
        </w:rPr>
        <w:t xml:space="preserve"> x </w:t>
      </w:r>
      <w:r w:rsidR="000F35CC" w:rsidRPr="00C70B2C">
        <w:rPr>
          <w:b w:val="0"/>
          <w:iCs/>
          <w:sz w:val="28"/>
          <w:szCs w:val="28"/>
        </w:rPr>
        <w:t>и</w:t>
      </w:r>
      <w:r w:rsidR="000F35CC" w:rsidRPr="00C70B2C">
        <w:rPr>
          <w:b w:val="0"/>
          <w:i/>
          <w:sz w:val="28"/>
          <w:szCs w:val="28"/>
        </w:rPr>
        <w:t xml:space="preserve"> y. </w:t>
      </w:r>
      <w:r w:rsidR="000F35CC" w:rsidRPr="00C70B2C">
        <w:rPr>
          <w:b w:val="0"/>
          <w:iCs/>
          <w:sz w:val="28"/>
          <w:szCs w:val="28"/>
        </w:rPr>
        <w:t>Операция слияния состоит в удалении вершин</w:t>
      </w:r>
      <w:r w:rsidR="000F35CC" w:rsidRPr="00C70B2C">
        <w:rPr>
          <w:b w:val="0"/>
          <w:i/>
          <w:sz w:val="28"/>
          <w:szCs w:val="28"/>
        </w:rPr>
        <w:t xml:space="preserve"> x </w:t>
      </w:r>
      <w:r w:rsidR="000F35CC" w:rsidRPr="00C70B2C">
        <w:rPr>
          <w:b w:val="0"/>
          <w:iCs/>
          <w:sz w:val="28"/>
          <w:szCs w:val="28"/>
        </w:rPr>
        <w:t>и</w:t>
      </w:r>
      <w:r w:rsidR="000F35CC" w:rsidRPr="00C70B2C">
        <w:rPr>
          <w:b w:val="0"/>
          <w:i/>
          <w:sz w:val="28"/>
          <w:szCs w:val="28"/>
        </w:rPr>
        <w:t xml:space="preserve"> </w:t>
      </w:r>
      <w:r w:rsidR="000F35CC" w:rsidRPr="00C70B2C">
        <w:rPr>
          <w:b w:val="0"/>
          <w:iCs/>
          <w:sz w:val="28"/>
          <w:szCs w:val="28"/>
        </w:rPr>
        <w:t>y и добавлении новой вершины</w:t>
      </w:r>
      <w:r w:rsidR="000F35CC" w:rsidRPr="00C70B2C">
        <w:rPr>
          <w:b w:val="0"/>
          <w:i/>
          <w:sz w:val="28"/>
          <w:szCs w:val="28"/>
        </w:rPr>
        <w:t xml:space="preserve"> z </w:t>
      </w:r>
      <w:r w:rsidR="000F35CC" w:rsidRPr="00C70B2C">
        <w:rPr>
          <w:b w:val="0"/>
          <w:iCs/>
          <w:sz w:val="28"/>
          <w:szCs w:val="28"/>
        </w:rPr>
        <w:t>и ребер</w:t>
      </w:r>
      <w:r w:rsidR="000F35CC" w:rsidRPr="00C70B2C">
        <w:rPr>
          <w:b w:val="0"/>
          <w:i/>
          <w:sz w:val="28"/>
          <w:szCs w:val="28"/>
        </w:rPr>
        <w:t xml:space="preserve">, </w:t>
      </w:r>
      <w:r w:rsidR="000F35CC" w:rsidRPr="00C70B2C">
        <w:rPr>
          <w:b w:val="0"/>
          <w:iCs/>
          <w:sz w:val="28"/>
          <w:szCs w:val="28"/>
        </w:rPr>
        <w:t xml:space="preserve">соединяющих ее с каждой вершиной, с которой была </w:t>
      </w:r>
      <w:proofErr w:type="spellStart"/>
      <w:r w:rsidR="000F35CC" w:rsidRPr="00C70B2C">
        <w:rPr>
          <w:b w:val="0"/>
          <w:iCs/>
          <w:sz w:val="28"/>
          <w:szCs w:val="28"/>
        </w:rPr>
        <w:t>смежна</w:t>
      </w:r>
      <w:proofErr w:type="spellEnd"/>
      <w:r w:rsidR="000F35CC" w:rsidRPr="00C70B2C">
        <w:rPr>
          <w:b w:val="0"/>
          <w:iCs/>
          <w:sz w:val="28"/>
          <w:szCs w:val="28"/>
        </w:rPr>
        <w:t xml:space="preserve"> хотя бы одна из вершин</w:t>
      </w:r>
      <w:r w:rsidR="000F35CC" w:rsidRPr="00C70B2C">
        <w:rPr>
          <w:b w:val="0"/>
          <w:i/>
          <w:sz w:val="28"/>
          <w:szCs w:val="28"/>
        </w:rPr>
        <w:t xml:space="preserve"> x, y. </w:t>
      </w:r>
      <w:r w:rsidR="000F35CC" w:rsidRPr="00C70B2C">
        <w:rPr>
          <w:b w:val="0"/>
          <w:iCs/>
          <w:sz w:val="28"/>
          <w:szCs w:val="28"/>
        </w:rPr>
        <w:t>На рис. 1</w:t>
      </w:r>
      <w:r w:rsidRPr="00C70B2C">
        <w:rPr>
          <w:b w:val="0"/>
          <w:iCs/>
          <w:sz w:val="28"/>
          <w:szCs w:val="28"/>
          <w:lang w:val="ru-RU"/>
        </w:rPr>
        <w:t xml:space="preserve">.2 </w:t>
      </w:r>
      <w:r w:rsidR="000F35CC" w:rsidRPr="00C70B2C">
        <w:rPr>
          <w:b w:val="0"/>
          <w:iCs/>
          <w:sz w:val="28"/>
          <w:szCs w:val="28"/>
        </w:rPr>
        <w:t>показаны графы</w:t>
      </w:r>
      <w:r w:rsidR="000F35CC" w:rsidRPr="00C70B2C">
        <w:rPr>
          <w:b w:val="0"/>
          <w:i/>
          <w:sz w:val="28"/>
          <w:szCs w:val="28"/>
        </w:rPr>
        <w:t xml:space="preserve"> G</w:t>
      </w:r>
      <w:r w:rsidRPr="00C70B2C">
        <w:rPr>
          <w:b w:val="0"/>
          <w:i/>
          <w:sz w:val="28"/>
          <w:szCs w:val="28"/>
          <w:vertAlign w:val="subscript"/>
          <w:lang w:val="ru-RU"/>
        </w:rPr>
        <w:t>1</w:t>
      </w:r>
      <w:r w:rsidR="000F35CC" w:rsidRPr="00C70B2C">
        <w:rPr>
          <w:b w:val="0"/>
          <w:i/>
          <w:sz w:val="28"/>
          <w:szCs w:val="28"/>
        </w:rPr>
        <w:t xml:space="preserve"> и G</w:t>
      </w:r>
      <w:r w:rsidRPr="00C70B2C">
        <w:rPr>
          <w:b w:val="0"/>
          <w:i/>
          <w:sz w:val="28"/>
          <w:szCs w:val="28"/>
          <w:vertAlign w:val="subscript"/>
          <w:lang w:val="ru-RU"/>
        </w:rPr>
        <w:t>2</w:t>
      </w:r>
      <w:r w:rsidRPr="00C70B2C">
        <w:rPr>
          <w:b w:val="0"/>
          <w:iCs/>
          <w:sz w:val="28"/>
          <w:szCs w:val="28"/>
          <w:lang w:val="ru-RU"/>
        </w:rPr>
        <w:t>,</w:t>
      </w:r>
      <w:r w:rsidR="000F35CC" w:rsidRPr="00C70B2C">
        <w:rPr>
          <w:b w:val="0"/>
          <w:iCs/>
          <w:sz w:val="28"/>
          <w:szCs w:val="28"/>
        </w:rPr>
        <w:t xml:space="preserve"> получающиеся из графа</w:t>
      </w:r>
      <w:r w:rsidR="000F35CC" w:rsidRPr="00C70B2C">
        <w:rPr>
          <w:b w:val="0"/>
          <w:i/>
          <w:sz w:val="28"/>
          <w:szCs w:val="28"/>
        </w:rPr>
        <w:t xml:space="preserve"> G, </w:t>
      </w:r>
      <w:r w:rsidR="000F35CC" w:rsidRPr="00C70B2C">
        <w:rPr>
          <w:b w:val="0"/>
          <w:iCs/>
          <w:sz w:val="28"/>
          <w:szCs w:val="28"/>
        </w:rPr>
        <w:t>изображенного на рис.</w:t>
      </w:r>
      <w:r w:rsidR="000F35CC" w:rsidRPr="00C70B2C">
        <w:rPr>
          <w:b w:val="0"/>
          <w:i/>
          <w:sz w:val="28"/>
          <w:szCs w:val="28"/>
        </w:rPr>
        <w:t xml:space="preserve"> </w:t>
      </w:r>
      <w:r w:rsidR="000F35CC" w:rsidRPr="00C70B2C">
        <w:rPr>
          <w:b w:val="0"/>
          <w:iCs/>
          <w:sz w:val="28"/>
          <w:szCs w:val="28"/>
        </w:rPr>
        <w:t>1.1</w:t>
      </w:r>
      <w:r w:rsidR="000F35CC" w:rsidRPr="00C70B2C">
        <w:rPr>
          <w:b w:val="0"/>
          <w:i/>
          <w:sz w:val="28"/>
          <w:szCs w:val="28"/>
        </w:rPr>
        <w:t>,</w:t>
      </w:r>
      <w:r w:rsidR="000F35CC" w:rsidRPr="00C70B2C">
        <w:rPr>
          <w:b w:val="0"/>
          <w:iCs/>
          <w:sz w:val="28"/>
          <w:szCs w:val="28"/>
        </w:rPr>
        <w:t xml:space="preserve"> с помощью этих операций, если в качестве </w:t>
      </w:r>
      <w:r w:rsidR="000F35CC" w:rsidRPr="00C70B2C">
        <w:rPr>
          <w:b w:val="0"/>
          <w:i/>
          <w:sz w:val="28"/>
          <w:szCs w:val="28"/>
        </w:rPr>
        <w:t>x</w:t>
      </w:r>
      <w:r w:rsidR="000F35CC" w:rsidRPr="00C70B2C">
        <w:rPr>
          <w:b w:val="0"/>
          <w:iCs/>
          <w:sz w:val="28"/>
          <w:szCs w:val="28"/>
        </w:rPr>
        <w:t xml:space="preserve"> и </w:t>
      </w:r>
      <w:r w:rsidR="000F35CC" w:rsidRPr="00C70B2C">
        <w:rPr>
          <w:b w:val="0"/>
          <w:i/>
          <w:sz w:val="28"/>
          <w:szCs w:val="28"/>
        </w:rPr>
        <w:t>y</w:t>
      </w:r>
      <w:r w:rsidR="000F35CC" w:rsidRPr="00C70B2C">
        <w:rPr>
          <w:b w:val="0"/>
          <w:iCs/>
          <w:sz w:val="28"/>
          <w:szCs w:val="28"/>
        </w:rPr>
        <w:t xml:space="preserve"> взять вершины </w:t>
      </w:r>
      <w:r w:rsidR="000F35CC" w:rsidRPr="00C70B2C">
        <w:rPr>
          <w:b w:val="0"/>
          <w:i/>
          <w:sz w:val="28"/>
          <w:szCs w:val="28"/>
        </w:rPr>
        <w:t>a</w:t>
      </w:r>
      <w:r w:rsidR="000F35CC" w:rsidRPr="00C70B2C">
        <w:rPr>
          <w:b w:val="0"/>
          <w:iCs/>
          <w:sz w:val="28"/>
          <w:szCs w:val="28"/>
        </w:rPr>
        <w:t xml:space="preserve"> и </w:t>
      </w:r>
      <w:r w:rsidR="000F35CC" w:rsidRPr="00C70B2C">
        <w:rPr>
          <w:b w:val="0"/>
          <w:i/>
          <w:sz w:val="28"/>
          <w:szCs w:val="28"/>
        </w:rPr>
        <w:t>f</w:t>
      </w:r>
      <w:r w:rsidR="000F35CC" w:rsidRPr="00C70B2C">
        <w:rPr>
          <w:b w:val="0"/>
          <w:iCs/>
          <w:sz w:val="28"/>
          <w:szCs w:val="28"/>
        </w:rPr>
        <w:t>.</w:t>
      </w:r>
    </w:p>
    <w:p w14:paraId="06831952" w14:textId="72C657E6" w:rsidR="00F7563E" w:rsidRPr="00C70B2C" w:rsidRDefault="00F7563E" w:rsidP="00F7563E">
      <w:pPr>
        <w:rPr>
          <w:sz w:val="28"/>
          <w:szCs w:val="28"/>
          <w:lang w:val="ru-RU"/>
        </w:rPr>
      </w:pPr>
      <w:r w:rsidRPr="00C70B2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63925D" wp14:editId="3E26F86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28800" cy="1076325"/>
            <wp:effectExtent l="0" t="0" r="0" b="9525"/>
            <wp:wrapSquare wrapText="bothSides"/>
            <wp:docPr id="79311250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B2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8535D8" wp14:editId="3445EC0A">
            <wp:simplePos x="0" y="0"/>
            <wp:positionH relativeFrom="margin">
              <wp:posOffset>2647950</wp:posOffset>
            </wp:positionH>
            <wp:positionV relativeFrom="paragraph">
              <wp:posOffset>3175</wp:posOffset>
            </wp:positionV>
            <wp:extent cx="315277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hrough>
            <wp:docPr id="1185452505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D704" w14:textId="47913B35" w:rsidR="00F7563E" w:rsidRPr="00C70B2C" w:rsidRDefault="00F7563E">
      <w:pPr>
        <w:pStyle w:val="4"/>
        <w:rPr>
          <w:color w:val="000000"/>
          <w:sz w:val="28"/>
          <w:szCs w:val="28"/>
        </w:rPr>
      </w:pPr>
    </w:p>
    <w:p w14:paraId="234AC78E" w14:textId="77777777" w:rsidR="00F7563E" w:rsidRPr="00C70B2C" w:rsidRDefault="00F7563E">
      <w:pPr>
        <w:pStyle w:val="4"/>
        <w:rPr>
          <w:color w:val="000000"/>
          <w:sz w:val="28"/>
          <w:szCs w:val="28"/>
        </w:rPr>
      </w:pPr>
    </w:p>
    <w:p w14:paraId="66309B23" w14:textId="001967FF" w:rsidR="00F7563E" w:rsidRPr="00C70B2C" w:rsidRDefault="00F7563E" w:rsidP="00F7563E">
      <w:pPr>
        <w:pStyle w:val="4"/>
        <w:jc w:val="both"/>
        <w:rPr>
          <w:b w:val="0"/>
          <w:bCs/>
          <w:color w:val="000000"/>
          <w:sz w:val="28"/>
          <w:szCs w:val="28"/>
          <w:lang w:val="ru-RU"/>
        </w:rPr>
      </w:pPr>
      <w:r w:rsidRPr="00C70B2C">
        <w:rPr>
          <w:color w:val="000000"/>
          <w:sz w:val="28"/>
          <w:szCs w:val="28"/>
        </w:rPr>
        <w:tab/>
      </w:r>
      <w:r w:rsidRPr="00C70B2C">
        <w:rPr>
          <w:color w:val="000000"/>
          <w:sz w:val="28"/>
          <w:szCs w:val="28"/>
          <w:lang w:val="ru-RU"/>
        </w:rPr>
        <w:t xml:space="preserve">    </w:t>
      </w:r>
      <w:r w:rsidRPr="00C70B2C">
        <w:rPr>
          <w:b w:val="0"/>
          <w:bCs/>
          <w:color w:val="000000"/>
          <w:sz w:val="28"/>
          <w:szCs w:val="28"/>
          <w:lang w:val="ru-RU"/>
        </w:rPr>
        <w:t xml:space="preserve">Рис. 10.1   </w:t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</w:r>
      <w:r w:rsidRPr="00C70B2C">
        <w:rPr>
          <w:b w:val="0"/>
          <w:bCs/>
          <w:color w:val="000000"/>
          <w:sz w:val="28"/>
          <w:szCs w:val="28"/>
          <w:lang w:val="ru-RU"/>
        </w:rPr>
        <w:tab/>
        <w:t>Рис 1.2</w:t>
      </w:r>
    </w:p>
    <w:p w14:paraId="16A73DF0" w14:textId="5DCF6636" w:rsidR="006665FF" w:rsidRPr="00C70B2C" w:rsidRDefault="006665FF" w:rsidP="006665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Если в правильной раскраске графа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вершины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x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y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имеют разные цвета, то она будет правильной и для графа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C70B2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Если же цвета вершин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x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y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в раскраске графа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одинаковы, то граф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раскрасить в то же число цветов: новая 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вершина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z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окрашивается в тот цвет, в который окрашены вершины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x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y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, а все остальные вершины сохраняют те цвета, которые они имели в графе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. И наоборот, раскраска каждого из графов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очевидно, дает раскраску графа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в то же число цветов. Поэтому</w:t>
      </w:r>
      <w:r w:rsidR="00C7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χ(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min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{χ(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), χ(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)}</m:t>
        </m:r>
      </m:oMath>
      <w:r w:rsidRPr="00C70B2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что дает возможность рекурсивного нахождения раскраски графа в минимальное число цветов. Заметим, что граф 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G</w:t>
      </w:r>
      <w:r w:rsidRPr="00C70B2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>имеет столько же вершин, сколько исходный граф, но у него больше ребер. Поэтому рекурсия в конечном счете приводит к полным графам, для которых задача о раскраске решается тривиально</w:t>
      </w:r>
      <w:r w:rsidRPr="00C70B2C">
        <w:rPr>
          <w:sz w:val="28"/>
          <w:szCs w:val="28"/>
          <w:lang w:val="ru-RU"/>
        </w:rPr>
        <w:t>.</w:t>
      </w:r>
    </w:p>
    <w:p w14:paraId="1B758518" w14:textId="06D64C0F" w:rsidR="004E573C" w:rsidRDefault="00000000">
      <w:pPr>
        <w:pStyle w:val="4"/>
        <w:rPr>
          <w:color w:val="000000"/>
        </w:rPr>
      </w:pPr>
      <w:r>
        <w:rPr>
          <w:color w:val="000000"/>
        </w:rPr>
        <w:t>Описание реализации алгоритма</w:t>
      </w:r>
    </w:p>
    <w:p w14:paraId="067F9EEC" w14:textId="78911DA6" w:rsidR="004E573C" w:rsidRPr="00832991" w:rsidRDefault="006665FF" w:rsidP="007F6A1E">
      <w:pPr>
        <w:spacing w:line="360" w:lineRule="auto"/>
        <w:rPr>
          <w:iCs/>
          <w:sz w:val="28"/>
          <w:szCs w:val="28"/>
          <w:lang w:val="en-US"/>
        </w:rPr>
      </w:pPr>
      <w:r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Мною алгоритм был реализован на языке программирования </w:t>
      </w:r>
      <w:r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Python</w:t>
      </w:r>
      <w:r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Для удобной работы с графами была использована библиотека </w:t>
      </w:r>
      <w:proofErr w:type="spellStart"/>
      <w:r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networkx</w:t>
      </w:r>
      <w:proofErr w:type="spellEnd"/>
      <w:r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В файле 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contraction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proofErr w:type="spellStart"/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py</w:t>
      </w:r>
      <w:proofErr w:type="spellEnd"/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реализованы две функции 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Painting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IsComplete</w:t>
      </w:r>
      <w:proofErr w:type="spellEnd"/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(см приложение 1). Вторая проверяет является ли граф полным. Подробнее рассмотрим устройство первой. Вначале мы проверяем, является ли наш граф полным и если да, то раскрашиваем все его вершины в разные цвета. После мы дважды копируем изначальный граф. Далее в цикле находим две несвязные вершины. После чего в графе </w:t>
      </w:r>
      <w:r w:rsidR="00A95768" w:rsidRPr="00531C1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="00A95768" w:rsidRPr="00531C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добавляем ребро, соединяющее эти две вершины, а в графе </w:t>
      </w:r>
      <w:r w:rsidR="00A95768" w:rsidRPr="00531C1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="00A95768" w:rsidRPr="00531C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склеиваем их. Далее вызываем функцию 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Painting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 только уже от этих графов. Когда алгоритм дойдет до нижнего уровня рекурсии</w:t>
      </w:r>
      <w:r w:rsid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95768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(до полных графов), запустится проверка на минимальное хроматическое число и выберется из двух графов тот, у которого оно наименьшее, после чего граф с верхнего уровня рекурсии раскрасится согласно алгоритму. </w:t>
      </w:r>
      <w:r w:rsidR="007F6A1E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Таким образом раскрытие рекурсии приведет к раскраске изначального графа. </w:t>
      </w:r>
    </w:p>
    <w:p w14:paraId="690075DC" w14:textId="77777777" w:rsidR="004E573C" w:rsidRDefault="004E573C"/>
    <w:p w14:paraId="51B6669E" w14:textId="77777777" w:rsidR="004E573C" w:rsidRDefault="00000000">
      <w:pPr>
        <w:pStyle w:val="4"/>
        <w:rPr>
          <w:color w:val="000000"/>
        </w:rPr>
      </w:pPr>
      <w:bookmarkStart w:id="6" w:name="_ndwo0rirmn7e" w:colFirst="0" w:colLast="0"/>
      <w:bookmarkEnd w:id="6"/>
      <w:r>
        <w:rPr>
          <w:color w:val="000000"/>
        </w:rPr>
        <w:t>Описание программы и инструкции по работе с ней</w:t>
      </w:r>
    </w:p>
    <w:p w14:paraId="24A6C3EE" w14:textId="2CB74D5D" w:rsidR="00640DA4" w:rsidRPr="00C70B2C" w:rsidRDefault="007F6A1E" w:rsidP="007F6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Pr="00C70B2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70B2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работа с файлом. Там мы читаем его и записываем получившуюся раскраску.</w:t>
      </w:r>
    </w:p>
    <w:p w14:paraId="4C6246CB" w14:textId="517486A3" w:rsidR="007F6A1E" w:rsidRPr="00C70B2C" w:rsidRDefault="007F6A1E" w:rsidP="007F6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Установить программу можно с моего </w:t>
      </w:r>
      <w:r w:rsidRPr="00C70B2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репозитория при помощи команды:</w:t>
      </w:r>
    </w:p>
    <w:p w14:paraId="7666820E" w14:textId="0E33E6AC" w:rsidR="007F6A1E" w:rsidRPr="00C70B2C" w:rsidRDefault="007F6A1E" w:rsidP="007F6A1E">
      <w:pPr>
        <w:pStyle w:val="a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70B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 clone </w:t>
      </w:r>
      <w:hyperlink r:id="rId9" w:history="1">
        <w:r w:rsidRPr="00C70B2C">
          <w:rPr>
            <w:rStyle w:val="a8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https://github.com/zloyaloha/contraction-graph-coloring-algorithm.git</w:t>
        </w:r>
      </w:hyperlink>
    </w:p>
    <w:p w14:paraId="2B5BECAA" w14:textId="65536584" w:rsidR="007F6A1E" w:rsidRPr="00C70B2C" w:rsidRDefault="007F6A1E" w:rsidP="007F6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корректной работы необходимо также установить пакеты из файла </w:t>
      </w:r>
      <w:r w:rsidRPr="00C70B2C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70B2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70B2C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команды:</w:t>
      </w:r>
    </w:p>
    <w:p w14:paraId="4E1B8C30" w14:textId="1E9BE367" w:rsidR="007F6A1E" w:rsidRPr="00C70B2C" w:rsidRDefault="007F6A1E" w:rsidP="007F6A1E">
      <w:pPr>
        <w:pStyle w:val="a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pip</w:t>
      </w:r>
      <w:proofErr w:type="spellEnd"/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>install</w:t>
      </w:r>
      <w:proofErr w:type="spellEnd"/>
      <w:r w:rsidRPr="00C70B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-r requirements.txt</w:t>
      </w:r>
    </w:p>
    <w:p w14:paraId="663E0D62" w14:textId="2CE2BD09" w:rsidR="00640DA4" w:rsidRPr="00C70B2C" w:rsidRDefault="00640DA4" w:rsidP="00640D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B2C">
        <w:rPr>
          <w:rFonts w:ascii="Times New Roman" w:hAnsi="Times New Roman" w:cs="Times New Roman"/>
          <w:sz w:val="28"/>
          <w:szCs w:val="28"/>
          <w:lang w:val="ru-RU"/>
        </w:rPr>
        <w:t>Далее при помощи приложения ГРАФОИД (инструкция к нему также лежит внутри репозитория) необходимо построить граф. В качестве исполняемого файла необходимо выбрать</w:t>
      </w:r>
      <w:r w:rsidRPr="00C70B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41CA4" w14:textId="10BAB853" w:rsidR="00640DA4" w:rsidRPr="00C70B2C" w:rsidRDefault="00640DA4" w:rsidP="00640DA4">
      <w:pPr>
        <w:pStyle w:val="a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70B2C">
        <w:rPr>
          <w:rFonts w:ascii="Times New Roman" w:hAnsi="Times New Roman" w:cs="Times New Roman"/>
          <w:i/>
          <w:iCs/>
          <w:sz w:val="28"/>
          <w:szCs w:val="28"/>
          <w:lang w:val="en-US"/>
        </w:rPr>
        <w:t>~</w:t>
      </w:r>
      <w:r w:rsidRPr="00C70B2C">
        <w:rPr>
          <w:rFonts w:ascii="Times New Roman" w:hAnsi="Times New Roman" w:cs="Times New Roman"/>
          <w:i/>
          <w:iCs/>
          <w:sz w:val="28"/>
          <w:szCs w:val="28"/>
          <w:lang w:val="en-US"/>
        </w:rPr>
        <w:t>\contraction-graph-coloring-algorithm\main\main.exe</w:t>
      </w:r>
    </w:p>
    <w:p w14:paraId="4E761C01" w14:textId="77777777" w:rsidR="004E573C" w:rsidRDefault="00000000">
      <w:pPr>
        <w:pStyle w:val="4"/>
        <w:rPr>
          <w:color w:val="000000"/>
        </w:rPr>
      </w:pPr>
      <w:bookmarkStart w:id="7" w:name="_bbxqwv9v4kvk" w:colFirst="0" w:colLast="0"/>
      <w:bookmarkEnd w:id="7"/>
      <w:r>
        <w:rPr>
          <w:color w:val="000000"/>
        </w:rPr>
        <w:t>Оценка вычислительной сложности алгоритма</w:t>
      </w:r>
    </w:p>
    <w:p w14:paraId="2B1A8ED7" w14:textId="379FD949" w:rsidR="00477D7A" w:rsidRPr="00C70B2C" w:rsidRDefault="00477D7A" w:rsidP="00477D7A">
      <w:pPr>
        <w:pStyle w:val="4"/>
        <w:rPr>
          <w:b w:val="0"/>
          <w:iCs/>
          <w:sz w:val="28"/>
          <w:szCs w:val="28"/>
          <w:lang w:val="ru-RU"/>
        </w:rPr>
      </w:pPr>
      <w:r w:rsidRPr="00C70B2C">
        <w:rPr>
          <w:b w:val="0"/>
          <w:iCs/>
          <w:sz w:val="28"/>
          <w:szCs w:val="28"/>
        </w:rPr>
        <w:t xml:space="preserve">Время работы удовлетворяет такому же рекуррентному соотношению, как и числа Фибоначчи, поэтому в наихудшем случае алгоритм будет работать за время </w:t>
      </w:r>
      <m:oMath>
        <m:sSup>
          <m:sSupPr>
            <m:ctrlPr>
              <w:rPr>
                <w:rFonts w:ascii="Cambria Math" w:hAnsi="Cambria Math"/>
                <w:b w:val="0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((1+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n+m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O(1,61</m:t>
        </m:r>
        <m:sSup>
          <m:sSupPr>
            <m:ctrlPr>
              <w:rPr>
                <w:rFonts w:ascii="Cambria Math" w:hAnsi="Cambria Math"/>
                <w:b w:val="0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n+m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C70B2C">
        <w:rPr>
          <w:b w:val="0"/>
          <w:iCs/>
          <w:sz w:val="28"/>
          <w:szCs w:val="28"/>
          <w:lang w:val="ru-RU"/>
        </w:rPr>
        <w:t xml:space="preserve"> для </w:t>
      </w:r>
      <w:r w:rsidRPr="00C70B2C">
        <w:rPr>
          <w:b w:val="0"/>
          <w:iCs/>
          <w:sz w:val="28"/>
          <w:szCs w:val="28"/>
          <w:lang w:val="en-US"/>
        </w:rPr>
        <w:t>n</w:t>
      </w:r>
      <w:r w:rsidRPr="00C70B2C">
        <w:rPr>
          <w:b w:val="0"/>
          <w:iCs/>
          <w:sz w:val="28"/>
          <w:szCs w:val="28"/>
          <w:lang w:val="ru-RU"/>
        </w:rPr>
        <w:t xml:space="preserve"> вершин и </w:t>
      </w:r>
      <w:r w:rsidRPr="00C70B2C">
        <w:rPr>
          <w:b w:val="0"/>
          <w:iCs/>
          <w:sz w:val="28"/>
          <w:szCs w:val="28"/>
          <w:lang w:val="en-US"/>
        </w:rPr>
        <w:t>m</w:t>
      </w:r>
      <w:r w:rsidRPr="00C70B2C">
        <w:rPr>
          <w:b w:val="0"/>
          <w:iCs/>
          <w:sz w:val="28"/>
          <w:szCs w:val="28"/>
          <w:lang w:val="ru-RU"/>
        </w:rPr>
        <w:t xml:space="preserve"> ребер.</w:t>
      </w:r>
    </w:p>
    <w:p w14:paraId="0FD945AF" w14:textId="3F7E58BB" w:rsidR="004E573C" w:rsidRDefault="00000000" w:rsidP="00477D7A">
      <w:pPr>
        <w:pStyle w:val="4"/>
        <w:rPr>
          <w:color w:val="000000"/>
        </w:rPr>
      </w:pPr>
      <w:r>
        <w:t>Результаты тестирования программы</w:t>
      </w:r>
    </w:p>
    <w:p w14:paraId="21292507" w14:textId="5A40DE82" w:rsidR="004E573C" w:rsidRPr="00C70B2C" w:rsidRDefault="00000000" w:rsidP="00C70B2C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C70B2C">
        <w:rPr>
          <w:rFonts w:ascii="Times New Roman" w:eastAsia="Times New Roman" w:hAnsi="Times New Roman" w:cs="Times New Roman"/>
          <w:iCs/>
          <w:sz w:val="28"/>
          <w:szCs w:val="28"/>
        </w:rPr>
        <w:t>Результаты тестирования программы вынесены в Приложение 2</w:t>
      </w:r>
      <w:r w:rsidR="001937E1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Алгоритм работает корректно для любых графов. </w:t>
      </w:r>
      <w:r w:rsidR="00AF136F" w:rsidRPr="00C70B2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Исключением может быть граф, хроматическое число которого превышает 14, так как в программе заложено лишь 14 цветов. </w:t>
      </w:r>
    </w:p>
    <w:p w14:paraId="427E397C" w14:textId="77777777" w:rsidR="004E573C" w:rsidRDefault="00000000">
      <w:pPr>
        <w:pStyle w:val="4"/>
        <w:rPr>
          <w:color w:val="000000"/>
        </w:rPr>
      </w:pPr>
      <w:bookmarkStart w:id="8" w:name="_xacfn1as3r5t" w:colFirst="0" w:colLast="0"/>
      <w:bookmarkEnd w:id="8"/>
      <w:r>
        <w:rPr>
          <w:color w:val="000000"/>
        </w:rPr>
        <w:t>Пример прикладной задачи</w:t>
      </w:r>
    </w:p>
    <w:p w14:paraId="6B285199" w14:textId="69F725E9" w:rsidR="00AF136F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 xml:space="preserve">Существуют многочисленные практические приложения раскраски графов. Когда приложение моделируется как проблема с раскраской вершин графа, то вершины в каждом цветовом классе обычно представляют отдельные субъекты, которые не конкурируют или не конфликтуют друг с другом. </w:t>
      </w:r>
      <w:r w:rsidR="00C70B2C" w:rsidRPr="00C70B2C">
        <w:rPr>
          <w:rFonts w:ascii="Times New Roman" w:eastAsia="Times New Roman" w:hAnsi="Times New Roman" w:cs="Times New Roman"/>
          <w:sz w:val="28"/>
          <w:szCs w:val="28"/>
          <w:lang w:val="ru-RU"/>
        </w:rPr>
        <w:t>Пять</w:t>
      </w:r>
      <w:r w:rsidRPr="00C70B2C">
        <w:rPr>
          <w:rFonts w:ascii="Times New Roman" w:eastAsia="Times New Roman" w:hAnsi="Times New Roman" w:cs="Times New Roman"/>
          <w:sz w:val="28"/>
          <w:szCs w:val="28"/>
        </w:rPr>
        <w:t xml:space="preserve"> основных классов приложений, решаемых с помощью раскраски вершин (1—5) графов, </w:t>
      </w:r>
      <w:r w:rsidRPr="00C70B2C">
        <w:rPr>
          <w:rFonts w:ascii="Times New Roman" w:eastAsia="Times New Roman" w:hAnsi="Times New Roman" w:cs="Times New Roman"/>
          <w:sz w:val="28"/>
          <w:szCs w:val="28"/>
        </w:rPr>
        <w:lastRenderedPageBreak/>
        <w:t>следующие</w:t>
      </w:r>
      <w:r w:rsidRPr="00C70B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4CF3C71" w14:textId="77777777" w:rsidR="00AF136F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>1) распределение радиочастот;</w:t>
      </w:r>
    </w:p>
    <w:p w14:paraId="1D4E7738" w14:textId="77777777" w:rsidR="00AF136F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>2) хранение химических веществ;</w:t>
      </w:r>
    </w:p>
    <w:p w14:paraId="664073B6" w14:textId="77777777" w:rsidR="00AF136F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>3) составление расписаний;</w:t>
      </w:r>
    </w:p>
    <w:p w14:paraId="51A3FB30" w14:textId="77777777" w:rsidR="00AF136F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>4) распределение регистров в микропроцессорах;</w:t>
      </w:r>
    </w:p>
    <w:p w14:paraId="0DE97873" w14:textId="1AE833C3" w:rsidR="004E573C" w:rsidRPr="00C70B2C" w:rsidRDefault="00AF136F" w:rsidP="00AF136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B2C">
        <w:rPr>
          <w:rFonts w:ascii="Times New Roman" w:eastAsia="Times New Roman" w:hAnsi="Times New Roman" w:cs="Times New Roman"/>
          <w:sz w:val="28"/>
          <w:szCs w:val="28"/>
        </w:rPr>
        <w:t>5) политическая картография;</w:t>
      </w:r>
    </w:p>
    <w:p w14:paraId="50BE7FC2" w14:textId="77777777" w:rsidR="004E573C" w:rsidRDefault="00000000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7382738" w14:textId="77777777" w:rsidR="004E573C" w:rsidRDefault="00000000">
      <w:pPr>
        <w:pStyle w:val="3"/>
        <w:widowControl w:val="0"/>
        <w:jc w:val="both"/>
      </w:pPr>
      <w:bookmarkStart w:id="9" w:name="_lz3q9qj6sutj" w:colFirst="0" w:colLast="0"/>
      <w:bookmarkEnd w:id="9"/>
      <w:r>
        <w:lastRenderedPageBreak/>
        <w:t>Заключение</w:t>
      </w:r>
    </w:p>
    <w:p w14:paraId="00455ED9" w14:textId="77777777" w:rsidR="004E573C" w:rsidRDefault="00000000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курсовой работы были решены </w:t>
      </w:r>
      <w:r w:rsidRPr="00C70B2C">
        <w:rPr>
          <w:rFonts w:ascii="Times New Roman" w:eastAsia="Times New Roman" w:hAnsi="Times New Roman" w:cs="Times New Roman"/>
          <w:sz w:val="28"/>
          <w:szCs w:val="28"/>
        </w:rPr>
        <w:t xml:space="preserve">12 задач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различным разделам курса “Дискретная математика”. </w:t>
      </w:r>
    </w:p>
    <w:p w14:paraId="00545399" w14:textId="756E438C" w:rsidR="004E573C" w:rsidRDefault="00000000">
      <w:pPr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изучен вопрос о</w:t>
      </w:r>
      <w:r w:rsidR="00C70B2C">
        <w:rPr>
          <w:rFonts w:ascii="Times New Roman" w:eastAsia="Times New Roman" w:hAnsi="Times New Roman" w:cs="Times New Roman"/>
          <w:sz w:val="28"/>
          <w:szCs w:val="28"/>
          <w:lang w:val="ru-RU"/>
        </w:rPr>
        <w:t>б алгоритмах вершинной раскраски графа</w:t>
      </w:r>
      <w:r>
        <w:rPr>
          <w:rFonts w:ascii="Times New Roman" w:eastAsia="Times New Roman" w:hAnsi="Times New Roman" w:cs="Times New Roman"/>
          <w:sz w:val="28"/>
          <w:szCs w:val="28"/>
        </w:rPr>
        <w:t>. Была написана и отлажена программа, реализующая</w:t>
      </w:r>
      <w:r w:rsidR="00C70B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C70B2C">
        <w:rPr>
          <w:rFonts w:ascii="Times New Roman" w:eastAsia="Times New Roman" w:hAnsi="Times New Roman" w:cs="Times New Roman"/>
          <w:sz w:val="28"/>
          <w:szCs w:val="28"/>
          <w:lang w:val="ru-RU"/>
        </w:rPr>
        <w:t>ахождение правильной вершинной раскраски графа на основе стратегии перебора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Программа написана на языке программирования </w:t>
      </w:r>
      <w:r w:rsidR="00C70B2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 Программа обеспечивает связь по установленному формату с системой ГРАФОИД, разработанной на кафедре 805, что дает возможность обеспечить графический интерфейс при ее использовании. Эта программа является основным результатом курсового проектирования.</w:t>
      </w:r>
    </w:p>
    <w:p w14:paraId="3E17C0DE" w14:textId="77777777" w:rsidR="004E573C" w:rsidRDefault="00000000">
      <w:pPr>
        <w:pStyle w:val="2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yyaz6v25mmy" w:colFirst="0" w:colLast="0"/>
      <w:bookmarkEnd w:id="10"/>
      <w:r>
        <w:br w:type="page"/>
      </w:r>
    </w:p>
    <w:p w14:paraId="304ED3E9" w14:textId="77777777" w:rsidR="004E573C" w:rsidRDefault="00000000">
      <w:pPr>
        <w:pStyle w:val="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6s54b2fewbxf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4A82904B" w14:textId="77777777" w:rsidR="00531C1F" w:rsidRPr="00531C1F" w:rsidRDefault="00000000" w:rsidP="00AB7024">
      <w:pPr>
        <w:pStyle w:val="aa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C1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531C1F" w:rsidRPr="00531C1F">
        <w:rPr>
          <w:rFonts w:ascii="Times New Roman" w:eastAsia="Times New Roman" w:hAnsi="Times New Roman" w:cs="Times New Roman"/>
          <w:i/>
          <w:sz w:val="28"/>
          <w:szCs w:val="28"/>
        </w:rPr>
        <w:t>Раскраска графа // Wikipedia URL: clck.ru/34QrWm (дата обращения: 14.05.2023).</w:t>
      </w:r>
    </w:p>
    <w:p w14:paraId="1F6763C8" w14:textId="2E898481" w:rsidR="004E573C" w:rsidRPr="00531C1F" w:rsidRDefault="00000000" w:rsidP="00AB7024">
      <w:pPr>
        <w:pStyle w:val="aa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C1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531C1F" w:rsidRPr="00531C1F">
        <w:rPr>
          <w:rFonts w:ascii="Times New Roman" w:eastAsia="Times New Roman" w:hAnsi="Times New Roman" w:cs="Times New Roman"/>
          <w:i/>
          <w:sz w:val="28"/>
          <w:szCs w:val="28"/>
        </w:rPr>
        <w:t>Переборный алгоритм для раскраски // НОУ ИНТУИТ URL: https://intuit.ru/studies/courses/101/101/lecture/2960?page=2 (дата обращения: 14.05.2023).</w:t>
      </w:r>
    </w:p>
    <w:p w14:paraId="613B9177" w14:textId="4883ABCA" w:rsidR="004E573C" w:rsidRDefault="00000000" w:rsidP="00531C1F">
      <w:pPr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556B2F"/>
          <w:sz w:val="28"/>
          <w:szCs w:val="28"/>
        </w:rPr>
      </w:pPr>
      <w:r>
        <w:br w:type="page"/>
      </w:r>
    </w:p>
    <w:p w14:paraId="45487266" w14:textId="77777777" w:rsidR="004E573C" w:rsidRDefault="00000000">
      <w:pPr>
        <w:pStyle w:val="3"/>
        <w:numPr>
          <w:ilvl w:val="0"/>
          <w:numId w:val="1"/>
        </w:numPr>
        <w:ind w:hanging="360"/>
        <w:jc w:val="both"/>
      </w:pPr>
      <w:bookmarkStart w:id="12" w:name="_53srxgpxbvo3" w:colFirst="0" w:colLast="0"/>
      <w:bookmarkEnd w:id="12"/>
      <w:r>
        <w:lastRenderedPageBreak/>
        <w:t>Приложение 1. Текст программы</w:t>
      </w:r>
    </w:p>
    <w:p w14:paraId="07CF57F0" w14:textId="77777777" w:rsidR="00531C1F" w:rsidRPr="00531C1F" w:rsidRDefault="00531C1F" w:rsidP="00531C1F">
      <w:pPr>
        <w:keepNext/>
        <w:widowControl w:val="0"/>
        <w:rPr>
          <w:rFonts w:ascii="Times New Roman" w:eastAsia="Times New Roman" w:hAnsi="Times New Roman" w:cs="Times New Roman"/>
          <w:i/>
          <w:color w:val="FF9900"/>
          <w:sz w:val="28"/>
          <w:szCs w:val="28"/>
        </w:rPr>
      </w:pPr>
    </w:p>
    <w:p w14:paraId="706D89E4" w14:textId="37FC8FCA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файл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main.py</w:t>
      </w:r>
    </w:p>
    <w:p w14:paraId="3BC0D2E9" w14:textId="2CCFACBE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networkx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as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nx</w:t>
      </w:r>
      <w:proofErr w:type="spellEnd"/>
    </w:p>
    <w:p w14:paraId="6F680411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numpy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as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np</w:t>
      </w:r>
      <w:proofErr w:type="spellEnd"/>
    </w:p>
    <w:p w14:paraId="0470EEB3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from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argv</w:t>
      </w:r>
      <w:proofErr w:type="spellEnd"/>
    </w:p>
    <w:p w14:paraId="7B81F981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from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contraction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Painting</w:t>
      </w:r>
      <w:proofErr w:type="spellEnd"/>
    </w:p>
    <w:p w14:paraId="444DB7B5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48D7FAE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argv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proofErr w:type="gramEnd"/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</w:p>
    <w:p w14:paraId="736829BF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colorsList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"cyan"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"pink"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"yellow"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"dark-green"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"dark-red 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"dark-blue"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"dark-cyan"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"dark-pink"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"dark-yellow"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16882F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36065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"r+"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245DD22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readline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())</w:t>
      </w:r>
    </w:p>
    <w:p w14:paraId="4D411E0B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[]</w:t>
      </w:r>
    </w:p>
    <w:p w14:paraId="562A6AC8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4F62E2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readline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().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split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</w:t>
      </w:r>
    </w:p>
    <w:p w14:paraId="649144FA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4101299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append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67A64102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numpyMatrix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np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array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7018EA3A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graphy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</w:t>
      </w:r>
      <w:proofErr w:type="gramEnd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_numpy_array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numpyMatrix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DEA09F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.set_node_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graphy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C49675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Painting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graphy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01CCBDCE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Vertex_Colors</w:t>
      </w:r>
      <w:proofErr w:type="spellEnd"/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31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9A3D43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62CFA61" w14:textId="77777777" w:rsidR="00531C1F" w:rsidRP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copyLine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gramStart"/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colorsList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])],))</w:t>
      </w:r>
    </w:p>
    <w:p w14:paraId="068E06DA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write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copyLine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31C1F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A286E93" w14:textId="6A3C1EC0" w:rsidR="00531C1F" w:rsidRDefault="00531C1F" w:rsidP="00531C1F">
      <w:pPr>
        <w:pStyle w:val="a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"&lt;Text&gt;</w:t>
      </w:r>
      <w:r w:rsidRPr="00531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31C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Chromatic</w:t>
      </w:r>
      <w:proofErr w:type="spellEnd"/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 of graph is X(G) = 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44E3EF3D" w14:textId="77777777" w:rsid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2482" w14:textId="40AD551C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файл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.py</w:t>
      </w:r>
    </w:p>
    <w:p w14:paraId="10E9E956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networkx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proofErr w:type="spellEnd"/>
    </w:p>
    <w:p w14:paraId="78A9387E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0EE9391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F7F1F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2FC8D59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C754F1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.size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12719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//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14:paraId="759BEDF0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412B6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4ED113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 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 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))}</w:t>
      </w:r>
    </w:p>
    <w:p w14:paraId="2FB76A3E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73AA09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Painting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24EE91F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52198A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IsComplete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20AA7D5B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797C4B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)]) +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462138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</w:p>
    <w:p w14:paraId="61939EE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.copy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439F4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.copy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41D901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12EEB6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08D75B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.non_neighbors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E3AA63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nodesNonNeigh</w:t>
      </w:r>
      <w:proofErr w:type="spellEnd"/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072B87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D1D9FA7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048299B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14EF4D8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.add_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edge(</w:t>
      </w:r>
      <w:proofErr w:type="gramEnd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13B84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0F29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nodeAllNeigh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.all_neighbors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BB6E491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nodeNonNeighAllNeigh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.all_neighbors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26B6F7C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0B599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.remove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_nodes_from((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6638859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maxNum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372890A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.add_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node(</w:t>
      </w:r>
      <w:proofErr w:type="spellStart"/>
      <w:proofErr w:type="gramEnd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maxNum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BFFFBC7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maxNum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nodeAllNeigh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| 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nodeNonNeighAllNeigh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))]</w:t>
      </w:r>
    </w:p>
    <w:p w14:paraId="266AF58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.add_edges_from(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594B93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Painting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B52DF4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Painting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B0C4AE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41761549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A1B75B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A7F283F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.draw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font_weight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37D90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suptitle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"xg1"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8D7060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51D11BB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</w:p>
    <w:p w14:paraId="173DFA4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B6D98C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4C49757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31C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</w:t>
      </w:r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()):</w:t>
      </w:r>
    </w:p>
    <w:p w14:paraId="64EEC96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7B09A3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nodeNonNeigh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D18A26C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1BC16F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.nodes</w:t>
      </w:r>
      <w:proofErr w:type="spellEnd"/>
      <w:proofErr w:type="gram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].nodes()[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31C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4D87BA5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31C1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xG2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531C1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], </w:t>
      </w:r>
      <w:proofErr w:type="spellStart"/>
      <w:r w:rsidRPr="00531C1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graph</w:t>
      </w:r>
      <w:proofErr w:type="spellEnd"/>
    </w:p>
    <w:p w14:paraId="500C24E2" w14:textId="7777777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1C1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</w:p>
    <w:p w14:paraId="5986DC74" w14:textId="74D95057" w:rsidR="00531C1F" w:rsidRPr="00531C1F" w:rsidRDefault="00531C1F" w:rsidP="00531C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66F7A" w14:textId="77777777" w:rsidR="00531C1F" w:rsidRPr="00531C1F" w:rsidRDefault="00531C1F">
      <w:pPr>
        <w:keepNext/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FF9900"/>
          <w:lang w:val="en-US"/>
        </w:rPr>
      </w:pPr>
    </w:p>
    <w:p w14:paraId="1103646D" w14:textId="359BA5AB" w:rsidR="004E573C" w:rsidRPr="00531C1F" w:rsidRDefault="004E573C" w:rsidP="00531C1F">
      <w:pPr>
        <w:keepNext/>
        <w:widowControl w:val="0"/>
        <w:rPr>
          <w:rFonts w:ascii="Times New Roman" w:eastAsia="Times New Roman" w:hAnsi="Times New Roman" w:cs="Times New Roman"/>
          <w:i/>
          <w:lang w:val="en-US"/>
        </w:rPr>
      </w:pPr>
    </w:p>
    <w:p w14:paraId="4A307460" w14:textId="1F9BEF1A" w:rsidR="004E573C" w:rsidRDefault="00000000">
      <w:pPr>
        <w:pStyle w:val="3"/>
        <w:numPr>
          <w:ilvl w:val="0"/>
          <w:numId w:val="1"/>
        </w:numPr>
        <w:jc w:val="both"/>
      </w:pPr>
      <w:bookmarkStart w:id="13" w:name="_y3is0egb9lm" w:colFirst="0" w:colLast="0"/>
      <w:bookmarkEnd w:id="13"/>
      <w:r>
        <w:t>Приложение 2. Результаты тестирования программы</w:t>
      </w:r>
    </w:p>
    <w:p w14:paraId="123C4BCB" w14:textId="11D5010A" w:rsidR="004E573C" w:rsidRDefault="004E573C">
      <w:pPr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2E345408" w14:textId="3ED5D5CE" w:rsidR="004E573C" w:rsidRDefault="004E573C">
      <w:pPr>
        <w:keepNext/>
        <w:widowControl w:val="0"/>
        <w:jc w:val="both"/>
        <w:rPr>
          <w:rFonts w:ascii="Times New Roman" w:eastAsia="Times New Roman" w:hAnsi="Times New Roman" w:cs="Times New Roman"/>
        </w:rPr>
      </w:pPr>
    </w:p>
    <w:p w14:paraId="288893F8" w14:textId="2B519992" w:rsidR="004E573C" w:rsidRDefault="00B2391E">
      <w:pPr>
        <w:keepNext/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87410A" wp14:editId="747D4490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267075" cy="1294765"/>
            <wp:effectExtent l="0" t="0" r="9525" b="635"/>
            <wp:wrapTight wrapText="bothSides">
              <wp:wrapPolygon edited="0">
                <wp:start x="0" y="0"/>
                <wp:lineTo x="0" y="21293"/>
                <wp:lineTo x="21537" y="21293"/>
                <wp:lineTo x="21537" y="0"/>
                <wp:lineTo x="0" y="0"/>
              </wp:wrapPolygon>
            </wp:wrapTight>
            <wp:docPr id="9336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7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15B80" w14:textId="4F0A747A" w:rsidR="004E573C" w:rsidRDefault="00B2391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36351B" wp14:editId="5F235DFC">
            <wp:simplePos x="0" y="0"/>
            <wp:positionH relativeFrom="page">
              <wp:align>center</wp:align>
            </wp:positionH>
            <wp:positionV relativeFrom="paragraph">
              <wp:posOffset>5875655</wp:posOffset>
            </wp:positionV>
            <wp:extent cx="3162300" cy="1181100"/>
            <wp:effectExtent l="0" t="0" r="0" b="0"/>
            <wp:wrapSquare wrapText="bothSides"/>
            <wp:docPr id="306869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699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06BCA4" wp14:editId="41E80C23">
            <wp:simplePos x="0" y="0"/>
            <wp:positionH relativeFrom="page">
              <wp:align>center</wp:align>
            </wp:positionH>
            <wp:positionV relativeFrom="paragraph">
              <wp:posOffset>4351655</wp:posOffset>
            </wp:positionV>
            <wp:extent cx="3219450" cy="1283335"/>
            <wp:effectExtent l="0" t="0" r="0" b="0"/>
            <wp:wrapSquare wrapText="bothSides"/>
            <wp:docPr id="8769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14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F4ACD4" wp14:editId="25B301DA">
            <wp:simplePos x="0" y="0"/>
            <wp:positionH relativeFrom="page">
              <wp:align>center</wp:align>
            </wp:positionH>
            <wp:positionV relativeFrom="paragraph">
              <wp:posOffset>2827655</wp:posOffset>
            </wp:positionV>
            <wp:extent cx="3314065" cy="1295400"/>
            <wp:effectExtent l="0" t="0" r="635" b="0"/>
            <wp:wrapSquare wrapText="bothSides"/>
            <wp:docPr id="53836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1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8414EE" wp14:editId="55666B2A">
            <wp:simplePos x="0" y="0"/>
            <wp:positionH relativeFrom="page">
              <wp:align>center</wp:align>
            </wp:positionH>
            <wp:positionV relativeFrom="paragraph">
              <wp:posOffset>1325880</wp:posOffset>
            </wp:positionV>
            <wp:extent cx="3314700" cy="1258570"/>
            <wp:effectExtent l="0" t="0" r="0" b="0"/>
            <wp:wrapSquare wrapText="bothSides"/>
            <wp:docPr id="178183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323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73C">
      <w:headerReference w:type="default" r:id="rId15"/>
      <w:headerReference w:type="first" r:id="rId16"/>
      <w:footerReference w:type="first" r:id="rId17"/>
      <w:pgSz w:w="12240" w:h="15840"/>
      <w:pgMar w:top="1133" w:right="1133" w:bottom="1133" w:left="1417" w:header="28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FE49" w14:textId="77777777" w:rsidR="00AF13DC" w:rsidRDefault="00AF13DC">
      <w:pPr>
        <w:spacing w:line="240" w:lineRule="auto"/>
      </w:pPr>
      <w:r>
        <w:separator/>
      </w:r>
    </w:p>
  </w:endnote>
  <w:endnote w:type="continuationSeparator" w:id="0">
    <w:p w14:paraId="5BF68927" w14:textId="77777777" w:rsidR="00AF13DC" w:rsidRDefault="00AF1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B8AE" w14:textId="77777777" w:rsidR="004E573C" w:rsidRDefault="00000000">
    <w:pPr>
      <w:keepNext/>
      <w:widowControl w:val="0"/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2022</w:t>
    </w:r>
  </w:p>
  <w:p w14:paraId="61E4F05B" w14:textId="77777777" w:rsidR="004E573C" w:rsidRDefault="004E573C">
    <w:pPr>
      <w:keepNext/>
      <w:widowControl w:val="0"/>
      <w:spacing w:line="36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3C8B" w14:textId="77777777" w:rsidR="00AF13DC" w:rsidRDefault="00AF13DC">
      <w:pPr>
        <w:spacing w:line="240" w:lineRule="auto"/>
      </w:pPr>
      <w:r>
        <w:separator/>
      </w:r>
    </w:p>
  </w:footnote>
  <w:footnote w:type="continuationSeparator" w:id="0">
    <w:p w14:paraId="747D6635" w14:textId="77777777" w:rsidR="00AF13DC" w:rsidRDefault="00AF1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E971" w14:textId="77777777" w:rsidR="004E573C" w:rsidRDefault="00000000">
    <w:pPr>
      <w:keepNext/>
      <w:widowControl w:val="0"/>
      <w:spacing w:line="240" w:lineRule="auto"/>
      <w:jc w:val="right"/>
      <w:rPr>
        <w:i/>
      </w:rPr>
    </w:pP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413D7A">
      <w:rPr>
        <w:i/>
        <w:noProof/>
      </w:rPr>
      <w:t>2</w:t>
    </w:r>
    <w:r>
      <w:rPr>
        <w:i/>
      </w:rPr>
      <w:fldChar w:fldCharType="end"/>
    </w:r>
  </w:p>
  <w:p w14:paraId="4CEF6499" w14:textId="77777777" w:rsidR="004E573C" w:rsidRDefault="004E573C">
    <w:pPr>
      <w:keepNext/>
      <w:widowControl w:val="0"/>
      <w:spacing w:line="240" w:lineRule="auto"/>
      <w:jc w:val="right"/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A7EA" w14:textId="6989E190" w:rsidR="004E573C" w:rsidRDefault="004E573C" w:rsidP="00531C1F">
    <w:pPr>
      <w:keepNext/>
      <w:widowControl w:val="0"/>
      <w:spacing w:line="240" w:lineRule="aut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681"/>
    <w:multiLevelType w:val="hybridMultilevel"/>
    <w:tmpl w:val="03E2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93E9C"/>
    <w:multiLevelType w:val="multilevel"/>
    <w:tmpl w:val="61C07AB0"/>
    <w:lvl w:ilvl="0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983120448">
    <w:abstractNumId w:val="1"/>
  </w:num>
  <w:num w:numId="2" w16cid:durableId="16225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3C"/>
    <w:rsid w:val="000F35CC"/>
    <w:rsid w:val="001937E1"/>
    <w:rsid w:val="00413D7A"/>
    <w:rsid w:val="00477D7A"/>
    <w:rsid w:val="004E573C"/>
    <w:rsid w:val="00531C1F"/>
    <w:rsid w:val="00640DA4"/>
    <w:rsid w:val="006665FF"/>
    <w:rsid w:val="007F6A1E"/>
    <w:rsid w:val="00832991"/>
    <w:rsid w:val="00A95768"/>
    <w:rsid w:val="00AF136F"/>
    <w:rsid w:val="00AF13DC"/>
    <w:rsid w:val="00B2391E"/>
    <w:rsid w:val="00C70B2C"/>
    <w:rsid w:val="00F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FCCA"/>
  <w15:docId w15:val="{5293FA03-FEF4-4451-BE88-5245765D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Times New Roman" w:eastAsia="Times New Roman" w:hAnsi="Times New Roman" w:cs="Times New Roman"/>
      <w:b/>
      <w:color w:val="434343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0F35CC"/>
    <w:rPr>
      <w:color w:val="808080"/>
    </w:rPr>
  </w:style>
  <w:style w:type="character" w:styleId="a8">
    <w:name w:val="Hyperlink"/>
    <w:basedOn w:val="a0"/>
    <w:uiPriority w:val="99"/>
    <w:unhideWhenUsed/>
    <w:rsid w:val="007F6A1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6A1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F6A1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531C1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31C1F"/>
  </w:style>
  <w:style w:type="paragraph" w:styleId="ad">
    <w:name w:val="footer"/>
    <w:basedOn w:val="a"/>
    <w:link w:val="ae"/>
    <w:uiPriority w:val="99"/>
    <w:unhideWhenUsed/>
    <w:rsid w:val="00531C1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3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loyaloha/contraction-graph-coloring-algorithm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Филиппов</dc:creator>
  <cp:lastModifiedBy>Владимир Филиппов</cp:lastModifiedBy>
  <cp:revision>2</cp:revision>
  <dcterms:created xsi:type="dcterms:W3CDTF">2023-05-14T19:52:00Z</dcterms:created>
  <dcterms:modified xsi:type="dcterms:W3CDTF">2023-05-14T19:52:00Z</dcterms:modified>
</cp:coreProperties>
</file>