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DECF3" w14:textId="77777777" w:rsidR="00E5752E" w:rsidRDefault="00E5752E" w:rsidP="00E5752E">
      <w:pPr>
        <w:pStyle w:val="a7"/>
        <w:widowControl/>
        <w:rPr>
          <w:rFonts w:ascii="Times New Roman" w:hAnsi="Times New Roman"/>
          <w:color w:val="000000"/>
          <w:sz w:val="21"/>
          <w:szCs w:val="21"/>
          <w:highlight w:val="yellow"/>
        </w:rPr>
      </w:pPr>
      <w:r>
        <w:rPr>
          <w:rFonts w:ascii="Times New Roman" w:hAnsi="Times New Roman"/>
          <w:color w:val="000000"/>
          <w:sz w:val="21"/>
          <w:szCs w:val="21"/>
          <w:highlight w:val="yellow"/>
        </w:rPr>
        <w:t>Response:</w:t>
      </w:r>
      <w:r>
        <w:rPr>
          <w:rFonts w:ascii="Times New Roman" w:hAnsi="Times New Roman" w:hint="eastAsia"/>
          <w:color w:val="000000"/>
          <w:sz w:val="21"/>
          <w:szCs w:val="21"/>
          <w:highlight w:val="yellow"/>
        </w:rPr>
        <w:t xml:space="preserve">  </w:t>
      </w:r>
      <w:r>
        <w:rPr>
          <w:rFonts w:ascii="Times New Roman" w:hAnsi="Times New Roman" w:hint="eastAsia"/>
          <w:color w:val="000000"/>
          <w:sz w:val="21"/>
          <w:szCs w:val="21"/>
          <w:highlight w:val="yellow"/>
        </w:rPr>
        <w:t>改成</w:t>
      </w:r>
      <w:r>
        <w:rPr>
          <w:rFonts w:ascii="Times New Roman" w:hAnsi="Times New Roman" w:hint="eastAsia"/>
          <w:color w:val="000000"/>
          <w:sz w:val="21"/>
          <w:szCs w:val="21"/>
          <w:highlight w:val="yellow"/>
        </w:rPr>
        <w:t xml:space="preserve"> Resting-</w:t>
      </w:r>
      <w:proofErr w:type="spellStart"/>
      <w:r>
        <w:rPr>
          <w:rFonts w:ascii="Times New Roman" w:hAnsi="Times New Roman" w:hint="eastAsia"/>
          <w:color w:val="000000"/>
          <w:sz w:val="21"/>
          <w:szCs w:val="21"/>
          <w:highlight w:val="yellow"/>
        </w:rPr>
        <w:t>statebefore</w:t>
      </w:r>
      <w:proofErr w:type="spellEnd"/>
      <w:r>
        <w:rPr>
          <w:rFonts w:ascii="Times New Roman" w:hAnsi="Times New Roman" w:hint="eastAsia"/>
          <w:color w:val="000000"/>
          <w:sz w:val="21"/>
          <w:szCs w:val="21"/>
          <w:highlight w:val="yellow"/>
        </w:rPr>
        <w:t xml:space="preserve"> and after gameplay in MEMC vs control.</w:t>
      </w:r>
    </w:p>
    <w:p w14:paraId="78880B6D" w14:textId="77777777" w:rsidR="00E5752E" w:rsidRDefault="00E5752E" w:rsidP="00E5752E">
      <w:pPr>
        <w:pStyle w:val="a7"/>
        <w:widowControl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 w:hint="eastAsia"/>
          <w:color w:val="000000"/>
          <w:sz w:val="21"/>
          <w:szCs w:val="21"/>
        </w:rPr>
        <w:t>包括以下内容：</w:t>
      </w:r>
    </w:p>
    <w:p w14:paraId="162B5D32" w14:textId="77777777" w:rsidR="00E5752E" w:rsidRDefault="00E5752E" w:rsidP="00E5752E">
      <w:pPr>
        <w:pStyle w:val="a7"/>
        <w:widowControl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 w:hint="eastAsia"/>
          <w:color w:val="000000"/>
          <w:sz w:val="21"/>
          <w:szCs w:val="21"/>
        </w:rPr>
        <w:t>横坐标是组别和时间点，纵坐标是平均</w:t>
      </w:r>
      <w:r>
        <w:rPr>
          <w:rFonts w:ascii="Times New Roman" w:hAnsi="Times New Roman" w:hint="eastAsia"/>
          <w:color w:val="000000"/>
          <w:sz w:val="21"/>
          <w:szCs w:val="21"/>
        </w:rPr>
        <w:t xml:space="preserve"> O1/O2 alpha relative power</w:t>
      </w:r>
      <w:r>
        <w:rPr>
          <w:rFonts w:ascii="Times New Roman" w:hAnsi="Times New Roman" w:hint="eastAsia"/>
          <w:color w:val="000000"/>
          <w:sz w:val="21"/>
          <w:szCs w:val="21"/>
        </w:rPr>
        <w:t>。</w:t>
      </w:r>
    </w:p>
    <w:p w14:paraId="18A2FFBD" w14:textId="77777777" w:rsidR="00E5752E" w:rsidRDefault="00E5752E" w:rsidP="00E5752E">
      <w:pPr>
        <w:pStyle w:val="a7"/>
        <w:widowControl/>
        <w:rPr>
          <w:rFonts w:ascii="Times New Roman" w:hAnsi="Times New Roman"/>
          <w:color w:val="000000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7B5CFD1" wp14:editId="44F26715">
            <wp:simplePos x="0" y="0"/>
            <wp:positionH relativeFrom="column">
              <wp:posOffset>2959100</wp:posOffset>
            </wp:positionH>
            <wp:positionV relativeFrom="paragraph">
              <wp:posOffset>67945</wp:posOffset>
            </wp:positionV>
            <wp:extent cx="2281555" cy="2169795"/>
            <wp:effectExtent l="0" t="0" r="0" b="0"/>
            <wp:wrapNone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b="42523"/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2696886" wp14:editId="40DB92A1">
            <wp:simplePos x="0" y="0"/>
            <wp:positionH relativeFrom="column">
              <wp:posOffset>342900</wp:posOffset>
            </wp:positionH>
            <wp:positionV relativeFrom="paragraph">
              <wp:posOffset>25400</wp:posOffset>
            </wp:positionV>
            <wp:extent cx="2355850" cy="2193925"/>
            <wp:effectExtent l="0" t="0" r="6350" b="15875"/>
            <wp:wrapNone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39AE75" w14:textId="77777777" w:rsidR="00E5752E" w:rsidRDefault="00E5752E" w:rsidP="00E5752E">
      <w:pPr>
        <w:pStyle w:val="a7"/>
        <w:widowControl/>
        <w:rPr>
          <w:rFonts w:ascii="Times New Roman" w:hAnsi="Times New Roman"/>
          <w:color w:val="000000"/>
          <w:sz w:val="21"/>
          <w:szCs w:val="21"/>
        </w:rPr>
      </w:pPr>
    </w:p>
    <w:p w14:paraId="7FE68C33" w14:textId="77777777" w:rsidR="00E5752E" w:rsidRDefault="00E5752E" w:rsidP="00E5752E">
      <w:pPr>
        <w:pStyle w:val="a7"/>
        <w:widowControl/>
        <w:rPr>
          <w:rFonts w:ascii="Times New Roman" w:hAnsi="Times New Roman"/>
          <w:color w:val="000000"/>
          <w:sz w:val="21"/>
          <w:szCs w:val="21"/>
        </w:rPr>
      </w:pPr>
    </w:p>
    <w:p w14:paraId="4A9D8E97" w14:textId="77777777" w:rsidR="00E5752E" w:rsidRDefault="00E5752E" w:rsidP="00E5752E">
      <w:pPr>
        <w:pStyle w:val="a7"/>
        <w:widowControl/>
        <w:rPr>
          <w:rFonts w:ascii="Times New Roman" w:hAnsi="Times New Roman"/>
          <w:color w:val="000000"/>
          <w:sz w:val="21"/>
          <w:szCs w:val="21"/>
        </w:rPr>
      </w:pPr>
    </w:p>
    <w:p w14:paraId="19741FAF" w14:textId="77777777" w:rsidR="00E5752E" w:rsidRDefault="00E5752E" w:rsidP="00E5752E">
      <w:pPr>
        <w:pStyle w:val="a7"/>
        <w:widowControl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  <w:t>O1</w:t>
      </w:r>
      <w:r>
        <w:rPr>
          <w:rFonts w:ascii="Times New Roman" w:hAnsi="Times New Roman"/>
          <w:color w:val="000000"/>
          <w:sz w:val="21"/>
          <w:szCs w:val="21"/>
        </w:rPr>
        <w:t>、</w:t>
      </w:r>
      <w:r>
        <w:rPr>
          <w:rFonts w:ascii="Times New Roman" w:hAnsi="Times New Roman"/>
          <w:color w:val="000000"/>
          <w:sz w:val="21"/>
          <w:szCs w:val="21"/>
        </w:rPr>
        <w:t>O2</w:t>
      </w:r>
      <w:r>
        <w:rPr>
          <w:rFonts w:ascii="Times New Roman" w:hAnsi="Times New Roman"/>
          <w:color w:val="000000"/>
          <w:sz w:val="21"/>
          <w:szCs w:val="21"/>
        </w:rPr>
        <w:t>、</w:t>
      </w:r>
      <w:r>
        <w:rPr>
          <w:rFonts w:ascii="Times New Roman" w:hAnsi="Times New Roman"/>
          <w:color w:val="000000"/>
          <w:sz w:val="21"/>
          <w:szCs w:val="21"/>
        </w:rPr>
        <w:t xml:space="preserve">O1–O2 mean </w:t>
      </w:r>
      <w:r>
        <w:rPr>
          <w:rFonts w:ascii="Times New Roman" w:hAnsi="Times New Roman"/>
          <w:color w:val="000000"/>
          <w:sz w:val="21"/>
          <w:szCs w:val="21"/>
        </w:rPr>
        <w:t>的</w:t>
      </w:r>
      <w:r>
        <w:rPr>
          <w:rFonts w:ascii="Times New Roman" w:hAnsi="Times New Roman"/>
          <w:color w:val="000000"/>
          <w:sz w:val="21"/>
          <w:szCs w:val="21"/>
        </w:rPr>
        <w:t xml:space="preserve"> theta/alpha/beta/gamma relative power</w:t>
      </w:r>
      <w:r>
        <w:rPr>
          <w:rFonts w:ascii="Times New Roman" w:hAnsi="Times New Roman"/>
          <w:color w:val="000000"/>
          <w:sz w:val="21"/>
          <w:szCs w:val="21"/>
        </w:rPr>
        <w:t>，外加</w:t>
      </w:r>
      <w:r>
        <w:rPr>
          <w:rFonts w:ascii="Times New Roman" w:hAnsi="Times New Roman"/>
          <w:color w:val="000000"/>
          <w:sz w:val="21"/>
          <w:szCs w:val="21"/>
        </w:rPr>
        <w:t xml:space="preserve"> O1–O2 connectivity</w:t>
      </w:r>
    </w:p>
    <w:p w14:paraId="16F03479" w14:textId="77777777" w:rsidR="00E5752E" w:rsidRDefault="00E5752E" w:rsidP="00E5752E">
      <w:pPr>
        <w:pStyle w:val="a7"/>
        <w:widowControl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294FBEF" wp14:editId="6891EAAB">
            <wp:simplePos x="0" y="0"/>
            <wp:positionH relativeFrom="column">
              <wp:posOffset>-38100</wp:posOffset>
            </wp:positionH>
            <wp:positionV relativeFrom="paragraph">
              <wp:posOffset>1501140</wp:posOffset>
            </wp:positionV>
            <wp:extent cx="5271770" cy="789940"/>
            <wp:effectExtent l="0" t="0" r="5080" b="10160"/>
            <wp:wrapNone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114300" distR="114300" wp14:anchorId="40E4A313" wp14:editId="1E50DA89">
            <wp:extent cx="2971165" cy="1207135"/>
            <wp:effectExtent l="0" t="0" r="635" b="1206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9CCC4" w14:textId="77777777" w:rsidR="00E5752E" w:rsidRDefault="00E5752E" w:rsidP="00E5752E">
      <w:pPr>
        <w:pStyle w:val="a7"/>
        <w:widowControl/>
      </w:pPr>
    </w:p>
    <w:p w14:paraId="30D147A2" w14:textId="77777777" w:rsidR="00E5752E" w:rsidRDefault="00E5752E" w:rsidP="00E5752E">
      <w:pPr>
        <w:pStyle w:val="a7"/>
        <w:widowControl/>
        <w:rPr>
          <w:rFonts w:ascii="Times New Roman" w:hAnsi="Times New Roman"/>
          <w:color w:val="000000"/>
          <w:sz w:val="21"/>
          <w:szCs w:val="21"/>
        </w:rPr>
      </w:pPr>
    </w:p>
    <w:p w14:paraId="43E21906" w14:textId="77777777" w:rsidR="009F4F8C" w:rsidRDefault="009F4F8C"/>
    <w:sectPr w:rsidR="009F4F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2FE79" w14:textId="77777777" w:rsidR="001D5C02" w:rsidRDefault="001D5C02" w:rsidP="00E5752E">
      <w:r>
        <w:separator/>
      </w:r>
    </w:p>
  </w:endnote>
  <w:endnote w:type="continuationSeparator" w:id="0">
    <w:p w14:paraId="08457C21" w14:textId="77777777" w:rsidR="001D5C02" w:rsidRDefault="001D5C02" w:rsidP="00E57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AA8AB" w14:textId="77777777" w:rsidR="001D5C02" w:rsidRDefault="001D5C02" w:rsidP="00E5752E">
      <w:r>
        <w:separator/>
      </w:r>
    </w:p>
  </w:footnote>
  <w:footnote w:type="continuationSeparator" w:id="0">
    <w:p w14:paraId="29062D9C" w14:textId="77777777" w:rsidR="001D5C02" w:rsidRDefault="001D5C02" w:rsidP="00E575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BC8"/>
    <w:rsid w:val="00001CAC"/>
    <w:rsid w:val="00050F18"/>
    <w:rsid w:val="0008109B"/>
    <w:rsid w:val="000A59B9"/>
    <w:rsid w:val="000B658C"/>
    <w:rsid w:val="000E1657"/>
    <w:rsid w:val="001443F2"/>
    <w:rsid w:val="0015279B"/>
    <w:rsid w:val="00163BEA"/>
    <w:rsid w:val="001A0DAD"/>
    <w:rsid w:val="001D5C02"/>
    <w:rsid w:val="001F57FC"/>
    <w:rsid w:val="0028144B"/>
    <w:rsid w:val="002923BC"/>
    <w:rsid w:val="0029671C"/>
    <w:rsid w:val="002F5DF4"/>
    <w:rsid w:val="00337B65"/>
    <w:rsid w:val="0044565C"/>
    <w:rsid w:val="00446E32"/>
    <w:rsid w:val="004B07E9"/>
    <w:rsid w:val="004B710F"/>
    <w:rsid w:val="004C6C4B"/>
    <w:rsid w:val="004F0F38"/>
    <w:rsid w:val="0050413A"/>
    <w:rsid w:val="00504216"/>
    <w:rsid w:val="00645BDE"/>
    <w:rsid w:val="0065536C"/>
    <w:rsid w:val="006A1EAC"/>
    <w:rsid w:val="006A71F5"/>
    <w:rsid w:val="006F7F0F"/>
    <w:rsid w:val="00760BF3"/>
    <w:rsid w:val="00765638"/>
    <w:rsid w:val="00782117"/>
    <w:rsid w:val="00782228"/>
    <w:rsid w:val="007A09BA"/>
    <w:rsid w:val="007E7747"/>
    <w:rsid w:val="008162A8"/>
    <w:rsid w:val="008E3B9B"/>
    <w:rsid w:val="008F2F57"/>
    <w:rsid w:val="009F4F8C"/>
    <w:rsid w:val="00A32CB2"/>
    <w:rsid w:val="00AA3B9F"/>
    <w:rsid w:val="00AD0656"/>
    <w:rsid w:val="00B01F68"/>
    <w:rsid w:val="00B41FD1"/>
    <w:rsid w:val="00BD7BFB"/>
    <w:rsid w:val="00BE1277"/>
    <w:rsid w:val="00C019AD"/>
    <w:rsid w:val="00C50E78"/>
    <w:rsid w:val="00C63FC3"/>
    <w:rsid w:val="00CD7FB0"/>
    <w:rsid w:val="00CF107B"/>
    <w:rsid w:val="00CF5B60"/>
    <w:rsid w:val="00E114BA"/>
    <w:rsid w:val="00E573D0"/>
    <w:rsid w:val="00E5752E"/>
    <w:rsid w:val="00E65BC8"/>
    <w:rsid w:val="00EB387C"/>
    <w:rsid w:val="00ED0BF2"/>
    <w:rsid w:val="00F045A5"/>
    <w:rsid w:val="00FD4958"/>
    <w:rsid w:val="00FE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798D998-933A-43D3-9D8A-3731DE76C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75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75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75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752E"/>
    <w:rPr>
      <w:sz w:val="18"/>
      <w:szCs w:val="18"/>
    </w:rPr>
  </w:style>
  <w:style w:type="paragraph" w:styleId="a7">
    <w:name w:val="Normal (Web)"/>
    <w:basedOn w:val="a"/>
    <w:qFormat/>
    <w:rsid w:val="00E5752E"/>
    <w:pPr>
      <w:spacing w:beforeAutospacing="1" w:afterAutospacing="1"/>
      <w:jc w:val="left"/>
    </w:pPr>
    <w:rPr>
      <w:rFonts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ZhengLiping</dc:creator>
  <cp:keywords/>
  <dc:description/>
  <cp:lastModifiedBy>ZhengLiping</cp:lastModifiedBy>
  <cp:revision>2</cp:revision>
  <dcterms:created xsi:type="dcterms:W3CDTF">2026-03-24T07:22:00Z</dcterms:created>
  <dcterms:modified xsi:type="dcterms:W3CDTF">2026-03-24T07:22:00Z</dcterms:modified>
</cp:coreProperties>
</file>