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Cov(X+mu) = Cov(X) mu étant déterministe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Explication 1) Comme X vector Cov(X+mu) = Var(X+mu) et mu déterministe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Explication 2 =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Cov (X+ MU) = E[ ((X-mu) -  E( x - MU) )  .  ((X-mu)-E(X-mu))T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 linéarité de l’espérance on sort les mu des espérance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3436160" cy="9063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160" cy="90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117754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17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3233738" cy="7327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73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COV(AX) = A . cov(X) . 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 = E[ (AX - E(AX) ).(AX - E(AX))T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= E[ A (X - E(X)). (X-E(X))T. AT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= A E[(X - E(X))(X-E(X))T] 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 Cf. cours 1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Omega = {1,2,3,4,5,6}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P(X=k) = 1/6 pour tout k = {1,2,3,4,5}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P(X = 6) = 1 - sum P(X = k) avec k allant de 1 à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4) mu = moyenne empirique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Biais 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= var(mu)/n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5) Biais(estimator) = -sigma^2 / n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Biais(estimator) = E(estimator) - valeur_theorique = sigma^2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=E(1/n ∑[yi - yn]^2)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=E(1/n ∑[yi - μ + μ -yn]^2)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=E(1/n ∑(yi - μ)^2 +( μ -yn)^2+2(yi - μ)( μ -yn))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=1/n ∑E(yi - μ)^2 +1/n∑E( μ -yn)^2+2(yi - μ)( μ -yn))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=1/n ∑σ^2 +1/n∑var(yn)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=σ^2 -σ^2/n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Biais = E(1/n ∑[yi - yn]^2) -σ^2 = σ^2 -σ^2/n - σ^2 = -σ^2/n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 = 1/n  E[∑ (yi – yn)² ] –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σ²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B = 1/n E[∑ yi² + yn² - 2yi.yn)] –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σ².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On distribue l’espérance : E(yi)=0.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Or, Var(yi) = E(yi²) – E(yi)² = E(yi²)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B = 1/n (∑ Var(yi) + Var(yn)) –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σ²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B = 1/n (n σ² + σ²) – σ²</w:t>
      </w:r>
    </w:p>
    <w:p w:rsidR="00000000" w:rsidDel="00000000" w:rsidP="00000000" w:rsidRDefault="00000000" w:rsidRPr="00000000" w14:paraId="00000036">
      <w:pPr>
        <w:rPr>
          <w:b w:val="1"/>
          <w:color w:val="222222"/>
          <w:sz w:val="21"/>
          <w:szCs w:val="2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 = 1/n . </w:t>
      </w: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σ²</w:t>
      </w:r>
    </w:p>
    <w:p w:rsidR="00000000" w:rsidDel="00000000" w:rsidP="00000000" w:rsidRDefault="00000000" w:rsidRPr="00000000" w14:paraId="00000037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6) Risque(estimator) = Biais(estimator) ^2 + Variance(estimator)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Biais(estimator) ^ 2 = sigma^4 / n^2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Variance(estimator) = Variance(1/n*sum((yi-yn)^2)) = Variance(sigma^2) ??? par definition?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Risque quadratique = Var + B^2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 Var (sigma^n) +  B(sigma^n)^2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 (1/n).sigma^2 + (E[sigma^n] - sigma)^2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 (1/n).sigma^2 + (((n-1)/n).sigma - sigma)^2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 (1/n).sigma^2 + (sigma/n)^2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=sigma^2.(1/n + 1/n^2)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Yi suit une loi normale  : N(0,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σ²)</w:t>
      </w:r>
    </w:p>
    <w:p w:rsidR="00000000" w:rsidDel="00000000" w:rsidP="00000000" w:rsidRDefault="00000000" w:rsidRPr="00000000" w14:paraId="00000049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Donc Xi = Yi/σ suit une loi centrée</w:t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-Var (1/n S (Xi - Xn)²) = 1/n²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On a :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Var (1/n S (yi/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σ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- yn/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σ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)²)  =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σ^4 .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(1/n² * 2n)</w:t>
      </w:r>
    </w:p>
    <w:p w:rsidR="00000000" w:rsidDel="00000000" w:rsidP="00000000" w:rsidRDefault="00000000" w:rsidRPr="00000000" w14:paraId="0000004C">
      <w:pPr>
        <w:rPr>
          <w:color w:val="222222"/>
          <w:sz w:val="21"/>
          <w:szCs w:val="21"/>
          <w:highlight w:val="yellow"/>
        </w:rPr>
      </w:pPr>
      <w:r w:rsidDel="00000000" w:rsidR="00000000" w:rsidRPr="00000000">
        <w:rPr>
          <w:color w:val="222222"/>
          <w:sz w:val="21"/>
          <w:szCs w:val="21"/>
          <w:highlight w:val="yellow"/>
          <w:rtl w:val="0"/>
        </w:rPr>
        <w:t xml:space="preserve">R = </w:t>
      </w:r>
      <w:r w:rsidDel="00000000" w:rsidR="00000000" w:rsidRPr="00000000">
        <w:rPr>
          <w:b w:val="1"/>
          <w:color w:val="222222"/>
          <w:sz w:val="21"/>
          <w:szCs w:val="21"/>
          <w:highlight w:val="yellow"/>
          <w:rtl w:val="0"/>
        </w:rPr>
        <w:t xml:space="preserve">σ^4 (1/n² (2n+1))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7) Yhat = Xtheta (1)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Yhat = HY (H amtrice de projection)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remplacement de theta par XTX-1 . XT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Identification de H = X (XTX)-1 XT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Remplacement par le vecteur 1n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H1N = 1_n . (1_nT . 1_n)-1 . 1_nT = 1/n  * (matrice remplie de 1 de taille n*n)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8) Tous les yi constants et égaux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e.g.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(2, 2, 2)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(1, 1, 1)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(y, y, y)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=&gt; K * 1n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EXO II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1) Sum de fonctions convexes est convexe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theta0 = yn - theta1 * xn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theta1 =  cov(x, y) * std(y) / std(x)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EXO 3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1) prendre au hasard a0 et calcul de la pente en ce point, en fonction du signe de la pente soit on avance sur la courbe de alpha (=pas à prendre petit) =&gt; prise de a1 et recalcul de la pente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Soit on recule sur la courbe de alpha (= pas à prendre petit)  =&gt; prise de a1 et recalcul de la pente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=&gt; Jusqu’à converger vers le minimum (convexe = on arrive au minimum quand pente change de signe)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1"/>
          <w:szCs w:val="21"/>
          <w:shd w:fill="f7f7f7" w:val="clear"/>
          <w:rtl w:val="0"/>
        </w:rPr>
        <w:t xml:space="preserve">GradientDescentLinearRegression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 learning_rate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0.01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 iterations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learning_rate,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iterations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learning_rate, iterations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fit(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 X, y):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b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m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n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X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shape[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_ </w:t>
      </w:r>
      <w:r w:rsidDel="00000000" w:rsidR="00000000" w:rsidRPr="00000000">
        <w:rPr>
          <w:rFonts w:ascii="Roboto Mono" w:cs="Roboto Mono" w:eastAsia="Roboto Mono" w:hAnsi="Roboto Mono"/>
          <w:b w:val="1"/>
          <w:color w:val="aa22ff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iterations):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  b_gradient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sum(y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n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  m_gradient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sum(X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(y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(m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b)))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n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  b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b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learning_rate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b_gradient)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  m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m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learning_rate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m_gradient)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m,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b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m, b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predict(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 X):</w:t>
      </w:r>
    </w:p>
    <w:p w:rsidR="00000000" w:rsidDel="00000000" w:rsidP="00000000" w:rsidRDefault="00000000" w:rsidRPr="00000000" w14:paraId="0000008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https://sebastianraschka.com/faq/docs/sgd-methods.html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https://developers.google.com/machine-learning/crash-course/reducing-loss/learning-rate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2) Vu au TD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3) Vu au TD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4) theta = (Xt.X)^-1.Xt.Y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5) Xt.X.theta = Xt.Y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 (Y - X.theta)t . X.theta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6) existence et unicité? Hilbert thm de projection =&gt; existence et l’unicité ssi (XtX) inversible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(Ker(XtX) = Ker(X) = 0 ou valeurs propres non nulles ou det(XtX) != 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7)  XtX (theta chapeau + theta k) = XtY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THETA =(Xt.X)^+.Xt.Y + ker(X)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26551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655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sigma _ =1 / (n-rang(X))   . (norme_2(Y-Y_chapeau))^2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Obtenu en calculant l’espérance d’un possible estimateur (nome_2 (Y - Y_chapeau))^2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Cette espérance est égale sigma^2  *  (n - rang(X))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10) c) Var(theta_b,n) sigma ^ 2 . D ^-1 (Xt.X)^1 . D ^-1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11)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29563" cy="42719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563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 = U.D.Vt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Xt = V.D.Ut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Xt.omega.X = (V.D.Ut).omega.U.D.Vt =&gt; matrice de valeurs propres les si^2 * omega_i ??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Xt.X = V.D.D.Vt =&gt; matrice de valeurs propres les si^2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(Xt.omega.X)^-1.Xt.omega.Y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12) ???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13) Sqrt(n) (Beta - Beta*) suit N(0, G^-1.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σ²)</w:t>
      </w:r>
      <w:r w:rsidDel="00000000" w:rsidR="00000000" w:rsidRPr="00000000">
        <w:rPr>
          <w:rtl w:val="0"/>
        </w:rPr>
        <w:t xml:space="preserve"> </w:t>
        <w:tab/>
        <w:t xml:space="preserve">   </w:t>
        <w:tab/>
        <w:t xml:space="preserve"> </w:t>
        <w:tab/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14) rang(X) / n * sigma ^ 2  quand X est de plein rang + model homoscedastic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èle Harrissart" w:id="1" w:date="2020-11-03T13:05:23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 sur le premier terme: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 =&gt; variance(theta hat) que le biais est nul</w:t>
      </w:r>
    </w:p>
  </w:comment>
  <w:comment w:author="Adèle Harrissart" w:id="0" w:date="2020-11-03T13:05:3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machine-learning/crash-course/reducing-loss/learning-rate" TargetMode="External"/><Relationship Id="rId10" Type="http://schemas.openxmlformats.org/officeDocument/2006/relationships/hyperlink" Target="https://sebastianraschka.com/faq/docs/sgd-methods.html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