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267B" w14:textId="77777777" w:rsidR="000A0BF0" w:rsidRPr="000A0BF0" w:rsidRDefault="000A0BF0" w:rsidP="000A0BF0">
      <w:pPr>
        <w:widowControl/>
        <w:shd w:val="clear" w:color="auto" w:fill="FFFFFF"/>
        <w:jc w:val="left"/>
        <w:outlineLvl w:val="0"/>
        <w:rPr>
          <w:rFonts w:ascii="&amp;quot" w:eastAsia="宋体" w:hAnsi="&amp;quot" w:cs="宋体"/>
          <w:b/>
          <w:bCs/>
          <w:color w:val="000000"/>
          <w:kern w:val="36"/>
          <w:sz w:val="42"/>
          <w:szCs w:val="42"/>
        </w:rPr>
      </w:pPr>
      <w:r w:rsidRPr="000A0BF0">
        <w:rPr>
          <w:rFonts w:ascii="&amp;quot" w:eastAsia="宋体" w:hAnsi="&amp;quot" w:cs="宋体"/>
          <w:b/>
          <w:bCs/>
          <w:color w:val="000000"/>
          <w:kern w:val="36"/>
          <w:sz w:val="42"/>
          <w:szCs w:val="42"/>
        </w:rPr>
        <w:t>桥接模式和策略模式的区别</w:t>
      </w:r>
    </w:p>
    <w:p w14:paraId="5C3FFD91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 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学习的过程中发现这两个概念真的是有点区分不开，尽管可以很感性的说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bridge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模式要比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模式更复杂更具可塑性，更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“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高级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”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，但是如何清晰阐述两者区别，却实是有点困难。</w:t>
      </w:r>
    </w:p>
    <w:p w14:paraId="1DEF81DD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套用伟人的一句话，站在巨人的肩膀上看得更远，下边三段分别来自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CSDN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论坛的贴子和一篇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blogjava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的文章，看了之后令我茅塞顿开，为表尊重不在冗述，直接贴原文了。</w:t>
      </w:r>
    </w:p>
    <w:p w14:paraId="0855BB21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实际上所有模式可以只分为类模式和对象模式两种，类模式是用继承而对象模式是用委托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Bridge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模式相似就是因为他们都将任务委托给了另外一个接口的具体实现，他们之间的区别在于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Bridge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的目的是让底层实现和上层接口可以分别演化，从而提高移植性而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的目的是将复杂的算法封装起来，从而便于替换不同的算法。因此可以想象一般情况下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Bridge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的实现几乎不会在运行时更改而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的算法则很有可能需要在运行时更换，这就导致在细节方面需要考虑的因素可能会很不相同。</w:t>
      </w:r>
    </w:p>
    <w:p w14:paraId="5BF88B2C" w14:textId="77777777" w:rsidR="000A0BF0" w:rsidRPr="000A0BF0" w:rsidRDefault="000A0BF0" w:rsidP="000A0BF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模式是为了扩展和修改，并提供动态配置。它往往可以在同一环境当中使用不同的策略，就是调用不同的派生类。其内部实现是自由的，不受已有的类接口的限制（很多时候根本就不调用现成的接口）。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bridge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模式是往往是为了利用已有的方法或类。它将原来不统一，不兼容的接口封装起来，变成统一的接口。它的应用往往是不同的环境或平台下只能选择一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种，比如说在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windows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平台下只能用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WinClass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,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而在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unix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平台下只能用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UnixClass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.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它的主要作用不是配置而是定义通用接口。</w:t>
      </w:r>
    </w:p>
    <w:p w14:paraId="68FFFAF0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据个例子来说：我要画园，要实心园，我可以用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SolidPen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来配置，画虚线园可以用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dashedPen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来配置。这是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模式。而同样是画园，我是在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windows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下来画实心园，就用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windowPen+solidPen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来配置，在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unix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下画实心园就用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unixPen+solidPen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来配置。如果要再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windows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下画虚线园，就用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windowsPen+dashedPen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来配置，要在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unix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下画虚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线园，就用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unixPen+dashedPen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来配置。</w:t>
      </w:r>
    </w:p>
    <w:p w14:paraId="3F4AAEDE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我这里仅仅是就一种情况来说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bridge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的组合应用，其他的组合可能性随环境变化而多种多样。从中可以看出，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bridge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是可能组合使用，侧重不同方面的。模式某种角度上来讲就是对象组合。不要看他们都是对象组合就好像是一样的。模式的动机，意图，使用场合，组合方式，这些都是模式的一部分。其中细微的不同足以区分不同的模式。</w:t>
      </w:r>
    </w:p>
    <w:p w14:paraId="2F2340C8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lastRenderedPageBreak/>
        <w:t>桥接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(Bridge)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模式是结构型模式的一种，而策略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(strategy)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模式则属于行为模式。以下是它们的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UML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结构图。</w:t>
      </w:r>
    </w:p>
    <w:p w14:paraId="76791317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在桥接模式中，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通过聚合的方式引用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。</w:t>
      </w:r>
    </w:p>
    <w:p w14:paraId="1DDE62C7" w14:textId="76ECDF93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2A816CFB" wp14:editId="55D21141">
            <wp:extent cx="5274310" cy="1940560"/>
            <wp:effectExtent l="0" t="0" r="2540" b="2540"/>
            <wp:docPr id="2" name="图片 2" descr="从桥接模式与策略模式谈起 - 一半是火焰,一半是海水 - BlogJava - silence - 守望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从桥接模式与策略模式谈起 - 一半是火焰,一半是海水 - BlogJava - silence - 守望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24DC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在策略模式中，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Context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也使用聚合的方式引用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Startegy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抽象接口。</w:t>
      </w:r>
    </w:p>
    <w:p w14:paraId="0A131173" w14:textId="33E0366C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423EAE9A" wp14:editId="538BC3B7">
            <wp:extent cx="5274310" cy="1482725"/>
            <wp:effectExtent l="0" t="0" r="2540" b="3175"/>
            <wp:docPr id="1" name="图片 1" descr="从桥接模式与策略模式谈起 - 一半是火焰,一半是海水 - BlogJava - silence - 守望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从桥接模式与策略模式谈起 - 一半是火焰,一半是海水 - BlogJava - silence - 守望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1044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从他们的结构图可知，在这两种模式中，都存在一个对象使用聚合的方式引用另一个对象的抽象接口的情况，而且该抽象接口的实现可以有多种并且可以替换。可以说两者在表象上都是调用者与被调用者之间的解耦，以及抽象接口与实现的分离。</w:t>
      </w:r>
    </w:p>
    <w:p w14:paraId="1029CFFB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那么两者的区别体现在什么地方呢？</w:t>
      </w:r>
    </w:p>
    <w:p w14:paraId="2F1C8A67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1.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首先，在形式上，两者还是有一定区别的，对比两幅结构图，我们可以发现，在桥接模式中不仅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具有变化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（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ConcreateImplementior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），而且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也可以发生变化（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RefinedAbstraction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），而且两者的变化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是完全独立的，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RefinedAbstraction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与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ConcreateImplementior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之间松散耦合，它们仅仅通过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与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之间的关系联系起来。而在策略模式中，并不考虑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Context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的变化，只有算法的可替代性。</w:t>
      </w:r>
    </w:p>
    <w:p w14:paraId="74F6706D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lastRenderedPageBreak/>
        <w:t xml:space="preserve">2.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其次在语意上，桥接模式强调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接口仅提供基本操作，而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则基于这些基本操作定义更高层次的操作。而策略模式强调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Strategy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抽象接口的提供的是一种算法，一般是无状态、无数据的，而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Context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则简单调用这些算法完成其操作。</w:t>
      </w:r>
    </w:p>
    <w:p w14:paraId="2D43EBBA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3. 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桥接模式中不仅定义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的接口而且定义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的接口，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的接口不仅仅是为了与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通信而存在的，这也反映了结构型模式的特点：通过继承、聚合的方式组合类和对象以形成更大的结构。在策略模式中，</w:t>
      </w:r>
      <w:proofErr w:type="spellStart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Startegy</w:t>
      </w:r>
      <w:proofErr w:type="spellEnd"/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Context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的接口都是两者之间的协作接口，并不涉及到其它的功能接口，所以它是行为模式的一种。行为模式的主要特点就是处理的是对象之间的通信方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式，往往是通过引入中介者对象将通信双方解耦，在这里实际上就是将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Context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与实际的算法提供者解耦。</w:t>
      </w:r>
    </w:p>
    <w:p w14:paraId="21B7083A" w14:textId="77777777" w:rsidR="000A0BF0" w:rsidRPr="000A0BF0" w:rsidRDefault="000A0BF0" w:rsidP="000A0BF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所以相对策略模式，桥接模式要表达的内容要更多，结构也更加复杂。桥接模式表达的主要意义其实是接口隔离的原则，即把本质上并不内聚的两种体系区别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开来，使得它们可以松散的组合，而策略在解耦上还仅仅是某一个算法的层次，没有到体系这一层次。从结构图中可以看到，策略的结构是包容在桥接结构中的，桥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接中必然存在着策略模式，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与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之间就可以认为是策略模式，但是桥接模式一般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将提供一系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 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列的成体系的操作，而且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Implementor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是具有状态和数据的静态结构。而且桥接模式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Abstraction</w:t>
      </w:r>
      <w:r w:rsidRPr="000A0BF0">
        <w:rPr>
          <w:rFonts w:ascii="&amp;quot" w:eastAsia="宋体" w:hAnsi="&amp;quot" w:cs="Arial"/>
          <w:color w:val="4D4D4D"/>
          <w:kern w:val="0"/>
          <w:sz w:val="24"/>
          <w:szCs w:val="24"/>
        </w:rPr>
        <w:t>也可以独立变化。</w:t>
      </w:r>
    </w:p>
    <w:p w14:paraId="55815096" w14:textId="77777777" w:rsidR="00812A7E" w:rsidRDefault="00812A7E"/>
    <w:sectPr w:rsidR="00812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3"/>
    <w:rsid w:val="000A0BF0"/>
    <w:rsid w:val="00812A7E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F8FE"/>
  <w15:chartTrackingRefBased/>
  <w15:docId w15:val="{FF1C2E1B-9029-4222-AB8F-E72BEA64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0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B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0A0BF0"/>
  </w:style>
  <w:style w:type="character" w:styleId="a3">
    <w:name w:val="Hyperlink"/>
    <w:basedOn w:val="a0"/>
    <w:uiPriority w:val="99"/>
    <w:semiHidden/>
    <w:unhideWhenUsed/>
    <w:rsid w:val="000A0BF0"/>
    <w:rPr>
      <w:color w:val="0000FF"/>
      <w:u w:val="single"/>
    </w:rPr>
  </w:style>
  <w:style w:type="character" w:customStyle="1" w:styleId="time">
    <w:name w:val="time"/>
    <w:basedOn w:val="a0"/>
    <w:rsid w:val="000A0BF0"/>
  </w:style>
  <w:style w:type="character" w:customStyle="1" w:styleId="read-count">
    <w:name w:val="read-count"/>
    <w:basedOn w:val="a0"/>
    <w:rsid w:val="000A0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084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98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2</cp:revision>
  <dcterms:created xsi:type="dcterms:W3CDTF">2020-04-27T10:30:00Z</dcterms:created>
  <dcterms:modified xsi:type="dcterms:W3CDTF">2020-04-27T10:30:00Z</dcterms:modified>
</cp:coreProperties>
</file>