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华文楷体" w:cs="Times New Roman"/>
          <w:b/>
          <w:sz w:val="32"/>
        </w:rPr>
      </w:pPr>
      <w:r>
        <w:rPr>
          <w:rFonts w:ascii="Times New Roman" w:hAnsi="Times New Roman" w:eastAsia="华文楷体" w:cs="Times New Roman"/>
          <w:b/>
          <w:sz w:val="32"/>
        </w:rPr>
        <w:t>选题参考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华文楷体" w:cs="Times New Roman"/>
          <w:sz w:val="22"/>
        </w:rPr>
      </w:pPr>
      <w:r>
        <w:rPr>
          <w:rFonts w:ascii="Times New Roman" w:hAnsi="Times New Roman" w:eastAsia="华文楷体" w:cs="Times New Roman"/>
          <w:sz w:val="22"/>
        </w:rPr>
        <w:t>***技术在**信息管理中的应用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Times New Roman" w:hAnsi="Times New Roman" w:eastAsia="华文楷体" w:cs="Times New Roman"/>
          <w:sz w:val="22"/>
        </w:rPr>
      </w:pPr>
      <w:r>
        <w:rPr>
          <w:rFonts w:ascii="Times New Roman" w:hAnsi="Times New Roman" w:eastAsia="华文楷体" w:cs="Times New Roman"/>
          <w:sz w:val="22"/>
        </w:rPr>
        <w:t>某一领</w:t>
      </w:r>
      <w:r>
        <w:rPr>
          <w:rFonts w:hint="eastAsia" w:ascii="Times New Roman" w:hAnsi="Times New Roman" w:eastAsia="华文楷体" w:cs="Times New Roman"/>
          <w:sz w:val="22"/>
        </w:rPr>
        <w:t>域或某一行业对于信息管理改革的思考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Times New Roman" w:hAnsi="Times New Roman" w:eastAsia="华文楷体" w:cs="Times New Roman"/>
          <w:sz w:val="22"/>
        </w:rPr>
      </w:pPr>
      <w:r>
        <w:rPr>
          <w:rFonts w:hint="eastAsia" w:ascii="Times New Roman" w:hAnsi="Times New Roman" w:eastAsia="华文楷体" w:cs="Times New Roman"/>
          <w:sz w:val="22"/>
        </w:rPr>
        <w:t>***信息管理系统的设计与实现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Times New Roman" w:hAnsi="Times New Roman" w:eastAsia="华文楷体" w:cs="Times New Roman"/>
          <w:sz w:val="22"/>
        </w:rPr>
      </w:pPr>
      <w:r>
        <w:rPr>
          <w:rFonts w:hint="eastAsia" w:ascii="Times New Roman" w:hAnsi="Times New Roman" w:eastAsia="华文楷体" w:cs="Times New Roman"/>
          <w:sz w:val="22"/>
        </w:rPr>
        <w:t>***信息管理系统的建设与应用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Times New Roman" w:hAnsi="Times New Roman" w:eastAsia="华文楷体" w:cs="Times New Roman"/>
          <w:sz w:val="22"/>
        </w:rPr>
      </w:pPr>
      <w:r>
        <w:rPr>
          <w:rFonts w:hint="eastAsia" w:ascii="Times New Roman" w:hAnsi="Times New Roman" w:eastAsia="华文楷体" w:cs="Times New Roman"/>
          <w:sz w:val="22"/>
        </w:rPr>
        <w:t>**信息管理中的问题与对策探讨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Times New Roman" w:hAnsi="Times New Roman" w:eastAsia="华文楷体" w:cs="Times New Roman"/>
          <w:sz w:val="22"/>
        </w:rPr>
      </w:pPr>
      <w:r>
        <w:rPr>
          <w:rFonts w:hint="eastAsia" w:ascii="Times New Roman" w:hAnsi="Times New Roman" w:eastAsia="华文楷体" w:cs="Times New Roman"/>
          <w:sz w:val="22"/>
        </w:rPr>
        <w:t> </w:t>
      </w:r>
      <w:r>
        <w:rPr>
          <w:rFonts w:hint="eastAsia" w:ascii="Times New Roman" w:hAnsi="Times New Roman" w:eastAsia="华文楷体" w:cs="Times New Roman"/>
          <w:sz w:val="22"/>
          <w:lang w:val="en-US" w:eastAsia="zh-CN"/>
        </w:rPr>
        <w:t>基于中医学科优势的</w:t>
      </w:r>
      <w:r>
        <w:fldChar w:fldCharType="begin"/>
      </w:r>
      <w:r>
        <w:instrText xml:space="preserve"> HYPERLINK "http://www.wanfangdata.com.cn/link.do?url=BE78DC6926613EC3C61D070E578356F9C0FCD10AD4DC13D1A570C0F65213F934E7333D88E62F5656E4482B654AA454D40449AC4FCB6C7DE6905B5E2A39265CA81E0017EB466A7E3C1629AF90C5F56F3E2ED87E8B00304619" \t "_blank" </w:instrText>
      </w:r>
      <w:r>
        <w:fldChar w:fldCharType="separate"/>
      </w:r>
      <w:r>
        <w:rPr>
          <w:rFonts w:hint="eastAsia" w:ascii="Times New Roman" w:hAnsi="Times New Roman" w:eastAsia="华文楷体" w:cs="Times New Roman"/>
          <w:sz w:val="22"/>
        </w:rPr>
        <w:t>信息管理与信息系统专业创新人才培养模式探析</w:t>
      </w:r>
      <w:r>
        <w:rPr>
          <w:rFonts w:hint="eastAsia" w:ascii="Times New Roman" w:hAnsi="Times New Roman" w:eastAsia="华文楷体" w:cs="Times New Roman"/>
          <w:sz w:val="22"/>
        </w:rPr>
        <w:fldChar w:fldCharType="end"/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rPr>
          <w:rFonts w:hint="eastAsia" w:ascii="Times New Roman" w:hAnsi="Times New Roman" w:eastAsia="华文楷体" w:cs="Times New Roman"/>
          <w:sz w:val="22"/>
        </w:rPr>
      </w:pPr>
      <w:r>
        <w:rPr>
          <w:rFonts w:hint="eastAsia" w:ascii="Times New Roman" w:hAnsi="Times New Roman" w:eastAsia="华文楷体" w:cs="Times New Roman"/>
          <w:sz w:val="22"/>
        </w:rPr>
        <w:t>面向中医院院校的信息管理系统建设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Times New Roman" w:hAnsi="Times New Roman" w:eastAsia="华文楷体" w:cs="Times New Roman"/>
          <w:sz w:val="22"/>
        </w:rPr>
      </w:pPr>
      <w:r>
        <w:rPr>
          <w:rFonts w:hint="eastAsia" w:ascii="Times New Roman" w:hAnsi="Times New Roman" w:eastAsia="华文楷体" w:cs="Times New Roman"/>
          <w:sz w:val="22"/>
        </w:rPr>
        <w:t>***领域的信息管理模式构建与创新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Times New Roman" w:hAnsi="Times New Roman" w:eastAsia="华文楷体" w:cs="Times New Roman"/>
          <w:sz w:val="22"/>
        </w:rPr>
      </w:pPr>
      <w:r>
        <w:rPr>
          <w:rFonts w:hint="eastAsia" w:ascii="Times New Roman" w:hAnsi="Times New Roman" w:eastAsia="华文楷体" w:cs="Times New Roman"/>
          <w:sz w:val="22"/>
        </w:rPr>
        <w:t>***领域的信息系统平台建设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C7A13"/>
    <w:multiLevelType w:val="multilevel"/>
    <w:tmpl w:val="65DC7A1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337"/>
    <w:rsid w:val="004C2D30"/>
    <w:rsid w:val="0076435B"/>
    <w:rsid w:val="00DF0337"/>
    <w:rsid w:val="165E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20"/>
    <w:rPr>
      <w:i/>
      <w:iCs/>
    </w:r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61</Words>
  <Characters>350</Characters>
  <Lines>2</Lines>
  <Paragraphs>1</Paragraphs>
  <TotalTime>39</TotalTime>
  <ScaleCrop>false</ScaleCrop>
  <LinksUpToDate>false</LinksUpToDate>
  <CharactersWithSpaces>410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2018-10-08T02:02:00Z</dcterms:created>
  <dc:creator>jsj</dc:creator>
  <cp:lastModifiedBy>始于初见</cp:lastModifiedBy>
  <dcterms:modified xsi:type="dcterms:W3CDTF">2018-10-09T07:45:52Z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