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127642" w14:textId="77777777" w:rsidR="009307BA" w:rsidRDefault="009307BA" w:rsidP="009307BA">
      <w:pPr>
        <w:pStyle w:val="1"/>
        <w:spacing w:line="480" w:lineRule="auto"/>
        <w:rPr>
          <w:rFonts w:eastAsia="Times New Roman" w:cs="Times New Roman"/>
        </w:rPr>
      </w:pPr>
      <w:r>
        <w:rPr>
          <w:rFonts w:ascii="Libian SC Regular" w:eastAsia="Libian SC Regular" w:hAnsi="Libian SC Regular" w:cs="Times New Roman" w:hint="eastAsia"/>
          <w:szCs w:val="44"/>
        </w:rPr>
        <w:t>我们</w:t>
      </w:r>
      <w:r>
        <w:rPr>
          <w:rFonts w:eastAsia="Times New Roman" w:cs="Times New Roman"/>
          <w:szCs w:val="44"/>
        </w:rPr>
        <w:t>demo</w:t>
      </w:r>
      <w:r>
        <w:rPr>
          <w:rFonts w:ascii="Libian SC Regular" w:eastAsia="Libian SC Regular" w:hAnsi="Libian SC Regular" w:cs="Times New Roman" w:hint="eastAsia"/>
          <w:szCs w:val="44"/>
        </w:rPr>
        <w:t>的演示场景</w:t>
      </w:r>
    </w:p>
    <w:p w14:paraId="0D4F84E4" w14:textId="77777777" w:rsidR="009307BA" w:rsidRDefault="009307BA" w:rsidP="009307BA">
      <w:pPr>
        <w:pStyle w:val="a5"/>
        <w:spacing w:before="0" w:beforeAutospacing="0" w:after="0" w:afterAutospacing="0"/>
        <w:jc w:val="both"/>
      </w:pPr>
      <w:r>
        <w:rPr>
          <w:rFonts w:ascii="Cambria" w:hAnsi="Cambria"/>
          <w:color w:val="000000"/>
          <w:sz w:val="24"/>
          <w:szCs w:val="24"/>
        </w:rPr>
        <w:t>这里</w:t>
      </w:r>
      <w:r>
        <w:rPr>
          <w:rFonts w:ascii="Cambria" w:hAnsi="Cambria"/>
          <w:color w:val="000000"/>
          <w:sz w:val="24"/>
          <w:szCs w:val="24"/>
        </w:rPr>
        <w:t>demo</w:t>
      </w:r>
      <w:r>
        <w:rPr>
          <w:rFonts w:ascii="Cambria" w:hAnsi="Cambria"/>
          <w:color w:val="000000"/>
          <w:sz w:val="24"/>
          <w:szCs w:val="24"/>
        </w:rPr>
        <w:t>只关注病人的使用上的流程。</w:t>
      </w:r>
    </w:p>
    <w:p w14:paraId="3EA9DA2C" w14:textId="77777777" w:rsidR="009307BA" w:rsidRDefault="009307BA" w:rsidP="009307BA">
      <w:pPr>
        <w:pStyle w:val="a5"/>
        <w:spacing w:before="0" w:beforeAutospacing="0" w:after="0" w:afterAutospacing="0"/>
        <w:jc w:val="both"/>
      </w:pPr>
      <w:r>
        <w:rPr>
          <w:rFonts w:ascii="Cambria" w:hAnsi="Cambria"/>
          <w:color w:val="000000"/>
          <w:sz w:val="24"/>
          <w:szCs w:val="24"/>
        </w:rPr>
        <w:t>大块功能：病人信息录入，挂号，各种交费，就诊排队，查看检查结果，查看医嘱，</w:t>
      </w:r>
      <w:r>
        <w:rPr>
          <w:rFonts w:ascii="Cambria" w:hAnsi="Cambria"/>
          <w:color w:val="000000"/>
          <w:sz w:val="24"/>
          <w:szCs w:val="24"/>
        </w:rPr>
        <w:t>alert</w:t>
      </w:r>
      <w:r>
        <w:rPr>
          <w:rFonts w:ascii="Cambria" w:hAnsi="Cambria"/>
          <w:color w:val="000000"/>
          <w:sz w:val="24"/>
          <w:szCs w:val="24"/>
        </w:rPr>
        <w:t>待定，和主治医生交流。</w:t>
      </w:r>
    </w:p>
    <w:p w14:paraId="15239E6E"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br/>
      </w:r>
    </w:p>
    <w:p w14:paraId="1281B0A4"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病人第一次必填一些信息</w:t>
      </w:r>
      <w:proofErr w:type="spellEnd"/>
    </w:p>
    <w:p w14:paraId="03F42AE9" w14:textId="5136A172"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注册登录有个简单的，身份证号</w:t>
      </w:r>
      <w:r w:rsidR="0064549A">
        <w:rPr>
          <w:rFonts w:ascii="Arial" w:hAnsi="Arial" w:cs="Arial" w:hint="eastAsia"/>
          <w:color w:val="222222"/>
          <w:sz w:val="24"/>
          <w:szCs w:val="24"/>
          <w:shd w:val="clear" w:color="auto" w:fill="FFFFFF"/>
        </w:rPr>
        <w:t>（比较重要），</w:t>
      </w:r>
      <w:r>
        <w:rPr>
          <w:rFonts w:ascii="Arial" w:hAnsi="Arial" w:cs="Arial"/>
          <w:color w:val="222222"/>
          <w:sz w:val="24"/>
          <w:szCs w:val="24"/>
          <w:shd w:val="clear" w:color="auto" w:fill="FFFFFF"/>
        </w:rPr>
        <w:t>密码</w:t>
      </w:r>
    </w:p>
    <w:p w14:paraId="4112D0BA" w14:textId="77777777" w:rsidR="00DA59D8" w:rsidRDefault="00DA59D8" w:rsidP="009307BA">
      <w:pPr>
        <w:pStyle w:val="a5"/>
        <w:spacing w:before="0" w:beforeAutospacing="0" w:after="0" w:afterAutospacing="0"/>
        <w:jc w:val="both"/>
        <w:rPr>
          <w:rFonts w:ascii="Arial" w:hAnsi="Arial" w:cs="Arial"/>
          <w:color w:val="222222"/>
          <w:sz w:val="24"/>
          <w:szCs w:val="24"/>
          <w:shd w:val="clear" w:color="auto" w:fill="FFFFFF"/>
        </w:rPr>
      </w:pPr>
    </w:p>
    <w:p w14:paraId="154EB820" w14:textId="742DDB01" w:rsidR="009307BA" w:rsidRDefault="009307BA" w:rsidP="009307BA">
      <w:pPr>
        <w:pStyle w:val="a5"/>
        <w:spacing w:before="0" w:beforeAutospacing="0" w:after="0" w:afterAutospacing="0"/>
        <w:jc w:val="both"/>
      </w:pPr>
      <w:r>
        <w:rPr>
          <w:rFonts w:ascii="Cambria" w:hAnsi="Cambria"/>
          <w:color w:val="000000"/>
          <w:sz w:val="24"/>
          <w:szCs w:val="24"/>
        </w:rPr>
        <w:t>一开始应该有一些必填信息需要完成填写，会弹出界面让用户填写，比如</w:t>
      </w:r>
      <w:r w:rsidR="00C452F6">
        <w:rPr>
          <w:rFonts w:ascii="Cambria" w:hAnsi="Cambria"/>
          <w:color w:val="000000"/>
          <w:sz w:val="24"/>
          <w:szCs w:val="24"/>
        </w:rPr>
        <w:t>姓名，公司</w:t>
      </w:r>
      <w:r w:rsidR="00C452F6">
        <w:rPr>
          <w:rFonts w:ascii="Cambria" w:hAnsi="Cambria" w:hint="eastAsia"/>
          <w:color w:val="000000"/>
          <w:sz w:val="24"/>
          <w:szCs w:val="24"/>
        </w:rPr>
        <w:t>，婚姻状况</w:t>
      </w:r>
      <w:r w:rsidR="00C452F6">
        <w:rPr>
          <w:rFonts w:ascii="Cambria" w:hAnsi="Cambria"/>
          <w:color w:val="000000"/>
          <w:sz w:val="24"/>
          <w:szCs w:val="24"/>
        </w:rPr>
        <w:t>，病史</w:t>
      </w:r>
      <w:r w:rsidR="00C452F6">
        <w:rPr>
          <w:rFonts w:ascii="Cambria" w:hAnsi="Cambria" w:hint="eastAsia"/>
          <w:color w:val="000000"/>
          <w:sz w:val="24"/>
          <w:szCs w:val="24"/>
        </w:rPr>
        <w:t>（建议用选择的方式输入），家族史（指遗传病，用选择方式输入）</w:t>
      </w:r>
      <w:r w:rsidR="00C452F6">
        <w:rPr>
          <w:rFonts w:ascii="Cambria" w:hAnsi="Cambria"/>
          <w:color w:val="000000"/>
          <w:sz w:val="24"/>
          <w:szCs w:val="24"/>
        </w:rPr>
        <w:t>，过敏药物</w:t>
      </w:r>
      <w:r w:rsidR="00C452F6">
        <w:rPr>
          <w:rFonts w:ascii="Cambria" w:hAnsi="Cambria" w:hint="eastAsia"/>
          <w:color w:val="000000"/>
          <w:sz w:val="24"/>
          <w:szCs w:val="24"/>
        </w:rPr>
        <w:t>或过敏食物</w:t>
      </w:r>
      <w:r w:rsidR="00C452F6">
        <w:rPr>
          <w:rFonts w:ascii="Cambria" w:hAnsi="Cambria"/>
          <w:color w:val="000000"/>
          <w:sz w:val="24"/>
          <w:szCs w:val="24"/>
        </w:rPr>
        <w:t>，</w:t>
      </w:r>
      <w:r w:rsidR="00C452F6">
        <w:rPr>
          <w:rFonts w:ascii="Cambria" w:hAnsi="Cambria" w:hint="eastAsia"/>
          <w:color w:val="000000"/>
          <w:sz w:val="24"/>
          <w:szCs w:val="24"/>
        </w:rPr>
        <w:t>个人史（指吸烟、饮酒等不良嗜好），</w:t>
      </w:r>
      <w:r>
        <w:rPr>
          <w:rFonts w:ascii="Cambria" w:hAnsi="Cambria"/>
          <w:color w:val="000000"/>
          <w:sz w:val="24"/>
          <w:szCs w:val="24"/>
        </w:rPr>
        <w:t>等等。填写完了才能进入正常的界面。</w:t>
      </w:r>
    </w:p>
    <w:p w14:paraId="07FA6065" w14:textId="77777777" w:rsidR="009307BA" w:rsidRDefault="009307BA" w:rsidP="009307BA">
      <w:pPr>
        <w:rPr>
          <w:rFonts w:eastAsia="Times New Roman" w:cs="Times New Roman"/>
        </w:rPr>
      </w:pPr>
      <w:r>
        <w:rPr>
          <w:rFonts w:eastAsia="Times New Roman" w:cs="Times New Roman"/>
        </w:rPr>
        <w:br/>
      </w:r>
    </w:p>
    <w:p w14:paraId="2B50C215"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挂号</w:t>
      </w:r>
      <w:proofErr w:type="spellEnd"/>
    </w:p>
    <w:p w14:paraId="54326CBB" w14:textId="3285987C" w:rsidR="009307BA" w:rsidRDefault="009307BA" w:rsidP="009307BA">
      <w:pPr>
        <w:pStyle w:val="a5"/>
        <w:spacing w:before="0" w:beforeAutospacing="0" w:after="0" w:afterAutospacing="0"/>
        <w:jc w:val="both"/>
      </w:pPr>
      <w:r>
        <w:rPr>
          <w:rFonts w:ascii="Cambria" w:hAnsi="Cambria"/>
          <w:color w:val="000000"/>
          <w:sz w:val="24"/>
          <w:szCs w:val="24"/>
        </w:rPr>
        <w:t>（</w:t>
      </w:r>
      <w:r>
        <w:rPr>
          <w:rFonts w:ascii="Arial" w:hAnsi="Arial"/>
          <w:color w:val="222222"/>
          <w:shd w:val="clear" w:color="auto" w:fill="FFFFFF"/>
        </w:rPr>
        <w:t>TODO</w:t>
      </w:r>
      <w:r>
        <w:rPr>
          <w:rFonts w:ascii="Arial" w:hAnsi="Arial"/>
          <w:color w:val="222222"/>
          <w:shd w:val="clear" w:color="auto" w:fill="FFFFFF"/>
        </w:rPr>
        <w:t>参考</w:t>
      </w:r>
      <w:r w:rsidR="006978BD">
        <w:rPr>
          <w:rFonts w:ascii="Arial" w:hAnsi="Arial" w:hint="eastAsia"/>
          <w:color w:val="222222"/>
          <w:shd w:val="clear" w:color="auto" w:fill="FFFFFF"/>
        </w:rPr>
        <w:t>一些预约挂号的网站</w:t>
      </w:r>
      <w:r>
        <w:rPr>
          <w:rFonts w:ascii="Cambria" w:hAnsi="Cambria"/>
          <w:color w:val="000000"/>
          <w:sz w:val="24"/>
          <w:szCs w:val="24"/>
        </w:rPr>
        <w:t>）</w:t>
      </w:r>
    </w:p>
    <w:p w14:paraId="2D821841" w14:textId="48CEED82" w:rsidR="009307BA" w:rsidRDefault="009307BA" w:rsidP="009307BA">
      <w:pPr>
        <w:pStyle w:val="a5"/>
        <w:spacing w:before="0" w:beforeAutospacing="0" w:after="0" w:afterAutospacing="0"/>
        <w:ind w:firstLine="480"/>
        <w:jc w:val="both"/>
      </w:pPr>
      <w:r>
        <w:rPr>
          <w:rFonts w:ascii="Cambria" w:hAnsi="Cambria"/>
          <w:color w:val="000000"/>
          <w:sz w:val="24"/>
          <w:szCs w:val="24"/>
        </w:rPr>
        <w:t>首先看到科室列表，</w:t>
      </w:r>
      <w:r w:rsidR="00743B23">
        <w:rPr>
          <w:rFonts w:ascii="Cambria" w:hAnsi="Cambria" w:hint="eastAsia"/>
          <w:color w:val="000000"/>
          <w:sz w:val="24"/>
          <w:szCs w:val="24"/>
        </w:rPr>
        <w:t>（</w:t>
      </w:r>
      <w:r>
        <w:rPr>
          <w:rFonts w:ascii="Cambria" w:hAnsi="Cambria"/>
          <w:color w:val="000000"/>
          <w:sz w:val="24"/>
          <w:szCs w:val="24"/>
        </w:rPr>
        <w:t>还有搜索框可以搜索科室</w:t>
      </w:r>
      <w:r w:rsidR="00743B23">
        <w:rPr>
          <w:rFonts w:ascii="Cambria" w:hAnsi="Cambria" w:hint="eastAsia"/>
          <w:color w:val="000000"/>
          <w:sz w:val="24"/>
          <w:szCs w:val="24"/>
        </w:rPr>
        <w:t>--de</w:t>
      </w:r>
      <w:r w:rsidR="00743B23">
        <w:rPr>
          <w:rFonts w:ascii="Cambria" w:hAnsi="Cambria"/>
          <w:color w:val="000000"/>
          <w:sz w:val="24"/>
          <w:szCs w:val="24"/>
        </w:rPr>
        <w:t>lete</w:t>
      </w:r>
      <w:r w:rsidR="00743B23">
        <w:rPr>
          <w:rFonts w:ascii="Cambria" w:hAnsi="Cambria" w:hint="eastAsia"/>
          <w:color w:val="000000"/>
          <w:sz w:val="24"/>
          <w:szCs w:val="24"/>
        </w:rPr>
        <w:t>）</w:t>
      </w:r>
      <w:r>
        <w:rPr>
          <w:rFonts w:ascii="Cambria" w:hAnsi="Cambria"/>
          <w:color w:val="000000"/>
          <w:sz w:val="24"/>
          <w:szCs w:val="24"/>
        </w:rPr>
        <w:t>。</w:t>
      </w:r>
    </w:p>
    <w:p w14:paraId="72E932AD"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选中一个科室，可以看到普通号的情况以及各医生专家的专家号的情况。</w:t>
      </w:r>
    </w:p>
    <w:p w14:paraId="774A1878"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具体情况是指已经被挂了的数量，空闲可挂的数量，待交费的数量。</w:t>
      </w:r>
    </w:p>
    <w:p w14:paraId="7099BD16" w14:textId="77777777" w:rsidR="009307BA" w:rsidRDefault="009307BA" w:rsidP="009307BA">
      <w:pPr>
        <w:pStyle w:val="a5"/>
        <w:spacing w:before="0" w:beforeAutospacing="0" w:after="0" w:afterAutospacing="0"/>
        <w:ind w:left="480" w:firstLine="513"/>
        <w:jc w:val="both"/>
      </w:pPr>
      <w:r>
        <w:rPr>
          <w:rFonts w:ascii="Cambria" w:hAnsi="Cambria"/>
          <w:color w:val="000000"/>
          <w:sz w:val="24"/>
          <w:szCs w:val="24"/>
        </w:rPr>
        <w:t>如果某个专家号或普通号有空闲可挂的号，有一个挂号按钮可点。</w:t>
      </w:r>
    </w:p>
    <w:p w14:paraId="54F7DAD2"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点击挂号按钮，提示等待，然后告知预订申请的结果。如果预订申请成功，弹出界面提示交费，上面有交费按钮。另一方面，也有专门的交费功能界面去交费。</w:t>
      </w:r>
    </w:p>
    <w:p w14:paraId="43927E6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点击交费按钮，进入交费页面，待调查支付宝接口，先出个界面占位。</w:t>
      </w:r>
    </w:p>
    <w:p w14:paraId="6609417D" w14:textId="77777777" w:rsidR="009307BA" w:rsidRDefault="009307BA" w:rsidP="009307BA">
      <w:pPr>
        <w:rPr>
          <w:rFonts w:eastAsia="Times New Roman" w:cs="Times New Roman"/>
        </w:rPr>
      </w:pPr>
      <w:r>
        <w:rPr>
          <w:rFonts w:eastAsia="Times New Roman" w:cs="Times New Roman"/>
        </w:rPr>
        <w:br/>
      </w:r>
    </w:p>
    <w:p w14:paraId="0C223819"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交费功能中的挂号交费</w:t>
      </w:r>
      <w:proofErr w:type="spellEnd"/>
    </w:p>
    <w:p w14:paraId="17CEC8D6" w14:textId="77777777" w:rsidR="009307BA" w:rsidRDefault="009307BA" w:rsidP="009307BA">
      <w:pPr>
        <w:rPr>
          <w:rFonts w:eastAsia="Times New Roman" w:cs="Times New Roman"/>
        </w:rPr>
      </w:pPr>
      <w:r>
        <w:rPr>
          <w:rFonts w:eastAsia="Times New Roman" w:cs="Times New Roman"/>
        </w:rPr>
        <w:br/>
      </w:r>
      <w:r>
        <w:rPr>
          <w:rFonts w:eastAsia="Times New Roman" w:cs="Times New Roman"/>
        </w:rPr>
        <w:br/>
      </w:r>
    </w:p>
    <w:p w14:paraId="72FB8498"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交费功能不仅包括挂号交费，还包括检查项目交费等（如验血，</w:t>
      </w:r>
      <w:r>
        <w:rPr>
          <w:rFonts w:ascii="Arial" w:hAnsi="Arial"/>
          <w:color w:val="222222"/>
          <w:sz w:val="24"/>
          <w:szCs w:val="24"/>
          <w:shd w:val="clear" w:color="auto" w:fill="FFFFFF"/>
        </w:rPr>
        <w:t>CT</w:t>
      </w:r>
      <w:r>
        <w:rPr>
          <w:rFonts w:ascii="Arial" w:hAnsi="Arial"/>
          <w:color w:val="222222"/>
          <w:sz w:val="24"/>
          <w:szCs w:val="24"/>
          <w:shd w:val="clear" w:color="auto" w:fill="FFFFFF"/>
        </w:rPr>
        <w:t>，等等）。这里先提挂号交费。</w:t>
      </w:r>
    </w:p>
    <w:p w14:paraId="361AA6AB" w14:textId="77777777" w:rsidR="009307BA" w:rsidRDefault="009307BA" w:rsidP="009307BA">
      <w:pPr>
        <w:pStyle w:val="a5"/>
        <w:spacing w:before="0" w:beforeAutospacing="0" w:after="0" w:afterAutospacing="0"/>
        <w:jc w:val="both"/>
      </w:pPr>
      <w:r>
        <w:rPr>
          <w:rFonts w:ascii="Cambria" w:hAnsi="Cambria"/>
          <w:color w:val="000000"/>
          <w:sz w:val="24"/>
          <w:szCs w:val="24"/>
        </w:rPr>
        <w:t>可以在界面中看到要交费的项目的分类清单，其中就有挂号交费。</w:t>
      </w:r>
    </w:p>
    <w:p w14:paraId="3778B3E1" w14:textId="1E37ADA0" w:rsidR="009307BA" w:rsidRDefault="009307BA" w:rsidP="009307BA">
      <w:pPr>
        <w:pStyle w:val="a5"/>
        <w:spacing w:before="0" w:beforeAutospacing="0" w:after="0" w:afterAutospacing="0"/>
        <w:jc w:val="both"/>
      </w:pPr>
      <w:r>
        <w:rPr>
          <w:rFonts w:ascii="Cambria" w:hAnsi="Cambria"/>
          <w:color w:val="000000"/>
          <w:sz w:val="24"/>
          <w:szCs w:val="24"/>
        </w:rPr>
        <w:t>每一个号上有一个交费按钮，点击交费按钮，进入交费页面。</w:t>
      </w:r>
    </w:p>
    <w:p w14:paraId="2C999CB3" w14:textId="77777777" w:rsidR="009307BA" w:rsidRDefault="009307BA" w:rsidP="009307BA">
      <w:pPr>
        <w:pStyle w:val="a5"/>
        <w:spacing w:before="0" w:beforeAutospacing="0" w:after="0" w:afterAutospacing="0"/>
        <w:jc w:val="both"/>
      </w:pPr>
      <w:r>
        <w:rPr>
          <w:rFonts w:ascii="Cambria" w:hAnsi="Cambria"/>
          <w:color w:val="000000"/>
          <w:sz w:val="24"/>
          <w:szCs w:val="24"/>
        </w:rPr>
        <w:t>等挂号交费成功，此时可以去诊号管理界面。</w:t>
      </w:r>
    </w:p>
    <w:p w14:paraId="1C1D5054" w14:textId="77777777" w:rsidR="009307BA" w:rsidRDefault="009307BA" w:rsidP="009307BA">
      <w:pPr>
        <w:rPr>
          <w:rFonts w:eastAsia="Times New Roman" w:cs="Times New Roman"/>
        </w:rPr>
      </w:pPr>
      <w:r>
        <w:rPr>
          <w:rFonts w:eastAsia="Times New Roman" w:cs="Times New Roman"/>
        </w:rPr>
        <w:br/>
      </w:r>
    </w:p>
    <w:p w14:paraId="2B9F5D11"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诊号管理</w:t>
      </w:r>
      <w:proofErr w:type="spellEnd"/>
    </w:p>
    <w:p w14:paraId="1BC211A5"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包括就诊排队，</w:t>
      </w:r>
      <w:r>
        <w:rPr>
          <w:rFonts w:ascii="Cambria" w:hAnsi="Cambria"/>
          <w:color w:val="000000"/>
          <w:sz w:val="24"/>
          <w:szCs w:val="24"/>
        </w:rPr>
        <w:t>查看检查结果，查看医嘱，等等</w:t>
      </w:r>
    </w:p>
    <w:p w14:paraId="7F2BB0D1" w14:textId="77777777" w:rsidR="009307BA" w:rsidRDefault="009307BA" w:rsidP="009307BA">
      <w:pPr>
        <w:pStyle w:val="a5"/>
        <w:spacing w:before="0" w:beforeAutospacing="0" w:after="0" w:afterAutospacing="0"/>
        <w:jc w:val="both"/>
      </w:pPr>
      <w:r>
        <w:rPr>
          <w:rFonts w:ascii="Arial" w:hAnsi="Arial"/>
          <w:color w:val="222222"/>
          <w:sz w:val="24"/>
          <w:szCs w:val="24"/>
          <w:shd w:val="clear" w:color="auto" w:fill="FFFFFF"/>
        </w:rPr>
        <w:t>进入界面，可以看到</w:t>
      </w:r>
      <w:r>
        <w:rPr>
          <w:rFonts w:ascii="Cambria" w:hAnsi="Cambria"/>
          <w:color w:val="000000"/>
          <w:sz w:val="24"/>
          <w:szCs w:val="24"/>
        </w:rPr>
        <w:t>当前诊号列表和历史诊号列表。因为存在一个病人一次挂几个号的情况。点击一个当前诊号，可以进入当前诊号管理界面</w:t>
      </w:r>
    </w:p>
    <w:p w14:paraId="4A2B45E0" w14:textId="77777777" w:rsidR="009307BA" w:rsidRDefault="009307BA" w:rsidP="009307BA">
      <w:pPr>
        <w:pStyle w:val="3"/>
        <w:rPr>
          <w:rFonts w:eastAsia="Times New Roman" w:cs="Times New Roman"/>
        </w:rPr>
      </w:pPr>
      <w:r>
        <w:rPr>
          <w:rFonts w:eastAsia="Times New Roman" w:cs="Times New Roman"/>
          <w:sz w:val="29"/>
          <w:szCs w:val="29"/>
        </w:rPr>
        <w:br/>
      </w:r>
      <w:proofErr w:type="spellStart"/>
      <w:r>
        <w:rPr>
          <w:rFonts w:ascii="Libian SC Regular" w:eastAsia="Times New Roman" w:hAnsi="Libian SC Regular" w:cs="Libian SC Regular"/>
          <w:sz w:val="29"/>
          <w:szCs w:val="29"/>
        </w:rPr>
        <w:t>当前诊号管理界面</w:t>
      </w:r>
      <w:proofErr w:type="spellEnd"/>
    </w:p>
    <w:p w14:paraId="114EE101" w14:textId="77777777" w:rsidR="00EE7A17" w:rsidRPr="009804A4" w:rsidRDefault="009307BA" w:rsidP="00EE7A17">
      <w:pPr>
        <w:pStyle w:val="a5"/>
        <w:spacing w:before="0" w:beforeAutospacing="0" w:after="0" w:afterAutospacing="0"/>
        <w:jc w:val="both"/>
        <w:rPr>
          <w:sz w:val="24"/>
          <w:szCs w:val="24"/>
        </w:rPr>
      </w:pPr>
      <w:r>
        <w:rPr>
          <w:rFonts w:ascii="Cambria" w:hAnsi="Cambria"/>
          <w:color w:val="000000"/>
          <w:sz w:val="24"/>
          <w:szCs w:val="24"/>
        </w:rPr>
        <w:t>对于当前诊号，可以查看各种相关的信息，比如就诊排队情况，医生开的各种检查项目的情况，医生开的药品，医嘱等等</w:t>
      </w:r>
      <w:r w:rsidR="00EE7A17">
        <w:rPr>
          <w:rFonts w:ascii="Cambria" w:hAnsi="Cambria"/>
          <w:color w:val="000000"/>
          <w:sz w:val="24"/>
          <w:szCs w:val="24"/>
        </w:rPr>
        <w:t>。</w:t>
      </w:r>
      <w:r w:rsidR="00EE7A17" w:rsidRPr="009804A4">
        <w:rPr>
          <w:rFonts w:ascii="Cambria" w:hAnsi="Cambria"/>
          <w:color w:val="000000"/>
          <w:sz w:val="24"/>
          <w:szCs w:val="24"/>
        </w:rPr>
        <w:t>还可以填写病情信息，以及必要的测体温等记录。</w:t>
      </w:r>
    </w:p>
    <w:p w14:paraId="79247744" w14:textId="77777777" w:rsidR="009307BA" w:rsidRDefault="009307BA" w:rsidP="009307BA">
      <w:pPr>
        <w:pStyle w:val="a5"/>
        <w:spacing w:before="0" w:beforeAutospacing="0" w:after="0" w:afterAutospacing="0"/>
        <w:jc w:val="both"/>
      </w:pPr>
    </w:p>
    <w:p w14:paraId="07006431" w14:textId="4EAB0A0D" w:rsidR="009307BA" w:rsidRDefault="009307BA" w:rsidP="009307BA">
      <w:pPr>
        <w:pStyle w:val="a5"/>
        <w:spacing w:before="0" w:beforeAutospacing="0" w:after="0" w:afterAutospacing="0"/>
        <w:ind w:firstLine="480"/>
        <w:jc w:val="both"/>
        <w:rPr>
          <w:rFonts w:ascii="Cambria" w:hAnsi="Cambria"/>
          <w:color w:val="000000"/>
          <w:sz w:val="24"/>
          <w:szCs w:val="24"/>
        </w:rPr>
      </w:pPr>
      <w:r>
        <w:rPr>
          <w:rFonts w:ascii="Cambria" w:hAnsi="Cambria"/>
          <w:color w:val="000000"/>
          <w:sz w:val="24"/>
          <w:szCs w:val="24"/>
        </w:rPr>
        <w:t>首先是可以看到在就诊医生处的排队状况，显示前面还有多少人</w:t>
      </w:r>
      <w:r w:rsidR="00390078">
        <w:rPr>
          <w:rFonts w:ascii="Cambria" w:hAnsi="Cambria" w:hint="eastAsia"/>
          <w:color w:val="000000"/>
          <w:sz w:val="24"/>
          <w:szCs w:val="24"/>
        </w:rPr>
        <w:t>，以及预计时间</w:t>
      </w:r>
      <w:r>
        <w:rPr>
          <w:rFonts w:ascii="Cambria" w:hAnsi="Cambria"/>
          <w:color w:val="000000"/>
          <w:sz w:val="24"/>
          <w:szCs w:val="24"/>
        </w:rPr>
        <w:t>。</w:t>
      </w:r>
    </w:p>
    <w:p w14:paraId="09C60005" w14:textId="77777777" w:rsidR="00EE7A17" w:rsidRDefault="00EE7A17" w:rsidP="009307BA">
      <w:pPr>
        <w:pStyle w:val="a5"/>
        <w:spacing w:before="0" w:beforeAutospacing="0" w:after="0" w:afterAutospacing="0"/>
        <w:ind w:firstLine="480"/>
        <w:jc w:val="both"/>
        <w:rPr>
          <w:rFonts w:ascii="Cambria" w:hAnsi="Cambria"/>
          <w:color w:val="000000"/>
          <w:sz w:val="24"/>
          <w:szCs w:val="24"/>
        </w:rPr>
      </w:pPr>
    </w:p>
    <w:p w14:paraId="0BFB8820" w14:textId="6C6D2419" w:rsidR="00EE7A17" w:rsidRDefault="009903E6" w:rsidP="009307BA">
      <w:pPr>
        <w:pStyle w:val="a5"/>
        <w:spacing w:before="0" w:beforeAutospacing="0" w:after="0" w:afterAutospacing="0"/>
        <w:ind w:firstLine="480"/>
        <w:jc w:val="both"/>
      </w:pPr>
      <w:r>
        <w:rPr>
          <w:rFonts w:ascii="Cambria" w:hAnsi="Cambria" w:hint="eastAsia"/>
          <w:color w:val="000000"/>
          <w:sz w:val="24"/>
          <w:szCs w:val="24"/>
        </w:rPr>
        <w:t>输入当前</w:t>
      </w:r>
      <w:r w:rsidR="00EE7A17">
        <w:rPr>
          <w:rFonts w:ascii="Cambria" w:hAnsi="Cambria"/>
          <w:color w:val="000000"/>
          <w:sz w:val="24"/>
          <w:szCs w:val="24"/>
        </w:rPr>
        <w:t>病情</w:t>
      </w:r>
      <w:r w:rsidR="00045B97">
        <w:rPr>
          <w:rFonts w:ascii="Cambria" w:hAnsi="Cambria" w:hint="eastAsia"/>
          <w:color w:val="000000"/>
          <w:sz w:val="24"/>
          <w:szCs w:val="24"/>
        </w:rPr>
        <w:t>描述</w:t>
      </w:r>
      <w:r w:rsidR="00686307">
        <w:rPr>
          <w:rFonts w:ascii="Cambria" w:hAnsi="Cambria" w:hint="eastAsia"/>
          <w:color w:val="000000"/>
          <w:sz w:val="24"/>
          <w:szCs w:val="24"/>
        </w:rPr>
        <w:t>以及这种病情的历史情况</w:t>
      </w:r>
      <w:r w:rsidR="0018766A">
        <w:rPr>
          <w:rFonts w:ascii="Cambria" w:hAnsi="Cambria" w:hint="eastAsia"/>
          <w:color w:val="000000"/>
          <w:sz w:val="24"/>
          <w:szCs w:val="24"/>
        </w:rPr>
        <w:t>，一些需要预先简单测量的项目也可以在此填写，比如体温。</w:t>
      </w:r>
    </w:p>
    <w:p w14:paraId="35106246" w14:textId="77777777" w:rsidR="009307BA" w:rsidRDefault="009307BA" w:rsidP="009307BA">
      <w:pPr>
        <w:rPr>
          <w:rFonts w:eastAsia="Times New Roman" w:cs="Times New Roman"/>
        </w:rPr>
      </w:pPr>
      <w:r>
        <w:rPr>
          <w:rFonts w:eastAsia="Times New Roman" w:cs="Times New Roman"/>
        </w:rPr>
        <w:br/>
      </w:r>
    </w:p>
    <w:p w14:paraId="5096F34B"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还可以看到医生开的各种检查项目，及其状态。如尚未交费的，交了费但尚未检查的，检查了尚未出结果的，出了结果可以看到的，出了结果但还需要交费的，尚未预约的，已经预约但未到日期的。</w:t>
      </w:r>
    </w:p>
    <w:p w14:paraId="4A00523F" w14:textId="77777777" w:rsidR="009307BA" w:rsidRDefault="009307BA" w:rsidP="009307BA">
      <w:pPr>
        <w:rPr>
          <w:rFonts w:eastAsia="Times New Roman" w:cs="Times New Roman"/>
        </w:rPr>
      </w:pPr>
      <w:r>
        <w:rPr>
          <w:rFonts w:eastAsia="Times New Roman" w:cs="Times New Roman"/>
        </w:rPr>
        <w:br/>
      </w:r>
    </w:p>
    <w:p w14:paraId="0960181A"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还能看到医生开的药品清单。关于药品的交费及取药先不管，因为以后可能医药分家。</w:t>
      </w:r>
    </w:p>
    <w:p w14:paraId="46894F6C" w14:textId="77777777" w:rsidR="009307BA" w:rsidRDefault="009307BA" w:rsidP="009307BA">
      <w:pPr>
        <w:rPr>
          <w:rFonts w:eastAsia="Times New Roman" w:cs="Times New Roman"/>
        </w:rPr>
      </w:pPr>
      <w:r>
        <w:rPr>
          <w:rFonts w:eastAsia="Times New Roman" w:cs="Times New Roman"/>
        </w:rPr>
        <w:br/>
      </w:r>
    </w:p>
    <w:p w14:paraId="1CB8C1FF"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还能看到医生的诊断结论，以及医嘱，比如药的吃法，食品或日常生活的注意事项等等。</w:t>
      </w:r>
    </w:p>
    <w:p w14:paraId="76F70C5B" w14:textId="77777777" w:rsidR="009307BA" w:rsidRDefault="009307BA" w:rsidP="009307BA">
      <w:pPr>
        <w:pStyle w:val="a5"/>
        <w:spacing w:before="0" w:beforeAutospacing="0" w:after="0" w:afterAutospacing="0"/>
        <w:jc w:val="both"/>
      </w:pPr>
      <w:r>
        <w:rPr>
          <w:rFonts w:ascii="Cambria" w:hAnsi="Cambria"/>
          <w:color w:val="000000"/>
          <w:sz w:val="24"/>
          <w:szCs w:val="24"/>
        </w:rPr>
        <w:t>如果是历史诊号，此时可以看到各种检查项目的检查情况，医生开的药，医生诊断结论，医嘱。</w:t>
      </w:r>
    </w:p>
    <w:p w14:paraId="24ED7FFE" w14:textId="77777777" w:rsidR="009307BA" w:rsidRDefault="009307BA" w:rsidP="009307BA">
      <w:pPr>
        <w:pStyle w:val="a5"/>
        <w:spacing w:before="0" w:beforeAutospacing="0" w:after="0" w:afterAutospacing="0"/>
        <w:ind w:firstLine="480"/>
        <w:jc w:val="both"/>
        <w:rPr>
          <w:rFonts w:ascii="Cambria" w:hAnsi="Cambria"/>
          <w:color w:val="000000"/>
          <w:sz w:val="24"/>
          <w:szCs w:val="24"/>
        </w:rPr>
      </w:pPr>
      <w:r>
        <w:rPr>
          <w:rFonts w:ascii="Cambria" w:hAnsi="Cambria"/>
          <w:color w:val="000000"/>
          <w:sz w:val="24"/>
          <w:szCs w:val="24"/>
        </w:rPr>
        <w:t>还可以看到和医生的交流消息历史，这会在后面的消息管理提到。</w:t>
      </w:r>
    </w:p>
    <w:p w14:paraId="402E3A5B" w14:textId="3AA63677" w:rsidR="00AB222D" w:rsidRDefault="000D4383" w:rsidP="00AB222D">
      <w:pPr>
        <w:pStyle w:val="a5"/>
        <w:spacing w:before="0" w:beforeAutospacing="0" w:after="0" w:afterAutospacing="0"/>
        <w:ind w:firstLine="480"/>
        <w:jc w:val="both"/>
      </w:pPr>
      <w:r>
        <w:rPr>
          <w:rFonts w:ascii="Cambria" w:hAnsi="Cambria" w:hint="eastAsia"/>
          <w:color w:val="000000"/>
          <w:sz w:val="24"/>
          <w:szCs w:val="24"/>
        </w:rPr>
        <w:t>还</w:t>
      </w:r>
      <w:r w:rsidR="00AB222D">
        <w:rPr>
          <w:rFonts w:ascii="Cambria" w:hAnsi="Cambria" w:hint="eastAsia"/>
          <w:color w:val="000000"/>
          <w:sz w:val="24"/>
          <w:szCs w:val="24"/>
        </w:rPr>
        <w:t>有复诊</w:t>
      </w:r>
      <w:r>
        <w:rPr>
          <w:rFonts w:ascii="Cambria" w:hAnsi="Cambria" w:hint="eastAsia"/>
          <w:color w:val="000000"/>
          <w:sz w:val="24"/>
          <w:szCs w:val="24"/>
        </w:rPr>
        <w:t>或预约挂号</w:t>
      </w:r>
      <w:r w:rsidR="00AB222D">
        <w:rPr>
          <w:rFonts w:ascii="Cambria" w:hAnsi="Cambria" w:hint="eastAsia"/>
          <w:color w:val="000000"/>
          <w:sz w:val="24"/>
          <w:szCs w:val="24"/>
        </w:rPr>
        <w:t>，</w:t>
      </w:r>
      <w:r>
        <w:rPr>
          <w:rFonts w:ascii="Cambria" w:hAnsi="Cambria" w:hint="eastAsia"/>
          <w:color w:val="000000"/>
          <w:sz w:val="24"/>
          <w:szCs w:val="24"/>
        </w:rPr>
        <w:t>即</w:t>
      </w:r>
      <w:r w:rsidR="00AB222D">
        <w:rPr>
          <w:rFonts w:ascii="Cambria" w:hAnsi="Cambria"/>
          <w:color w:val="000000"/>
          <w:sz w:val="24"/>
          <w:szCs w:val="24"/>
        </w:rPr>
        <w:t>下次来就诊看同一个医生。</w:t>
      </w:r>
      <w:r w:rsidR="008E7EA5">
        <w:rPr>
          <w:rFonts w:ascii="Cambria" w:hAnsi="Cambria" w:hint="eastAsia"/>
          <w:color w:val="000000"/>
          <w:sz w:val="24"/>
          <w:szCs w:val="24"/>
        </w:rPr>
        <w:t>TODO DEMO</w:t>
      </w:r>
      <w:r w:rsidR="008E7EA5">
        <w:rPr>
          <w:rFonts w:ascii="Cambria" w:hAnsi="Cambria" w:hint="eastAsia"/>
          <w:color w:val="000000"/>
          <w:sz w:val="24"/>
          <w:szCs w:val="24"/>
        </w:rPr>
        <w:t>中看看要不要</w:t>
      </w:r>
      <w:r w:rsidR="00FC46C3">
        <w:rPr>
          <w:rFonts w:ascii="Cambria" w:hAnsi="Cambria" w:hint="eastAsia"/>
          <w:color w:val="000000"/>
          <w:sz w:val="24"/>
          <w:szCs w:val="24"/>
        </w:rPr>
        <w:t>。</w:t>
      </w:r>
    </w:p>
    <w:p w14:paraId="6408C9AF" w14:textId="77777777" w:rsidR="00AB222D" w:rsidRDefault="00AB222D" w:rsidP="009307BA">
      <w:pPr>
        <w:pStyle w:val="a5"/>
        <w:spacing w:before="0" w:beforeAutospacing="0" w:after="0" w:afterAutospacing="0"/>
        <w:ind w:firstLine="480"/>
        <w:jc w:val="both"/>
      </w:pPr>
    </w:p>
    <w:p w14:paraId="4653F56F" w14:textId="77777777" w:rsidR="009307BA" w:rsidRDefault="009307BA" w:rsidP="009307BA">
      <w:pPr>
        <w:pStyle w:val="4"/>
        <w:rPr>
          <w:rFonts w:eastAsia="Times New Roman" w:cs="Times New Roman"/>
        </w:rPr>
      </w:pPr>
      <w:r>
        <w:rPr>
          <w:rFonts w:eastAsia="Times New Roman" w:cs="Times New Roman"/>
        </w:rPr>
        <w:br/>
      </w:r>
      <w:proofErr w:type="spellStart"/>
      <w:r>
        <w:rPr>
          <w:rFonts w:ascii="Libian SC Regular" w:eastAsia="Times New Roman" w:hAnsi="Libian SC Regular" w:cs="Libian SC Regular"/>
        </w:rPr>
        <w:t>检查项目的具体情况</w:t>
      </w:r>
      <w:proofErr w:type="spellEnd"/>
    </w:p>
    <w:p w14:paraId="1DFB8C14" w14:textId="77777777" w:rsidR="009307BA" w:rsidRDefault="009307BA" w:rsidP="009307BA">
      <w:pPr>
        <w:pStyle w:val="a5"/>
        <w:spacing w:before="0" w:beforeAutospacing="0" w:after="0" w:afterAutospacing="0"/>
        <w:jc w:val="both"/>
      </w:pPr>
      <w:r>
        <w:rPr>
          <w:rFonts w:ascii="Cambria" w:hAnsi="Cambria"/>
          <w:color w:val="000000"/>
          <w:sz w:val="24"/>
          <w:szCs w:val="24"/>
        </w:rPr>
        <w:t>根据这个检查项目的不同状态会有不同的信息呈现</w:t>
      </w:r>
    </w:p>
    <w:p w14:paraId="56398C31" w14:textId="77777777" w:rsidR="009307BA" w:rsidRDefault="009307BA" w:rsidP="009307BA">
      <w:pPr>
        <w:pStyle w:val="a5"/>
        <w:spacing w:before="0" w:beforeAutospacing="0" w:after="0" w:afterAutospacing="0"/>
        <w:ind w:firstLine="480"/>
        <w:jc w:val="both"/>
      </w:pPr>
      <w:r>
        <w:rPr>
          <w:rFonts w:ascii="Cambria" w:hAnsi="Cambria"/>
          <w:color w:val="000000"/>
          <w:sz w:val="24"/>
          <w:szCs w:val="24"/>
        </w:rPr>
        <w:t>尚未交费的，有交费按钮可点。</w:t>
      </w:r>
    </w:p>
    <w:p w14:paraId="78C42517" w14:textId="5B59083D" w:rsidR="009307BA" w:rsidRDefault="009307BA" w:rsidP="009307BA">
      <w:pPr>
        <w:pStyle w:val="a5"/>
        <w:spacing w:before="0" w:beforeAutospacing="0" w:after="0" w:afterAutospacing="0"/>
        <w:ind w:firstLine="480"/>
        <w:jc w:val="both"/>
      </w:pPr>
      <w:r>
        <w:rPr>
          <w:rFonts w:ascii="Cambria" w:hAnsi="Cambria"/>
          <w:color w:val="000000"/>
          <w:sz w:val="24"/>
          <w:szCs w:val="24"/>
        </w:rPr>
        <w:t>已经交费当时可以检查的，</w:t>
      </w:r>
      <w:r w:rsidR="00DC05B3">
        <w:rPr>
          <w:rFonts w:ascii="Cambria" w:hAnsi="Cambria"/>
          <w:color w:val="000000"/>
          <w:sz w:val="24"/>
          <w:szCs w:val="24"/>
        </w:rPr>
        <w:t>有排队情况，显示前面还有多少人</w:t>
      </w:r>
      <w:r w:rsidR="00DC05B3">
        <w:rPr>
          <w:rFonts w:ascii="Cambria" w:hAnsi="Cambria" w:hint="eastAsia"/>
          <w:color w:val="000000"/>
          <w:sz w:val="24"/>
          <w:szCs w:val="24"/>
        </w:rPr>
        <w:t>，以及预计时间。</w:t>
      </w:r>
    </w:p>
    <w:p w14:paraId="17CFD5C6" w14:textId="09218529" w:rsidR="009307BA" w:rsidRDefault="009307BA" w:rsidP="009307BA">
      <w:pPr>
        <w:pStyle w:val="a5"/>
        <w:spacing w:before="0" w:beforeAutospacing="0" w:after="0" w:afterAutospacing="0"/>
        <w:ind w:firstLine="480"/>
        <w:jc w:val="both"/>
      </w:pPr>
      <w:r>
        <w:rPr>
          <w:rFonts w:ascii="Cambria" w:hAnsi="Cambria"/>
          <w:color w:val="000000"/>
          <w:sz w:val="24"/>
          <w:szCs w:val="24"/>
        </w:rPr>
        <w:t>已经检查完的，显示等待检查结果以及预计结果何时出来</w:t>
      </w:r>
      <w:r w:rsidR="00E76BAC">
        <w:rPr>
          <w:rFonts w:ascii="Cambria" w:hAnsi="Cambria" w:hint="eastAsia"/>
          <w:color w:val="000000"/>
          <w:sz w:val="24"/>
          <w:szCs w:val="24"/>
        </w:rPr>
        <w:t>，出来时能够提示用户。</w:t>
      </w:r>
    </w:p>
    <w:p w14:paraId="1B48CE7F" w14:textId="299EBE1D" w:rsidR="009307BA" w:rsidRDefault="009307BA" w:rsidP="00886E76">
      <w:pPr>
        <w:pStyle w:val="normal"/>
      </w:pPr>
      <w:r>
        <w:t>已经出结果的，可以查看检查结果。</w:t>
      </w:r>
      <w:r w:rsidR="00886E76">
        <w:rPr>
          <w:rFonts w:hint="eastAsia"/>
        </w:rPr>
        <w:t>注意检查结果中可能有图像甚至视频，还得格式转换。</w:t>
      </w:r>
    </w:p>
    <w:p w14:paraId="53268F24" w14:textId="1F4DB6A5" w:rsidR="009307BA" w:rsidRDefault="009307BA" w:rsidP="009307BA">
      <w:pPr>
        <w:pStyle w:val="a5"/>
        <w:spacing w:before="0" w:beforeAutospacing="0" w:after="0" w:afterAutospacing="0"/>
        <w:ind w:firstLine="480"/>
        <w:jc w:val="both"/>
        <w:rPr>
          <w:rFonts w:ascii="Cambria" w:hAnsi="Cambria" w:hint="eastAsia"/>
          <w:color w:val="000000"/>
          <w:sz w:val="24"/>
          <w:szCs w:val="24"/>
        </w:rPr>
      </w:pPr>
      <w:r>
        <w:rPr>
          <w:rFonts w:ascii="Cambria" w:hAnsi="Cambria"/>
          <w:color w:val="000000"/>
          <w:sz w:val="24"/>
          <w:szCs w:val="24"/>
        </w:rPr>
        <w:t>尚未预约的，有预约按钮</w:t>
      </w:r>
      <w:r w:rsidR="00897259">
        <w:rPr>
          <w:rFonts w:ascii="Cambria" w:hAnsi="Cambria" w:hint="eastAsia"/>
          <w:color w:val="000000"/>
          <w:sz w:val="24"/>
          <w:szCs w:val="24"/>
        </w:rPr>
        <w:t>占位</w:t>
      </w:r>
      <w:r>
        <w:rPr>
          <w:rFonts w:ascii="Cambria" w:hAnsi="Cambria"/>
          <w:color w:val="000000"/>
          <w:sz w:val="24"/>
          <w:szCs w:val="24"/>
        </w:rPr>
        <w:t>，</w:t>
      </w:r>
      <w:r w:rsidR="00897259">
        <w:rPr>
          <w:rFonts w:ascii="Cambria" w:hAnsi="Cambria"/>
          <w:color w:val="000000"/>
          <w:sz w:val="24"/>
          <w:szCs w:val="24"/>
        </w:rPr>
        <w:t>预约</w:t>
      </w:r>
      <w:r>
        <w:rPr>
          <w:rFonts w:ascii="Cambria" w:hAnsi="Cambria"/>
          <w:color w:val="000000"/>
          <w:sz w:val="24"/>
          <w:szCs w:val="24"/>
        </w:rPr>
        <w:t>界面</w:t>
      </w:r>
      <w:r w:rsidR="00897259">
        <w:rPr>
          <w:rFonts w:ascii="Cambria" w:hAnsi="Cambria" w:hint="eastAsia"/>
          <w:color w:val="000000"/>
          <w:sz w:val="24"/>
          <w:szCs w:val="24"/>
        </w:rPr>
        <w:t>先不</w:t>
      </w:r>
      <w:r w:rsidR="004E041D">
        <w:rPr>
          <w:rFonts w:ascii="Cambria" w:hAnsi="Cambria" w:hint="eastAsia"/>
          <w:color w:val="000000"/>
          <w:sz w:val="24"/>
          <w:szCs w:val="24"/>
        </w:rPr>
        <w:t>在</w:t>
      </w:r>
      <w:r w:rsidR="004E041D">
        <w:rPr>
          <w:rFonts w:ascii="Cambria" w:hAnsi="Cambria" w:hint="eastAsia"/>
          <w:color w:val="000000"/>
          <w:sz w:val="24"/>
          <w:szCs w:val="24"/>
        </w:rPr>
        <w:t>demo</w:t>
      </w:r>
      <w:r w:rsidR="00897259">
        <w:rPr>
          <w:rFonts w:ascii="Cambria" w:hAnsi="Cambria" w:hint="eastAsia"/>
          <w:color w:val="000000"/>
          <w:sz w:val="24"/>
          <w:szCs w:val="24"/>
        </w:rPr>
        <w:t>做</w:t>
      </w:r>
      <w:r>
        <w:rPr>
          <w:rFonts w:ascii="Cambria" w:hAnsi="Cambria"/>
          <w:color w:val="000000"/>
          <w:sz w:val="24"/>
          <w:szCs w:val="24"/>
        </w:rPr>
        <w:t>。</w:t>
      </w:r>
    </w:p>
    <w:p w14:paraId="550E5469" w14:textId="77777777" w:rsidR="001C14F2" w:rsidRDefault="001C14F2" w:rsidP="001C14F2">
      <w:pPr>
        <w:pStyle w:val="a5"/>
        <w:spacing w:before="0" w:beforeAutospacing="0" w:after="0" w:afterAutospacing="0"/>
        <w:jc w:val="both"/>
        <w:rPr>
          <w:rFonts w:ascii="Cambria" w:hAnsi="Cambria" w:hint="eastAsia"/>
          <w:color w:val="000000"/>
          <w:sz w:val="24"/>
          <w:szCs w:val="24"/>
        </w:rPr>
      </w:pPr>
    </w:p>
    <w:p w14:paraId="4ED7ABE4"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Heiti SC Light" w:eastAsia="Heiti SC Light" w:hAnsi="Menlo Regular" w:cs="Heiti SC Light" w:hint="eastAsia"/>
          <w:color w:val="007400"/>
          <w:kern w:val="0"/>
        </w:rPr>
        <w:t>一个检查项（看来不同类型的检查结果差别比较大，在字段上）</w:t>
      </w:r>
      <w:r w:rsidRPr="00702ED1">
        <w:rPr>
          <w:rFonts w:ascii="Menlo Regular" w:eastAsia="Heiti SC Light" w:hAnsi="Menlo Regular" w:cs="Menlo Regular"/>
          <w:color w:val="007400"/>
          <w:kern w:val="0"/>
        </w:rPr>
        <w:t>(</w:t>
      </w:r>
      <w:r w:rsidRPr="00702ED1">
        <w:rPr>
          <w:rFonts w:ascii="Heiti SC Light" w:eastAsia="Heiti SC Light" w:hAnsi="Menlo Regular" w:cs="Heiti SC Light" w:hint="eastAsia"/>
          <w:color w:val="007400"/>
          <w:kern w:val="0"/>
        </w:rPr>
        <w:t>以头颅成像检查为例</w:t>
      </w:r>
      <w:r w:rsidRPr="00702ED1">
        <w:rPr>
          <w:rFonts w:ascii="Menlo Regular" w:eastAsia="Heiti SC Light" w:hAnsi="Menlo Regular" w:cs="Menlo Regular"/>
          <w:color w:val="007400"/>
          <w:kern w:val="0"/>
        </w:rPr>
        <w:t>)</w:t>
      </w:r>
    </w:p>
    <w:p w14:paraId="42EA2983"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有</w:t>
      </w:r>
      <w:r w:rsidRPr="00702ED1">
        <w:rPr>
          <w:rFonts w:ascii="Menlo Regular" w:eastAsia="Heiti SC Light" w:hAnsi="Menlo Regular" w:cs="Menlo Regular"/>
          <w:color w:val="007400"/>
          <w:kern w:val="0"/>
        </w:rPr>
        <w:t>ID</w:t>
      </w:r>
      <w:r w:rsidRPr="00702ED1">
        <w:rPr>
          <w:rFonts w:ascii="Heiti SC Light" w:eastAsia="Heiti SC Light" w:hAnsi="Menlo Regular" w:cs="Heiti SC Light" w:hint="eastAsia"/>
          <w:color w:val="007400"/>
          <w:kern w:val="0"/>
        </w:rPr>
        <w:t>（内部使用），名称描述，排队序号，（预计排到时间），检查时间，检查号码，检查类型（如</w:t>
      </w:r>
      <w:r w:rsidRPr="00702ED1">
        <w:rPr>
          <w:rFonts w:ascii="Menlo Regular" w:eastAsia="Heiti SC Light" w:hAnsi="Menlo Regular" w:cs="Menlo Regular"/>
          <w:color w:val="007400"/>
          <w:kern w:val="0"/>
        </w:rPr>
        <w:t>MR</w:t>
      </w:r>
      <w:r w:rsidRPr="00702ED1">
        <w:rPr>
          <w:rFonts w:ascii="Heiti SC Light" w:eastAsia="Heiti SC Light" w:hAnsi="Menlo Regular" w:cs="Heiti SC Light" w:hint="eastAsia"/>
          <w:color w:val="007400"/>
          <w:kern w:val="0"/>
        </w:rPr>
        <w:t>），检查部位（如头颅成像），疾病名称（可选），报告时间（即出结果时间），报告医师，审核医师，检查状态（如已审核），申请科室，操作技师（可选），检查方法（如头颅平扫），</w:t>
      </w:r>
    </w:p>
    <w:p w14:paraId="2C475EB5"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关联一条交费记录（总计费用，病人负担费用，是否交纳），</w:t>
      </w:r>
    </w:p>
    <w:p w14:paraId="4909109B"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检查结果（包括文字描述，文字条目列表，图片列表）</w:t>
      </w:r>
    </w:p>
    <w:p w14:paraId="7BCEF5C1"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p>
    <w:p w14:paraId="4DB6D916" w14:textId="77777777"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检查结果明细项</w:t>
      </w: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以血生化为例</w:t>
      </w:r>
      <w:r w:rsidRPr="00702ED1">
        <w:rPr>
          <w:rFonts w:ascii="Menlo Regular" w:eastAsia="Heiti SC Light" w:hAnsi="Menlo Regular" w:cs="Menlo Regular"/>
          <w:color w:val="007400"/>
          <w:kern w:val="0"/>
        </w:rPr>
        <w:t xml:space="preserve"> </w:t>
      </w:r>
      <w:hyperlink r:id="rId6" w:history="1">
        <w:r w:rsidRPr="00702ED1">
          <w:rPr>
            <w:rFonts w:ascii="Menlo Regular" w:eastAsia="Heiti SC Light" w:hAnsi="Menlo Regular" w:cs="Menlo Regular"/>
            <w:color w:val="0E0EFF"/>
            <w:kern w:val="0"/>
          </w:rPr>
          <w:t>http://www.gamhospital.ac.cn/shenghuazzhi.asp</w:t>
        </w:r>
      </w:hyperlink>
    </w:p>
    <w:p w14:paraId="7AB2F116" w14:textId="5D892866" w:rsidR="008131A9" w:rsidRPr="00702ED1" w:rsidRDefault="008131A9" w:rsidP="008131A9">
      <w:pPr>
        <w:widowControl/>
        <w:tabs>
          <w:tab w:val="left" w:pos="674"/>
        </w:tabs>
        <w:autoSpaceDE w:val="0"/>
        <w:autoSpaceDN w:val="0"/>
        <w:adjustRightInd w:val="0"/>
        <w:jc w:val="left"/>
        <w:rPr>
          <w:rFonts w:ascii="Menlo Regular" w:eastAsia="Heiti SC Light" w:hAnsi="Menlo Regular" w:cs="Menlo Regular"/>
          <w:color w:val="007400"/>
          <w:kern w:val="0"/>
        </w:rPr>
      </w:pPr>
      <w:r w:rsidRPr="00702ED1">
        <w:rPr>
          <w:rFonts w:ascii="Menlo Regular" w:eastAsia="Heiti SC Light" w:hAnsi="Menlo Regular" w:cs="Menlo Regular"/>
          <w:color w:val="007400"/>
          <w:kern w:val="0"/>
        </w:rPr>
        <w:t xml:space="preserve">     </w:t>
      </w:r>
      <w:r w:rsidRPr="00702ED1">
        <w:rPr>
          <w:rFonts w:ascii="Heiti SC Light" w:eastAsia="Heiti SC Light" w:hAnsi="Menlo Regular" w:cs="Heiti SC Light" w:hint="eastAsia"/>
          <w:color w:val="007400"/>
          <w:kern w:val="0"/>
        </w:rPr>
        <w:t>明细项名称，测得值，值的单位，正常参考值描述，</w:t>
      </w:r>
      <w:r w:rsidR="00903C1E" w:rsidRPr="00903C1E">
        <w:rPr>
          <w:rFonts w:ascii="Heiti SC Light" w:eastAsia="Heiti SC Light" w:cs="Heiti SC Light" w:hint="eastAsia"/>
          <w:color w:val="007400"/>
          <w:kern w:val="0"/>
        </w:rPr>
        <w:t>范围参考值（可选），</w:t>
      </w:r>
      <w:r w:rsidRPr="00702ED1">
        <w:rPr>
          <w:rFonts w:ascii="Heiti SC Light" w:eastAsia="Heiti SC Light" w:hAnsi="Menlo Regular" w:cs="Heiti SC Light" w:hint="eastAsia"/>
          <w:color w:val="007400"/>
          <w:kern w:val="0"/>
        </w:rPr>
        <w:t>异常程度（偏高、偏低、正常、严重偏高、严重偏低），图片</w:t>
      </w:r>
      <w:r w:rsidRPr="00702ED1">
        <w:rPr>
          <w:rFonts w:ascii="Menlo Regular" w:eastAsia="Heiti SC Light" w:hAnsi="Menlo Regular" w:cs="Menlo Regular"/>
          <w:color w:val="007400"/>
          <w:kern w:val="0"/>
        </w:rPr>
        <w:t>(</w:t>
      </w:r>
      <w:r w:rsidRPr="00702ED1">
        <w:rPr>
          <w:rFonts w:ascii="Heiti SC Light" w:eastAsia="Heiti SC Light" w:hAnsi="Menlo Regular" w:cs="Heiti SC Light" w:hint="eastAsia"/>
          <w:color w:val="007400"/>
          <w:kern w:val="0"/>
        </w:rPr>
        <w:t>对于某些需要图像结果的</w:t>
      </w:r>
      <w:r w:rsidRPr="00702ED1">
        <w:rPr>
          <w:rFonts w:ascii="Menlo Regular" w:eastAsia="Heiti SC Light" w:hAnsi="Menlo Regular" w:cs="Menlo Regular"/>
          <w:color w:val="007400"/>
          <w:kern w:val="0"/>
        </w:rPr>
        <w:t>)</w:t>
      </w:r>
      <w:r w:rsidRPr="00702ED1">
        <w:rPr>
          <w:rFonts w:ascii="Heiti SC Light" w:eastAsia="Heiti SC Light" w:hAnsi="Menlo Regular" w:cs="Heiti SC Light" w:hint="eastAsia"/>
          <w:color w:val="007400"/>
          <w:kern w:val="0"/>
        </w:rPr>
        <w:t>，图片表现描述，图片意见（对应影像学表现，影响学意见）</w:t>
      </w:r>
      <w:bookmarkStart w:id="0" w:name="_GoBack"/>
      <w:bookmarkEnd w:id="0"/>
    </w:p>
    <w:p w14:paraId="41E3C302" w14:textId="2B5576D8" w:rsidR="001C14F2" w:rsidRDefault="001C14F2" w:rsidP="009307BA">
      <w:pPr>
        <w:rPr>
          <w:rFonts w:eastAsia="Times New Roman" w:cs="Times New Roman" w:hint="eastAsia"/>
        </w:rPr>
      </w:pPr>
    </w:p>
    <w:p w14:paraId="59BD03DC" w14:textId="77777777" w:rsidR="001C14F2" w:rsidRDefault="001C14F2" w:rsidP="009307BA">
      <w:pPr>
        <w:rPr>
          <w:rFonts w:eastAsia="Times New Roman" w:cs="Times New Roman"/>
        </w:rPr>
      </w:pPr>
    </w:p>
    <w:p w14:paraId="598447D2"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交费清单</w:t>
      </w:r>
      <w:proofErr w:type="spellEnd"/>
    </w:p>
    <w:p w14:paraId="42C430D6" w14:textId="77777777" w:rsidR="009307BA" w:rsidRDefault="009307BA" w:rsidP="009307BA">
      <w:pPr>
        <w:pStyle w:val="a5"/>
        <w:spacing w:before="0" w:beforeAutospacing="0" w:after="0" w:afterAutospacing="0"/>
        <w:jc w:val="both"/>
      </w:pPr>
      <w:r>
        <w:rPr>
          <w:rFonts w:ascii="Cambria" w:hAnsi="Cambria"/>
          <w:color w:val="000000"/>
          <w:sz w:val="24"/>
          <w:szCs w:val="24"/>
        </w:rPr>
        <w:t>考虑有一个专门的交费清单比较好。凡是涉及到交费的信息都在这里显示。</w:t>
      </w:r>
    </w:p>
    <w:p w14:paraId="7B924AA5" w14:textId="77777777" w:rsidR="009307BA" w:rsidRDefault="009307BA" w:rsidP="009307BA">
      <w:pPr>
        <w:pStyle w:val="a5"/>
        <w:spacing w:before="0" w:beforeAutospacing="0" w:after="0" w:afterAutospacing="0"/>
        <w:jc w:val="both"/>
      </w:pPr>
      <w:r>
        <w:rPr>
          <w:rFonts w:ascii="Cambria" w:hAnsi="Cambria"/>
          <w:color w:val="000000"/>
          <w:sz w:val="24"/>
          <w:szCs w:val="24"/>
        </w:rPr>
        <w:t>分未交费和已交费。</w:t>
      </w:r>
    </w:p>
    <w:p w14:paraId="36469208" w14:textId="77777777" w:rsidR="009307BA" w:rsidRDefault="009307BA" w:rsidP="009307BA">
      <w:pPr>
        <w:pStyle w:val="a5"/>
        <w:spacing w:before="0" w:beforeAutospacing="0" w:after="0" w:afterAutospacing="0"/>
        <w:jc w:val="both"/>
      </w:pPr>
      <w:r>
        <w:rPr>
          <w:rFonts w:ascii="Cambria" w:hAnsi="Cambria"/>
          <w:color w:val="000000"/>
          <w:sz w:val="24"/>
          <w:szCs w:val="24"/>
        </w:rPr>
        <w:t>有挂号交费，检查项目交费，药品交费先不管。</w:t>
      </w:r>
    </w:p>
    <w:p w14:paraId="4C5CFA92" w14:textId="77777777" w:rsidR="009307BA" w:rsidRDefault="009307BA" w:rsidP="009307BA">
      <w:pPr>
        <w:pStyle w:val="a5"/>
        <w:spacing w:before="0" w:beforeAutospacing="0" w:after="0" w:afterAutospacing="0"/>
        <w:jc w:val="both"/>
      </w:pPr>
      <w:r>
        <w:rPr>
          <w:rFonts w:ascii="Cambria" w:hAnsi="Cambria"/>
          <w:color w:val="000000"/>
          <w:sz w:val="24"/>
          <w:szCs w:val="24"/>
        </w:rPr>
        <w:t>具体单项交费界面待定，主要会显示单笔费用，个人应交费用和医保方面交纳费用。</w:t>
      </w:r>
    </w:p>
    <w:p w14:paraId="40CBE4F3" w14:textId="77777777" w:rsidR="009307BA" w:rsidRDefault="009307BA" w:rsidP="009307BA">
      <w:pPr>
        <w:rPr>
          <w:rFonts w:eastAsia="Times New Roman" w:cs="Times New Roman"/>
        </w:rPr>
      </w:pPr>
      <w:r>
        <w:rPr>
          <w:rFonts w:eastAsia="Times New Roman" w:cs="Times New Roman"/>
        </w:rPr>
        <w:br/>
      </w:r>
    </w:p>
    <w:p w14:paraId="691B1917" w14:textId="77777777" w:rsidR="009307BA" w:rsidRDefault="009307BA" w:rsidP="009307BA">
      <w:pPr>
        <w:pStyle w:val="2"/>
        <w:rPr>
          <w:rFonts w:eastAsia="Times New Roman" w:cs="Times New Roman"/>
        </w:rPr>
      </w:pPr>
      <w:proofErr w:type="spellStart"/>
      <w:r>
        <w:rPr>
          <w:rFonts w:ascii="Libian SC Regular" w:eastAsia="Times New Roman" w:hAnsi="Libian SC Regular" w:cs="Libian SC Regular"/>
          <w:szCs w:val="32"/>
        </w:rPr>
        <w:t>消息管理</w:t>
      </w:r>
      <w:proofErr w:type="spellEnd"/>
    </w:p>
    <w:p w14:paraId="4F9E66E3" w14:textId="77777777" w:rsidR="009307BA" w:rsidRDefault="009307BA" w:rsidP="009307BA">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lastRenderedPageBreak/>
        <w:t>这里指病人回家后想起有些问题需要问医生的时候，可以通过这个功能。消息类似于短信。</w:t>
      </w:r>
    </w:p>
    <w:p w14:paraId="70EE4C3C" w14:textId="7377CA53" w:rsidR="00BA6B44" w:rsidRDefault="00BA6B44" w:rsidP="009307BA">
      <w:pPr>
        <w:pStyle w:val="a5"/>
        <w:spacing w:before="0" w:beforeAutospacing="0" w:after="0" w:afterAutospacing="0"/>
        <w:jc w:val="both"/>
      </w:pPr>
      <w:r>
        <w:rPr>
          <w:rFonts w:ascii="Cambria" w:hAnsi="Cambria" w:hint="eastAsia"/>
          <w:color w:val="000000"/>
          <w:sz w:val="24"/>
          <w:szCs w:val="24"/>
        </w:rPr>
        <w:t>目前暂规定</w:t>
      </w:r>
      <w:r w:rsidR="004F4F66">
        <w:rPr>
          <w:rFonts w:ascii="Cambria" w:hAnsi="Cambria" w:hint="eastAsia"/>
          <w:color w:val="000000"/>
          <w:sz w:val="24"/>
          <w:szCs w:val="24"/>
        </w:rPr>
        <w:t>病人只能与看过自己病的医生交流，实际上的处理是根据诊号找到对应的医生。</w:t>
      </w:r>
    </w:p>
    <w:p w14:paraId="0ADE0303" w14:textId="1A2041E6" w:rsidR="009307BA" w:rsidRDefault="009307BA" w:rsidP="009307BA">
      <w:pPr>
        <w:pStyle w:val="a5"/>
        <w:spacing w:before="0" w:beforeAutospacing="0" w:after="0" w:afterAutospacing="0"/>
        <w:jc w:val="both"/>
      </w:pPr>
      <w:r>
        <w:rPr>
          <w:rFonts w:ascii="Cambria" w:hAnsi="Cambria"/>
          <w:color w:val="000000"/>
          <w:sz w:val="24"/>
          <w:szCs w:val="24"/>
        </w:rPr>
        <w:t>界面上首先是按科室分大类，按</w:t>
      </w:r>
      <w:r w:rsidR="00765D6F">
        <w:rPr>
          <w:rFonts w:ascii="Cambria" w:hAnsi="Cambria"/>
          <w:color w:val="000000"/>
          <w:sz w:val="24"/>
          <w:szCs w:val="24"/>
        </w:rPr>
        <w:t>医生</w:t>
      </w:r>
      <w:r w:rsidR="00765D6F">
        <w:rPr>
          <w:rFonts w:ascii="Cambria" w:hAnsi="Cambria" w:hint="eastAsia"/>
          <w:color w:val="000000"/>
          <w:sz w:val="24"/>
          <w:szCs w:val="24"/>
        </w:rPr>
        <w:t>分小类（</w:t>
      </w:r>
      <w:r>
        <w:rPr>
          <w:rFonts w:ascii="Cambria" w:hAnsi="Cambria"/>
          <w:color w:val="000000"/>
          <w:sz w:val="24"/>
          <w:szCs w:val="24"/>
        </w:rPr>
        <w:t>专家医生及普通号</w:t>
      </w:r>
      <w:r w:rsidR="00765D6F">
        <w:rPr>
          <w:rFonts w:ascii="Cambria" w:hAnsi="Cambria" w:hint="eastAsia"/>
          <w:color w:val="000000"/>
          <w:sz w:val="24"/>
          <w:szCs w:val="24"/>
        </w:rPr>
        <w:t>）</w:t>
      </w:r>
      <w:r>
        <w:rPr>
          <w:rFonts w:ascii="Cambria" w:hAnsi="Cambria"/>
          <w:color w:val="000000"/>
          <w:sz w:val="24"/>
          <w:szCs w:val="24"/>
        </w:rPr>
        <w:t>的历史诊号</w:t>
      </w:r>
      <w:r w:rsidR="00895E1B">
        <w:rPr>
          <w:rFonts w:ascii="Cambria" w:hAnsi="Cambria" w:hint="eastAsia"/>
          <w:color w:val="000000"/>
          <w:sz w:val="24"/>
          <w:szCs w:val="24"/>
        </w:rPr>
        <w:t>，在显示时不会显示诊号的号数而是显示跟诊号相关的科室医生日期等信息</w:t>
      </w:r>
      <w:r>
        <w:rPr>
          <w:rFonts w:ascii="Cambria" w:hAnsi="Cambria"/>
          <w:color w:val="000000"/>
          <w:sz w:val="24"/>
          <w:szCs w:val="24"/>
        </w:rPr>
        <w:t>。</w:t>
      </w:r>
    </w:p>
    <w:p w14:paraId="022636D3" w14:textId="77777777" w:rsidR="009307BA" w:rsidRDefault="009307BA" w:rsidP="009307BA">
      <w:pPr>
        <w:pStyle w:val="a5"/>
        <w:spacing w:before="0" w:beforeAutospacing="0" w:after="0" w:afterAutospacing="0"/>
        <w:jc w:val="both"/>
      </w:pPr>
      <w:r>
        <w:rPr>
          <w:rFonts w:ascii="Cambria" w:hAnsi="Cambria"/>
          <w:color w:val="000000"/>
          <w:sz w:val="24"/>
          <w:szCs w:val="24"/>
        </w:rPr>
        <w:t>点击一个大类，可以看到以诊号为核心的交流消息列表，可以按照小类（专家医生及普通号）或者诊号时间来排序显示。</w:t>
      </w:r>
    </w:p>
    <w:p w14:paraId="2DBF966F" w14:textId="0743E70E" w:rsidR="00042B22" w:rsidRDefault="009307BA" w:rsidP="009307BA">
      <w:pPr>
        <w:pStyle w:val="a5"/>
        <w:spacing w:before="0" w:beforeAutospacing="0" w:after="0" w:afterAutospacing="0"/>
        <w:jc w:val="both"/>
        <w:rPr>
          <w:rFonts w:ascii="Cambria" w:hAnsi="Cambria"/>
          <w:color w:val="000000"/>
          <w:sz w:val="24"/>
          <w:szCs w:val="24"/>
        </w:rPr>
      </w:pPr>
      <w:r>
        <w:rPr>
          <w:rFonts w:ascii="Cambria" w:hAnsi="Cambria"/>
          <w:color w:val="000000"/>
          <w:sz w:val="24"/>
          <w:szCs w:val="24"/>
        </w:rPr>
        <w:t>对于一个具体的诊号</w:t>
      </w:r>
      <w:r w:rsidR="00A708C5">
        <w:rPr>
          <w:rFonts w:ascii="Cambria" w:hAnsi="Cambria" w:hint="eastAsia"/>
          <w:color w:val="000000"/>
          <w:sz w:val="24"/>
          <w:szCs w:val="24"/>
        </w:rPr>
        <w:t>，一方面可以看到历史消息列表</w:t>
      </w:r>
      <w:r>
        <w:rPr>
          <w:rFonts w:ascii="Cambria" w:hAnsi="Cambria"/>
          <w:color w:val="000000"/>
          <w:sz w:val="24"/>
          <w:szCs w:val="24"/>
        </w:rPr>
        <w:t>，</w:t>
      </w:r>
      <w:r w:rsidR="00A708C5">
        <w:rPr>
          <w:rFonts w:ascii="Cambria" w:hAnsi="Cambria" w:hint="eastAsia"/>
          <w:color w:val="000000"/>
          <w:sz w:val="24"/>
          <w:szCs w:val="24"/>
        </w:rPr>
        <w:t>一方面</w:t>
      </w:r>
      <w:r>
        <w:rPr>
          <w:rFonts w:ascii="Cambria" w:hAnsi="Cambria"/>
          <w:color w:val="000000"/>
          <w:sz w:val="24"/>
          <w:szCs w:val="24"/>
        </w:rPr>
        <w:t>可以点击发消息按钮，然后发消息</w:t>
      </w:r>
      <w:r w:rsidR="00042B22">
        <w:rPr>
          <w:rFonts w:ascii="Cambria" w:hAnsi="Cambria" w:hint="eastAsia"/>
          <w:color w:val="000000"/>
          <w:sz w:val="24"/>
          <w:szCs w:val="24"/>
        </w:rPr>
        <w:t>。</w:t>
      </w:r>
    </w:p>
    <w:p w14:paraId="350C7F99" w14:textId="297A7D4B" w:rsidR="006F27D1" w:rsidRDefault="006F27D1"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另外，有个特殊的类别是咨询台。</w:t>
      </w:r>
    </w:p>
    <w:p w14:paraId="778DE581" w14:textId="77777777" w:rsidR="008924D7" w:rsidRDefault="008924D7" w:rsidP="009307BA">
      <w:pPr>
        <w:pStyle w:val="a5"/>
        <w:spacing w:before="0" w:beforeAutospacing="0" w:after="0" w:afterAutospacing="0"/>
        <w:jc w:val="both"/>
        <w:rPr>
          <w:rFonts w:ascii="Cambria" w:hAnsi="Cambria"/>
          <w:color w:val="000000"/>
          <w:sz w:val="24"/>
          <w:szCs w:val="24"/>
        </w:rPr>
      </w:pPr>
    </w:p>
    <w:p w14:paraId="7AD85333" w14:textId="77777777" w:rsidR="00AD3A36" w:rsidRDefault="00AD3A36" w:rsidP="009307BA">
      <w:pPr>
        <w:pStyle w:val="a5"/>
        <w:spacing w:before="0" w:beforeAutospacing="0" w:after="0" w:afterAutospacing="0"/>
        <w:jc w:val="both"/>
        <w:rPr>
          <w:rFonts w:ascii="Cambria" w:hAnsi="Cambria"/>
          <w:color w:val="000000"/>
          <w:sz w:val="24"/>
          <w:szCs w:val="24"/>
        </w:rPr>
      </w:pPr>
    </w:p>
    <w:p w14:paraId="57FCCFD9" w14:textId="0773ABE5" w:rsidR="00AD3A36" w:rsidRDefault="00AD3A36" w:rsidP="00AD3A36">
      <w:pPr>
        <w:pStyle w:val="1"/>
      </w:pPr>
      <w:r>
        <w:rPr>
          <w:rFonts w:hint="eastAsia"/>
        </w:rPr>
        <w:t>一些评论</w:t>
      </w:r>
    </w:p>
    <w:p w14:paraId="60DBA7D6"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Cambria" w:hAnsi="Cambria"/>
          <w:color w:val="000000"/>
          <w:sz w:val="24"/>
          <w:szCs w:val="24"/>
        </w:rPr>
        <w:t>demo</w:t>
      </w:r>
      <w:r>
        <w:rPr>
          <w:rFonts w:ascii="Cambria" w:hAnsi="Cambria"/>
          <w:color w:val="000000"/>
          <w:sz w:val="24"/>
          <w:szCs w:val="24"/>
        </w:rPr>
        <w:t>只关注病人流程，主要只用假数据。医药分家。登录可简。</w:t>
      </w:r>
    </w:p>
    <w:p w14:paraId="65C29EE5" w14:textId="77777777" w:rsidR="00AD3A36" w:rsidRDefault="00AD3A36" w:rsidP="00AD3A36">
      <w:pPr>
        <w:pStyle w:val="a5"/>
        <w:spacing w:before="0" w:beforeAutospacing="0" w:after="0" w:afterAutospacing="0"/>
        <w:jc w:val="both"/>
      </w:pPr>
      <w:proofErr w:type="spellStart"/>
      <w:r>
        <w:rPr>
          <w:rFonts w:ascii="Cambria" w:hAnsi="Cambria"/>
          <w:color w:val="000000"/>
          <w:sz w:val="24"/>
          <w:szCs w:val="24"/>
        </w:rPr>
        <w:t>ldl</w:t>
      </w:r>
      <w:proofErr w:type="spellEnd"/>
      <w:r>
        <w:rPr>
          <w:rFonts w:ascii="Cambria" w:hAnsi="Cambria"/>
          <w:color w:val="000000"/>
          <w:sz w:val="24"/>
          <w:szCs w:val="24"/>
        </w:rPr>
        <w:t>：</w:t>
      </w:r>
      <w:r>
        <w:rPr>
          <w:rFonts w:ascii="Arial" w:hAnsi="Arial" w:cs="Arial"/>
          <w:color w:val="222222"/>
          <w:shd w:val="clear" w:color="auto" w:fill="FFFFFF"/>
        </w:rPr>
        <w:t>从我看来，演示版我们有这个大块就够了：</w:t>
      </w:r>
    </w:p>
    <w:p w14:paraId="7656B571" w14:textId="77777777" w:rsidR="00AD3A36" w:rsidRDefault="00AD3A36" w:rsidP="00AD3A36">
      <w:pPr>
        <w:rPr>
          <w:rFonts w:eastAsia="Times New Roman" w:cs="Times New Roman"/>
        </w:rPr>
      </w:pPr>
      <w:r>
        <w:rPr>
          <w:rFonts w:eastAsia="Times New Roman" w:cs="Times New Roman"/>
        </w:rPr>
        <w:br/>
      </w:r>
    </w:p>
    <w:p w14:paraId="777BB2B9"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病人信息录入，交费，挂号和排队，查看医嘱和检查结果，和主治医生的交流。其实</w:t>
      </w:r>
      <w:r>
        <w:rPr>
          <w:rFonts w:ascii="Arial" w:hAnsi="Arial" w:cs="Arial"/>
          <w:color w:val="222222"/>
          <w:shd w:val="clear" w:color="auto" w:fill="FFFFFF"/>
        </w:rPr>
        <w:t>alert</w:t>
      </w:r>
      <w:r>
        <w:rPr>
          <w:rFonts w:ascii="Arial" w:hAnsi="Arial" w:cs="Arial"/>
          <w:color w:val="222222"/>
          <w:shd w:val="clear" w:color="auto" w:fill="FFFFFF"/>
        </w:rPr>
        <w:t>也是很重要的一项，通过我和海鹏的几次讨论。演示版需不需要，</w:t>
      </w:r>
      <w:r>
        <w:rPr>
          <w:rFonts w:ascii="Arial" w:hAnsi="Arial" w:cs="Arial"/>
          <w:color w:val="222222"/>
          <w:shd w:val="clear" w:color="auto" w:fill="FFFFFF"/>
        </w:rPr>
        <w:t>alert</w:t>
      </w:r>
      <w:r>
        <w:rPr>
          <w:rFonts w:ascii="Arial" w:hAnsi="Arial" w:cs="Arial"/>
          <w:color w:val="222222"/>
          <w:shd w:val="clear" w:color="auto" w:fill="FFFFFF"/>
        </w:rPr>
        <w:t>什么，可以和海鹏进一步讨论讨论。</w:t>
      </w:r>
    </w:p>
    <w:p w14:paraId="5F845B04" w14:textId="77777777" w:rsidR="00AD3A36" w:rsidRDefault="00AD3A36" w:rsidP="00AD3A36">
      <w:pPr>
        <w:rPr>
          <w:rFonts w:eastAsia="Times New Roman" w:cs="Times New Roman"/>
        </w:rPr>
      </w:pPr>
      <w:r>
        <w:rPr>
          <w:rFonts w:eastAsia="Times New Roman" w:cs="Times New Roman"/>
        </w:rPr>
        <w:br/>
      </w:r>
    </w:p>
    <w:p w14:paraId="73A4935F"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交费，我觉得能单独出一个模块比较好，病人可以看到一个费用项目的列表，比如说挂号，验血，</w:t>
      </w:r>
      <w:r>
        <w:rPr>
          <w:rFonts w:ascii="Arial" w:hAnsi="Arial" w:cs="Arial"/>
          <w:color w:val="222222"/>
          <w:shd w:val="clear" w:color="auto" w:fill="FFFFFF"/>
        </w:rPr>
        <w:t>CT</w:t>
      </w:r>
      <w:r>
        <w:rPr>
          <w:rFonts w:ascii="Arial" w:hAnsi="Arial" w:cs="Arial"/>
          <w:color w:val="222222"/>
          <w:shd w:val="clear" w:color="auto" w:fill="FFFFFF"/>
        </w:rPr>
        <w:t>，都在这个列表里，病人选择一个项目，然后交费就是了</w:t>
      </w:r>
    </w:p>
    <w:p w14:paraId="0BB6AB6F" w14:textId="77777777" w:rsidR="00AD3A36" w:rsidRDefault="00AD3A36" w:rsidP="00AD3A36">
      <w:pPr>
        <w:rPr>
          <w:rFonts w:eastAsia="Times New Roman" w:cs="Times New Roman"/>
        </w:rPr>
      </w:pPr>
      <w:r>
        <w:rPr>
          <w:rFonts w:eastAsia="Times New Roman" w:cs="Times New Roman"/>
        </w:rPr>
        <w:br/>
      </w:r>
    </w:p>
    <w:p w14:paraId="79DB87FA" w14:textId="77777777" w:rsidR="00AD3A36" w:rsidRDefault="00AD3A36" w:rsidP="00AD3A36">
      <w:pPr>
        <w:pStyle w:val="a5"/>
        <w:spacing w:before="0" w:beforeAutospacing="0" w:after="0" w:afterAutospacing="0"/>
        <w:jc w:val="both"/>
      </w:pPr>
      <w:r>
        <w:rPr>
          <w:rFonts w:ascii="Arial" w:hAnsi="Arial" w:cs="Arial"/>
          <w:color w:val="222222"/>
          <w:shd w:val="clear" w:color="auto" w:fill="FFFFFF"/>
        </w:rPr>
        <w:t>基本上我们可以设想，我们做的这个演示版，海鹏医院的院长最多看</w:t>
      </w:r>
      <w:r>
        <w:rPr>
          <w:rFonts w:ascii="Arial" w:hAnsi="Arial" w:cs="Arial"/>
          <w:color w:val="222222"/>
          <w:shd w:val="clear" w:color="auto" w:fill="FFFFFF"/>
        </w:rPr>
        <w:t>5-10</w:t>
      </w:r>
      <w:r>
        <w:rPr>
          <w:rFonts w:ascii="Arial" w:hAnsi="Arial" w:cs="Arial"/>
          <w:color w:val="222222"/>
          <w:shd w:val="clear" w:color="auto" w:fill="FFFFFF"/>
        </w:rPr>
        <w:t>分钟，我们的目的是展示手机应用大概是什么样，让他们医生和病人用的可能性，刺激院长的兴趣。</w:t>
      </w:r>
      <w:r>
        <w:rPr>
          <w:rFonts w:ascii="Arial" w:hAnsi="Arial" w:cs="Arial"/>
          <w:color w:val="222222"/>
          <w:shd w:val="clear" w:color="auto" w:fill="FFFFFF"/>
        </w:rPr>
        <w:t xml:space="preserve"> </w:t>
      </w:r>
      <w:r>
        <w:rPr>
          <w:rFonts w:ascii="Arial" w:hAnsi="Arial" w:cs="Arial"/>
          <w:color w:val="222222"/>
          <w:shd w:val="clear" w:color="auto" w:fill="FFFFFF"/>
        </w:rPr>
        <w:t>所以细节逻辑，像错过号，加号，退号，这样可以以后真正要做再考虑。可以设想，演示的时候，院长肯定不会对我们应用可以退号，而感兴趣。</w:t>
      </w:r>
    </w:p>
    <w:p w14:paraId="19AA902F" w14:textId="77777777" w:rsidR="008924D7" w:rsidRDefault="008924D7" w:rsidP="009307BA">
      <w:pPr>
        <w:pStyle w:val="a5"/>
        <w:spacing w:before="0" w:beforeAutospacing="0" w:after="0" w:afterAutospacing="0"/>
        <w:jc w:val="both"/>
        <w:rPr>
          <w:rFonts w:ascii="Cambria" w:hAnsi="Cambria"/>
          <w:color w:val="000000"/>
          <w:sz w:val="24"/>
          <w:szCs w:val="24"/>
        </w:rPr>
      </w:pPr>
    </w:p>
    <w:p w14:paraId="641B1E62" w14:textId="77777777" w:rsidR="008924D7" w:rsidRDefault="008924D7" w:rsidP="008924D7">
      <w:pPr>
        <w:rPr>
          <w:rFonts w:eastAsia="Times New Roman"/>
        </w:rPr>
      </w:pPr>
      <w:r>
        <w:rPr>
          <w:rFonts w:eastAsia="Times New Roman"/>
        </w:rPr>
        <w:br/>
      </w:r>
    </w:p>
    <w:p w14:paraId="1E4A257B" w14:textId="2C931D9C" w:rsidR="000322C8" w:rsidRDefault="000322C8" w:rsidP="000322C8">
      <w:pPr>
        <w:pStyle w:val="a5"/>
        <w:spacing w:before="0" w:beforeAutospacing="0" w:after="0" w:afterAutospacing="0"/>
        <w:jc w:val="both"/>
        <w:rPr>
          <w:rFonts w:ascii="Cambria" w:hAnsi="Cambria"/>
          <w:color w:val="000000"/>
          <w:sz w:val="24"/>
          <w:szCs w:val="24"/>
        </w:rPr>
      </w:pPr>
      <w:proofErr w:type="spellStart"/>
      <w:r>
        <w:rPr>
          <w:rFonts w:eastAsia="Times New Roman"/>
        </w:rPr>
        <w:t>panhaipeng</w:t>
      </w:r>
      <w:proofErr w:type="spellEnd"/>
      <w:r>
        <w:rPr>
          <w:rFonts w:eastAsia="Times New Roman"/>
        </w:rPr>
        <w:t>:</w:t>
      </w:r>
      <w:r w:rsidRPr="000322C8">
        <w:rPr>
          <w:rFonts w:ascii="Cambria" w:hAnsi="Cambria" w:hint="eastAsia"/>
          <w:color w:val="000000"/>
          <w:sz w:val="24"/>
          <w:szCs w:val="24"/>
        </w:rPr>
        <w:t xml:space="preserve"> </w:t>
      </w:r>
      <w:r>
        <w:rPr>
          <w:rFonts w:ascii="Cambria" w:hAnsi="Cambria" w:hint="eastAsia"/>
          <w:color w:val="000000"/>
          <w:sz w:val="24"/>
          <w:szCs w:val="24"/>
        </w:rPr>
        <w:t>通过一个病案走一个完整流程。</w:t>
      </w:r>
    </w:p>
    <w:p w14:paraId="22E3A89D" w14:textId="21ABEDC0" w:rsidR="000322C8" w:rsidRDefault="000322C8" w:rsidP="000322C8">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其中给一个生化检验的检查项，因为那个比较全。其中异常情况及其等级用不用颜色标注。</w:t>
      </w:r>
    </w:p>
    <w:p w14:paraId="5DE3C7F9" w14:textId="067CF448" w:rsidR="00480837" w:rsidRDefault="00480837" w:rsidP="000322C8">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还需要给一个流程说明，即帮助信息，因为初次来医院的病人往往找不到北。</w:t>
      </w:r>
    </w:p>
    <w:p w14:paraId="6DCF7B4F" w14:textId="4850C6B4" w:rsidR="008924D7" w:rsidRDefault="008924D7" w:rsidP="008924D7">
      <w:pPr>
        <w:rPr>
          <w:rFonts w:eastAsia="Times New Roman"/>
        </w:rPr>
      </w:pPr>
      <w:r>
        <w:rPr>
          <w:rFonts w:eastAsia="Times New Roman"/>
        </w:rPr>
        <w:br/>
      </w:r>
    </w:p>
    <w:p w14:paraId="4BBA6528" w14:textId="77777777" w:rsidR="008924D7" w:rsidRPr="00152CA0" w:rsidRDefault="008924D7" w:rsidP="008924D7"/>
    <w:p w14:paraId="3F6A1A8A" w14:textId="77777777" w:rsidR="008924D7" w:rsidRDefault="008924D7" w:rsidP="009307BA">
      <w:pPr>
        <w:pStyle w:val="a5"/>
        <w:spacing w:before="0" w:beforeAutospacing="0" w:after="0" w:afterAutospacing="0"/>
        <w:jc w:val="both"/>
        <w:rPr>
          <w:rFonts w:ascii="Cambria" w:hAnsi="Cambria"/>
          <w:color w:val="000000"/>
          <w:sz w:val="24"/>
          <w:szCs w:val="24"/>
        </w:rPr>
      </w:pPr>
    </w:p>
    <w:p w14:paraId="19CC8C6B" w14:textId="77777777" w:rsidR="00042B22" w:rsidRDefault="00042B22" w:rsidP="009307BA">
      <w:pPr>
        <w:pStyle w:val="a5"/>
        <w:spacing w:before="0" w:beforeAutospacing="0" w:after="0" w:afterAutospacing="0"/>
        <w:jc w:val="both"/>
        <w:rPr>
          <w:rFonts w:ascii="Cambria" w:hAnsi="Cambria"/>
          <w:color w:val="000000"/>
          <w:sz w:val="24"/>
          <w:szCs w:val="24"/>
        </w:rPr>
      </w:pPr>
    </w:p>
    <w:p w14:paraId="5733AAC7" w14:textId="41173A04" w:rsidR="00042B22" w:rsidRDefault="00042B22" w:rsidP="00BF7CFC">
      <w:pPr>
        <w:pStyle w:val="1"/>
      </w:pPr>
      <w:r>
        <w:rPr>
          <w:rFonts w:hint="eastAsia"/>
        </w:rPr>
        <w:t>具体的demo界面</w:t>
      </w:r>
    </w:p>
    <w:p w14:paraId="106BC529" w14:textId="7521BD2B" w:rsidR="001D5488" w:rsidRDefault="00482AAD"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有</w:t>
      </w:r>
      <w:r w:rsidR="001D5488">
        <w:rPr>
          <w:rFonts w:ascii="Cambria" w:hAnsi="Cambria" w:hint="eastAsia"/>
          <w:color w:val="000000"/>
          <w:sz w:val="24"/>
          <w:szCs w:val="24"/>
        </w:rPr>
        <w:t>登录界面</w:t>
      </w:r>
    </w:p>
    <w:p w14:paraId="2A62FF54" w14:textId="6BE1F73F" w:rsidR="00482AAD" w:rsidRDefault="00482AAD" w:rsidP="009307BA">
      <w:pPr>
        <w:pStyle w:val="a5"/>
        <w:spacing w:before="0" w:beforeAutospacing="0" w:after="0" w:afterAutospacing="0"/>
        <w:jc w:val="both"/>
        <w:rPr>
          <w:rFonts w:ascii="Cambria" w:hAnsi="Cambria"/>
          <w:color w:val="000000"/>
          <w:sz w:val="24"/>
          <w:szCs w:val="24"/>
        </w:rPr>
      </w:pPr>
      <w:r>
        <w:rPr>
          <w:rFonts w:ascii="Cambria" w:hAnsi="Cambria" w:hint="eastAsia"/>
          <w:color w:val="000000"/>
          <w:sz w:val="24"/>
          <w:szCs w:val="24"/>
        </w:rPr>
        <w:t>主页是一个</w:t>
      </w:r>
      <w:r>
        <w:rPr>
          <w:rFonts w:ascii="Cambria" w:hAnsi="Cambria" w:hint="eastAsia"/>
          <w:color w:val="000000"/>
          <w:sz w:val="24"/>
          <w:szCs w:val="24"/>
        </w:rPr>
        <w:t>tab</w:t>
      </w:r>
      <w:r>
        <w:rPr>
          <w:rFonts w:ascii="Cambria" w:hAnsi="Cambria" w:hint="eastAsia"/>
          <w:color w:val="000000"/>
          <w:sz w:val="24"/>
          <w:szCs w:val="24"/>
        </w:rPr>
        <w:t>界面。有信息录入，挂号，交费清单，看病（诊号管理），</w:t>
      </w:r>
      <w:r>
        <w:rPr>
          <w:rFonts w:ascii="Cambria" w:hAnsi="Cambria" w:hint="eastAsia"/>
          <w:color w:val="000000"/>
          <w:sz w:val="24"/>
          <w:szCs w:val="24"/>
        </w:rPr>
        <w:t xml:space="preserve"> </w:t>
      </w:r>
      <w:r>
        <w:rPr>
          <w:rFonts w:ascii="Cambria" w:hAnsi="Cambria" w:hint="eastAsia"/>
          <w:color w:val="000000"/>
          <w:sz w:val="24"/>
          <w:szCs w:val="24"/>
        </w:rPr>
        <w:t>消息管理。</w:t>
      </w:r>
    </w:p>
    <w:p w14:paraId="6CE7E49C" w14:textId="77777777" w:rsidR="00F16EEB" w:rsidRDefault="00F16EEB" w:rsidP="009307BA">
      <w:pPr>
        <w:pStyle w:val="a5"/>
        <w:spacing w:before="0" w:beforeAutospacing="0" w:after="0" w:afterAutospacing="0"/>
        <w:jc w:val="both"/>
        <w:rPr>
          <w:rFonts w:ascii="Cambria" w:hAnsi="Cambria"/>
          <w:color w:val="000000"/>
          <w:sz w:val="24"/>
          <w:szCs w:val="24"/>
        </w:rPr>
      </w:pPr>
    </w:p>
    <w:p w14:paraId="04A45685" w14:textId="59407670" w:rsidR="004D1DCE" w:rsidRPr="009307BA" w:rsidRDefault="004D1DCE" w:rsidP="009307BA"/>
    <w:sectPr w:rsidR="004D1DCE" w:rsidRPr="009307BA">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4D1DCE"/>
    <w:rsid w:val="0000090B"/>
    <w:rsid w:val="000322C8"/>
    <w:rsid w:val="00042B22"/>
    <w:rsid w:val="000451A5"/>
    <w:rsid w:val="00045B97"/>
    <w:rsid w:val="00047C24"/>
    <w:rsid w:val="0006253B"/>
    <w:rsid w:val="000D4383"/>
    <w:rsid w:val="000D59F0"/>
    <w:rsid w:val="000E5FF4"/>
    <w:rsid w:val="001060BB"/>
    <w:rsid w:val="00123938"/>
    <w:rsid w:val="001242ED"/>
    <w:rsid w:val="001319A1"/>
    <w:rsid w:val="00152CA0"/>
    <w:rsid w:val="00161953"/>
    <w:rsid w:val="00165991"/>
    <w:rsid w:val="001732C4"/>
    <w:rsid w:val="001741D9"/>
    <w:rsid w:val="00186DBC"/>
    <w:rsid w:val="0018766A"/>
    <w:rsid w:val="001B3299"/>
    <w:rsid w:val="001C14F2"/>
    <w:rsid w:val="001D5488"/>
    <w:rsid w:val="001F1EE3"/>
    <w:rsid w:val="00220C5D"/>
    <w:rsid w:val="00262FB5"/>
    <w:rsid w:val="002717D8"/>
    <w:rsid w:val="002D189B"/>
    <w:rsid w:val="002E2541"/>
    <w:rsid w:val="002E725A"/>
    <w:rsid w:val="00332392"/>
    <w:rsid w:val="00390078"/>
    <w:rsid w:val="003A7665"/>
    <w:rsid w:val="003B54E7"/>
    <w:rsid w:val="0043014A"/>
    <w:rsid w:val="0046277C"/>
    <w:rsid w:val="004740CD"/>
    <w:rsid w:val="00480837"/>
    <w:rsid w:val="00482AAD"/>
    <w:rsid w:val="004D1DCE"/>
    <w:rsid w:val="004E041D"/>
    <w:rsid w:val="004E3C10"/>
    <w:rsid w:val="004E64FB"/>
    <w:rsid w:val="004F4F66"/>
    <w:rsid w:val="00505CFF"/>
    <w:rsid w:val="00520B0D"/>
    <w:rsid w:val="005441DB"/>
    <w:rsid w:val="00546471"/>
    <w:rsid w:val="00564AF3"/>
    <w:rsid w:val="00590EB4"/>
    <w:rsid w:val="005C10BE"/>
    <w:rsid w:val="005C1890"/>
    <w:rsid w:val="005D190F"/>
    <w:rsid w:val="005F26D1"/>
    <w:rsid w:val="00617E26"/>
    <w:rsid w:val="0064549A"/>
    <w:rsid w:val="00655DE8"/>
    <w:rsid w:val="006602A8"/>
    <w:rsid w:val="006602AF"/>
    <w:rsid w:val="00686307"/>
    <w:rsid w:val="006978BD"/>
    <w:rsid w:val="006A1B52"/>
    <w:rsid w:val="006C2C99"/>
    <w:rsid w:val="006C43A5"/>
    <w:rsid w:val="006D4B93"/>
    <w:rsid w:val="006E2F78"/>
    <w:rsid w:val="006F17BE"/>
    <w:rsid w:val="006F27D1"/>
    <w:rsid w:val="00700FD9"/>
    <w:rsid w:val="00702ED1"/>
    <w:rsid w:val="007072BB"/>
    <w:rsid w:val="00720567"/>
    <w:rsid w:val="0073685B"/>
    <w:rsid w:val="00743B23"/>
    <w:rsid w:val="0074417D"/>
    <w:rsid w:val="007503DF"/>
    <w:rsid w:val="00765D6F"/>
    <w:rsid w:val="007E0131"/>
    <w:rsid w:val="007E07B7"/>
    <w:rsid w:val="007F7EA1"/>
    <w:rsid w:val="00805553"/>
    <w:rsid w:val="008131A9"/>
    <w:rsid w:val="00886E76"/>
    <w:rsid w:val="008924D7"/>
    <w:rsid w:val="00895E1B"/>
    <w:rsid w:val="00897259"/>
    <w:rsid w:val="008A5C19"/>
    <w:rsid w:val="008B6353"/>
    <w:rsid w:val="008C3465"/>
    <w:rsid w:val="008D76AF"/>
    <w:rsid w:val="008E794F"/>
    <w:rsid w:val="008E7EA5"/>
    <w:rsid w:val="00903C1E"/>
    <w:rsid w:val="00916E3B"/>
    <w:rsid w:val="00930074"/>
    <w:rsid w:val="009307BA"/>
    <w:rsid w:val="00942191"/>
    <w:rsid w:val="0097530D"/>
    <w:rsid w:val="009804A4"/>
    <w:rsid w:val="009903E6"/>
    <w:rsid w:val="00997A77"/>
    <w:rsid w:val="009A2A03"/>
    <w:rsid w:val="009A585D"/>
    <w:rsid w:val="009B4D7E"/>
    <w:rsid w:val="009D4A53"/>
    <w:rsid w:val="00A139F6"/>
    <w:rsid w:val="00A51715"/>
    <w:rsid w:val="00A660F0"/>
    <w:rsid w:val="00A708C5"/>
    <w:rsid w:val="00A75B37"/>
    <w:rsid w:val="00A95C8F"/>
    <w:rsid w:val="00AB222D"/>
    <w:rsid w:val="00AB7ABA"/>
    <w:rsid w:val="00AC398A"/>
    <w:rsid w:val="00AC6AE3"/>
    <w:rsid w:val="00AD3A36"/>
    <w:rsid w:val="00AE4631"/>
    <w:rsid w:val="00B03A50"/>
    <w:rsid w:val="00B053C2"/>
    <w:rsid w:val="00B16484"/>
    <w:rsid w:val="00B50966"/>
    <w:rsid w:val="00B72D3F"/>
    <w:rsid w:val="00B7579F"/>
    <w:rsid w:val="00B8337F"/>
    <w:rsid w:val="00B91737"/>
    <w:rsid w:val="00B943D6"/>
    <w:rsid w:val="00BA6B44"/>
    <w:rsid w:val="00BB1B96"/>
    <w:rsid w:val="00BD492E"/>
    <w:rsid w:val="00BE2F59"/>
    <w:rsid w:val="00BF2C82"/>
    <w:rsid w:val="00BF7CFC"/>
    <w:rsid w:val="00C1051B"/>
    <w:rsid w:val="00C14C19"/>
    <w:rsid w:val="00C452F6"/>
    <w:rsid w:val="00C46811"/>
    <w:rsid w:val="00C570CA"/>
    <w:rsid w:val="00C8117E"/>
    <w:rsid w:val="00C8172F"/>
    <w:rsid w:val="00CB4D18"/>
    <w:rsid w:val="00D158EA"/>
    <w:rsid w:val="00D36995"/>
    <w:rsid w:val="00DA59D8"/>
    <w:rsid w:val="00DC05B3"/>
    <w:rsid w:val="00DC6D8E"/>
    <w:rsid w:val="00E12EB0"/>
    <w:rsid w:val="00E14230"/>
    <w:rsid w:val="00E16126"/>
    <w:rsid w:val="00E33CE0"/>
    <w:rsid w:val="00E36ED7"/>
    <w:rsid w:val="00E377A1"/>
    <w:rsid w:val="00E41E36"/>
    <w:rsid w:val="00E44BA5"/>
    <w:rsid w:val="00E54585"/>
    <w:rsid w:val="00E62B18"/>
    <w:rsid w:val="00E72107"/>
    <w:rsid w:val="00E76BAC"/>
    <w:rsid w:val="00E95925"/>
    <w:rsid w:val="00EA58EE"/>
    <w:rsid w:val="00EE7A17"/>
    <w:rsid w:val="00F128AC"/>
    <w:rsid w:val="00F16EEB"/>
    <w:rsid w:val="00FA2D6C"/>
    <w:rsid w:val="00FC46C3"/>
    <w:rsid w:val="00FD5910"/>
    <w:rsid w:val="00FE0FEE"/>
    <w:rsid w:val="00FE679F"/>
    <w:rsid w:val="00FF1D87"/>
    <w:rsid w:val="00FF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link w:val="10"/>
    <w:uiPriority w:val="9"/>
    <w:qFormat/>
    <w:pPr>
      <w:spacing w:before="340" w:after="330" w:line="578" w:lineRule="auto"/>
      <w:outlineLvl w:val="0"/>
    </w:pPr>
    <w:rPr>
      <w:b/>
      <w:sz w:val="44"/>
    </w:rPr>
  </w:style>
  <w:style w:type="paragraph" w:styleId="2">
    <w:name w:val="heading 2"/>
    <w:basedOn w:val="normal"/>
    <w:next w:val="normal"/>
    <w:pPr>
      <w:spacing w:before="260" w:after="260" w:line="416" w:lineRule="auto"/>
      <w:outlineLvl w:val="1"/>
    </w:pPr>
    <w:rPr>
      <w:rFonts w:ascii="Calibri" w:eastAsia="Calibri" w:hAnsi="Calibri" w:cs="Calibri"/>
      <w:b/>
      <w:sz w:val="32"/>
    </w:rPr>
  </w:style>
  <w:style w:type="paragraph" w:styleId="3">
    <w:name w:val="heading 3"/>
    <w:basedOn w:val="normal"/>
    <w:next w:val="normal"/>
    <w:pPr>
      <w:keepNext/>
      <w:keepLines/>
      <w:spacing w:before="280" w:after="80"/>
      <w:contextualSpacing/>
      <w:outlineLvl w:val="2"/>
    </w:pPr>
    <w:rPr>
      <w:b/>
      <w:sz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rPr>
  </w:style>
  <w:style w:type="paragraph" w:styleId="6">
    <w:name w:val="heading 6"/>
    <w:basedOn w:val="normal"/>
    <w:next w:val="normal"/>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jc w:val="both"/>
    </w:pPr>
    <w:rPr>
      <w:rFonts w:ascii="Cambria" w:eastAsia="Cambria" w:hAnsi="Cambria" w:cs="Cambria"/>
      <w:color w:val="000000"/>
    </w:rPr>
  </w:style>
  <w:style w:type="paragraph" w:styleId="a3">
    <w:name w:val="Title"/>
    <w:basedOn w:val="normal"/>
    <w:next w:val="normal"/>
    <w:pPr>
      <w:keepNext/>
      <w:keepLines/>
      <w:spacing w:before="480" w:after="120"/>
      <w:contextualSpacing/>
    </w:pPr>
    <w:rPr>
      <w:b/>
      <w:sz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rPr>
  </w:style>
  <w:style w:type="paragraph" w:styleId="a5">
    <w:name w:val="Normal (Web)"/>
    <w:basedOn w:val="a"/>
    <w:uiPriority w:val="99"/>
    <w:unhideWhenUsed/>
    <w:rsid w:val="009A2A03"/>
    <w:pPr>
      <w:widowControl/>
      <w:spacing w:before="100" w:beforeAutospacing="1" w:after="100" w:afterAutospacing="1"/>
      <w:jc w:val="left"/>
    </w:pPr>
    <w:rPr>
      <w:rFonts w:ascii="Times" w:hAnsi="Times" w:cs="Times New Roman"/>
      <w:kern w:val="0"/>
      <w:sz w:val="20"/>
      <w:szCs w:val="20"/>
    </w:rPr>
  </w:style>
  <w:style w:type="paragraph" w:styleId="a6">
    <w:name w:val="Document Map"/>
    <w:basedOn w:val="a"/>
    <w:link w:val="a7"/>
    <w:uiPriority w:val="99"/>
    <w:semiHidden/>
    <w:unhideWhenUsed/>
    <w:rsid w:val="00E72107"/>
    <w:rPr>
      <w:rFonts w:ascii="Heiti SC Light" w:eastAsia="Heiti SC Light"/>
    </w:rPr>
  </w:style>
  <w:style w:type="character" w:customStyle="1" w:styleId="a7">
    <w:name w:val="文档结构图 字符"/>
    <w:basedOn w:val="a0"/>
    <w:link w:val="a6"/>
    <w:uiPriority w:val="99"/>
    <w:semiHidden/>
    <w:rsid w:val="00E72107"/>
    <w:rPr>
      <w:rFonts w:ascii="Heiti SC Light" w:eastAsia="Heiti SC Light"/>
    </w:rPr>
  </w:style>
  <w:style w:type="character" w:customStyle="1" w:styleId="10">
    <w:name w:val="标题 1字符"/>
    <w:basedOn w:val="a0"/>
    <w:link w:val="1"/>
    <w:uiPriority w:val="9"/>
    <w:rsid w:val="008A5C19"/>
    <w:rPr>
      <w:rFonts w:ascii="Cambria" w:eastAsia="Cambria" w:hAnsi="Cambria" w:cs="Cambria"/>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962">
      <w:bodyDiv w:val="1"/>
      <w:marLeft w:val="0"/>
      <w:marRight w:val="0"/>
      <w:marTop w:val="0"/>
      <w:marBottom w:val="0"/>
      <w:divBdr>
        <w:top w:val="none" w:sz="0" w:space="0" w:color="auto"/>
        <w:left w:val="none" w:sz="0" w:space="0" w:color="auto"/>
        <w:bottom w:val="none" w:sz="0" w:space="0" w:color="auto"/>
        <w:right w:val="none" w:sz="0" w:space="0" w:color="auto"/>
      </w:divBdr>
    </w:div>
    <w:div w:id="290014030">
      <w:bodyDiv w:val="1"/>
      <w:marLeft w:val="0"/>
      <w:marRight w:val="0"/>
      <w:marTop w:val="0"/>
      <w:marBottom w:val="0"/>
      <w:divBdr>
        <w:top w:val="none" w:sz="0" w:space="0" w:color="auto"/>
        <w:left w:val="none" w:sz="0" w:space="0" w:color="auto"/>
        <w:bottom w:val="none" w:sz="0" w:space="0" w:color="auto"/>
        <w:right w:val="none" w:sz="0" w:space="0" w:color="auto"/>
      </w:divBdr>
    </w:div>
    <w:div w:id="314729167">
      <w:bodyDiv w:val="1"/>
      <w:marLeft w:val="0"/>
      <w:marRight w:val="0"/>
      <w:marTop w:val="0"/>
      <w:marBottom w:val="0"/>
      <w:divBdr>
        <w:top w:val="none" w:sz="0" w:space="0" w:color="auto"/>
        <w:left w:val="none" w:sz="0" w:space="0" w:color="auto"/>
        <w:bottom w:val="none" w:sz="0" w:space="0" w:color="auto"/>
        <w:right w:val="none" w:sz="0" w:space="0" w:color="auto"/>
      </w:divBdr>
    </w:div>
    <w:div w:id="574901942">
      <w:bodyDiv w:val="1"/>
      <w:marLeft w:val="0"/>
      <w:marRight w:val="0"/>
      <w:marTop w:val="0"/>
      <w:marBottom w:val="0"/>
      <w:divBdr>
        <w:top w:val="none" w:sz="0" w:space="0" w:color="auto"/>
        <w:left w:val="none" w:sz="0" w:space="0" w:color="auto"/>
        <w:bottom w:val="none" w:sz="0" w:space="0" w:color="auto"/>
        <w:right w:val="none" w:sz="0" w:space="0" w:color="auto"/>
      </w:divBdr>
    </w:div>
    <w:div w:id="854197068">
      <w:bodyDiv w:val="1"/>
      <w:marLeft w:val="0"/>
      <w:marRight w:val="0"/>
      <w:marTop w:val="0"/>
      <w:marBottom w:val="0"/>
      <w:divBdr>
        <w:top w:val="none" w:sz="0" w:space="0" w:color="auto"/>
        <w:left w:val="none" w:sz="0" w:space="0" w:color="auto"/>
        <w:bottom w:val="none" w:sz="0" w:space="0" w:color="auto"/>
        <w:right w:val="none" w:sz="0" w:space="0" w:color="auto"/>
      </w:divBdr>
    </w:div>
    <w:div w:id="953907285">
      <w:bodyDiv w:val="1"/>
      <w:marLeft w:val="0"/>
      <w:marRight w:val="0"/>
      <w:marTop w:val="0"/>
      <w:marBottom w:val="0"/>
      <w:divBdr>
        <w:top w:val="none" w:sz="0" w:space="0" w:color="auto"/>
        <w:left w:val="none" w:sz="0" w:space="0" w:color="auto"/>
        <w:bottom w:val="none" w:sz="0" w:space="0" w:color="auto"/>
        <w:right w:val="none" w:sz="0" w:space="0" w:color="auto"/>
      </w:divBdr>
    </w:div>
    <w:div w:id="1175532833">
      <w:bodyDiv w:val="1"/>
      <w:marLeft w:val="0"/>
      <w:marRight w:val="0"/>
      <w:marTop w:val="0"/>
      <w:marBottom w:val="0"/>
      <w:divBdr>
        <w:top w:val="none" w:sz="0" w:space="0" w:color="auto"/>
        <w:left w:val="none" w:sz="0" w:space="0" w:color="auto"/>
        <w:bottom w:val="none" w:sz="0" w:space="0" w:color="auto"/>
        <w:right w:val="none" w:sz="0" w:space="0" w:color="auto"/>
      </w:divBdr>
    </w:div>
    <w:div w:id="1357275361">
      <w:bodyDiv w:val="1"/>
      <w:marLeft w:val="0"/>
      <w:marRight w:val="0"/>
      <w:marTop w:val="0"/>
      <w:marBottom w:val="0"/>
      <w:divBdr>
        <w:top w:val="none" w:sz="0" w:space="0" w:color="auto"/>
        <w:left w:val="none" w:sz="0" w:space="0" w:color="auto"/>
        <w:bottom w:val="none" w:sz="0" w:space="0" w:color="auto"/>
        <w:right w:val="none" w:sz="0" w:space="0" w:color="auto"/>
      </w:divBdr>
    </w:div>
    <w:div w:id="1390959966">
      <w:bodyDiv w:val="1"/>
      <w:marLeft w:val="0"/>
      <w:marRight w:val="0"/>
      <w:marTop w:val="0"/>
      <w:marBottom w:val="0"/>
      <w:divBdr>
        <w:top w:val="none" w:sz="0" w:space="0" w:color="auto"/>
        <w:left w:val="none" w:sz="0" w:space="0" w:color="auto"/>
        <w:bottom w:val="none" w:sz="0" w:space="0" w:color="auto"/>
        <w:right w:val="none" w:sz="0" w:space="0" w:color="auto"/>
      </w:divBdr>
    </w:div>
    <w:div w:id="1663460935">
      <w:bodyDiv w:val="1"/>
      <w:marLeft w:val="0"/>
      <w:marRight w:val="0"/>
      <w:marTop w:val="0"/>
      <w:marBottom w:val="0"/>
      <w:divBdr>
        <w:top w:val="none" w:sz="0" w:space="0" w:color="auto"/>
        <w:left w:val="none" w:sz="0" w:space="0" w:color="auto"/>
        <w:bottom w:val="none" w:sz="0" w:space="0" w:color="auto"/>
        <w:right w:val="none" w:sz="0" w:space="0" w:color="auto"/>
      </w:divBdr>
    </w:div>
    <w:div w:id="2031947572">
      <w:bodyDiv w:val="1"/>
      <w:marLeft w:val="0"/>
      <w:marRight w:val="0"/>
      <w:marTop w:val="0"/>
      <w:marBottom w:val="0"/>
      <w:divBdr>
        <w:top w:val="none" w:sz="0" w:space="0" w:color="auto"/>
        <w:left w:val="none" w:sz="0" w:space="0" w:color="auto"/>
        <w:bottom w:val="none" w:sz="0" w:space="0" w:color="auto"/>
        <w:right w:val="none" w:sz="0" w:space="0" w:color="auto"/>
      </w:divBdr>
    </w:div>
    <w:div w:id="21228740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mhospital.ac.cn/shenghuazzhi.a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78FB-0612-DE47-8FBC-A44B848A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415</Words>
  <Characters>2371</Characters>
  <Application>Microsoft Macintosh Word</Application>
  <DocSecurity>0</DocSecurity>
  <Lines>19</Lines>
  <Paragraphs>5</Paragraphs>
  <ScaleCrop>false</ScaleCrop>
  <Company>Yasofon</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hospitalRequirementSpec.docx</dc:title>
  <cp:lastModifiedBy>Fei Gao</cp:lastModifiedBy>
  <cp:revision>161</cp:revision>
  <dcterms:created xsi:type="dcterms:W3CDTF">2014-03-07T02:51:00Z</dcterms:created>
  <dcterms:modified xsi:type="dcterms:W3CDTF">2014-03-11T06:29:00Z</dcterms:modified>
</cp:coreProperties>
</file>