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F614" w14:textId="0608B5F9" w:rsidR="00496A90" w:rsidRDefault="00496A90" w:rsidP="00496A90">
      <w:pPr>
        <w:pStyle w:val="1"/>
        <w:jc w:val="center"/>
      </w:pPr>
      <w:r>
        <w:rPr>
          <w:rFonts w:hint="eastAsia"/>
        </w:rPr>
        <w:t>AP模式WIFI设置</w:t>
      </w:r>
    </w:p>
    <w:p w14:paraId="1BB29F9C" w14:textId="04C1251C" w:rsidR="00496A90" w:rsidRDefault="00496A90" w:rsidP="00496A90">
      <w:pPr>
        <w:pStyle w:val="2"/>
      </w:pPr>
      <w:r>
        <w:rPr>
          <w:rFonts w:hint="eastAsia"/>
        </w:rPr>
        <w:t>AP模式2</w:t>
      </w:r>
      <w:r>
        <w:t>.4</w:t>
      </w:r>
      <w:r>
        <w:rPr>
          <w:rFonts w:hint="eastAsia"/>
        </w:rPr>
        <w:t>G</w:t>
      </w:r>
    </w:p>
    <w:p w14:paraId="6057FA52" w14:textId="7D75B298" w:rsidR="00496A90" w:rsidRDefault="00496A90" w:rsidP="00496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添加接口</w:t>
      </w:r>
    </w:p>
    <w:p w14:paraId="7A8D2D26" w14:textId="22CF5E0A" w:rsidR="00496A90" w:rsidRDefault="00496A90" w:rsidP="00496A90">
      <w:r>
        <w:rPr>
          <w:rFonts w:hint="eastAsia"/>
        </w:rPr>
        <w:t>网络</w:t>
      </w:r>
      <w:r>
        <w:t>-&gt;</w:t>
      </w:r>
      <w:r>
        <w:rPr>
          <w:rFonts w:hint="eastAsia"/>
        </w:rPr>
        <w:t>无线</w:t>
      </w:r>
    </w:p>
    <w:p w14:paraId="1BF68258" w14:textId="7636CD99" w:rsidR="00496A90" w:rsidRDefault="00496A90" w:rsidP="00496A90">
      <w:r w:rsidRPr="00496A90">
        <w:drawing>
          <wp:inline distT="0" distB="0" distL="0" distR="0" wp14:anchorId="2F7A6D87" wp14:editId="10151F36">
            <wp:extent cx="5274310" cy="969645"/>
            <wp:effectExtent l="0" t="0" r="2540" b="1905"/>
            <wp:docPr id="795788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88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32AE" w14:textId="487ED575" w:rsidR="00496A90" w:rsidRDefault="00496A90" w:rsidP="00496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配置常规设置</w:t>
      </w:r>
    </w:p>
    <w:p w14:paraId="716C0544" w14:textId="19077D3F" w:rsidR="00496A90" w:rsidRDefault="00496A90" w:rsidP="00496A90">
      <w:r w:rsidRPr="00496A90">
        <w:drawing>
          <wp:inline distT="0" distB="0" distL="0" distR="0" wp14:anchorId="4F5CAAF5" wp14:editId="74107160">
            <wp:extent cx="5274310" cy="4961255"/>
            <wp:effectExtent l="0" t="0" r="2540" b="0"/>
            <wp:docPr id="133029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92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E36B" w14:textId="6309EB53" w:rsidR="00496A90" w:rsidRDefault="00496A90" w:rsidP="00496A90">
      <w:r>
        <w:rPr>
          <w:rFonts w:hint="eastAsia"/>
        </w:rPr>
        <w:t>隐藏ESSID就是隐藏</w:t>
      </w:r>
      <w:proofErr w:type="spellStart"/>
      <w:r>
        <w:rPr>
          <w:rFonts w:hint="eastAsia"/>
        </w:rPr>
        <w:t>wifi</w:t>
      </w:r>
      <w:proofErr w:type="spellEnd"/>
    </w:p>
    <w:p w14:paraId="23AE0E54" w14:textId="3C506C3F" w:rsidR="00496A90" w:rsidRDefault="00496A90" w:rsidP="00496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无线安全配置</w:t>
      </w:r>
    </w:p>
    <w:p w14:paraId="1182CF35" w14:textId="340C4B52" w:rsidR="00496A90" w:rsidRDefault="00496A90" w:rsidP="00496A90">
      <w:r w:rsidRPr="00496A90">
        <w:lastRenderedPageBreak/>
        <w:drawing>
          <wp:inline distT="0" distB="0" distL="0" distR="0" wp14:anchorId="56B24BC6" wp14:editId="04A503AD">
            <wp:extent cx="5274310" cy="4539615"/>
            <wp:effectExtent l="0" t="0" r="2540" b="0"/>
            <wp:docPr id="1970825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25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F4BF" w14:textId="6D3FCE47" w:rsidR="00496A90" w:rsidRDefault="00496A90" w:rsidP="00496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配置设备参数</w:t>
      </w:r>
    </w:p>
    <w:p w14:paraId="0638DF45" w14:textId="6D75B8E6" w:rsidR="00496A90" w:rsidRDefault="00496A90" w:rsidP="00496A90">
      <w:r w:rsidRPr="00496A90">
        <w:lastRenderedPageBreak/>
        <w:drawing>
          <wp:inline distT="0" distB="0" distL="0" distR="0" wp14:anchorId="58432E30" wp14:editId="244FD12A">
            <wp:extent cx="4740051" cy="5814564"/>
            <wp:effectExtent l="0" t="0" r="3810" b="0"/>
            <wp:docPr id="1470376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76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6971" w14:textId="6F7DAB42" w:rsidR="00496A90" w:rsidRDefault="00496A90" w:rsidP="00496A90">
      <w:r w:rsidRPr="00496A90">
        <w:lastRenderedPageBreak/>
        <w:drawing>
          <wp:inline distT="0" distB="0" distL="0" distR="0" wp14:anchorId="431FEEE0" wp14:editId="3B1BD06E">
            <wp:extent cx="5075360" cy="6226080"/>
            <wp:effectExtent l="0" t="0" r="0" b="3810"/>
            <wp:docPr id="92760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0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21C7" w14:textId="77777777" w:rsidR="00496A90" w:rsidRDefault="00496A90" w:rsidP="00496A90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在</w:t>
      </w:r>
      <w:r>
        <w:rPr>
          <w:rFonts w:ascii="Lato" w:hAnsi="Lato"/>
          <w:color w:val="404040"/>
        </w:rPr>
        <w:t>802.11n</w:t>
      </w:r>
      <w:r>
        <w:rPr>
          <w:rFonts w:ascii="Lato" w:hAnsi="Lato"/>
          <w:color w:val="404040"/>
        </w:rPr>
        <w:t>模式下，如果无线频率为</w:t>
      </w:r>
      <w:r>
        <w:rPr>
          <w:rFonts w:ascii="Lato" w:hAnsi="Lato"/>
          <w:color w:val="404040"/>
        </w:rPr>
        <w:t>2.4GHz</w:t>
      </w:r>
      <w:r>
        <w:rPr>
          <w:rFonts w:ascii="Lato" w:hAnsi="Lato"/>
          <w:color w:val="404040"/>
        </w:rPr>
        <w:t>，信道宽度为</w:t>
      </w:r>
      <w:r>
        <w:rPr>
          <w:rFonts w:ascii="Lato" w:hAnsi="Lato"/>
          <w:color w:val="404040"/>
        </w:rPr>
        <w:t>20MHz</w:t>
      </w:r>
      <w:r>
        <w:rPr>
          <w:rFonts w:ascii="Lato" w:hAnsi="Lato"/>
          <w:color w:val="404040"/>
        </w:rPr>
        <w:t>，则无线网卡的理论连接速率上限为</w:t>
      </w:r>
      <w:r>
        <w:rPr>
          <w:rFonts w:ascii="Lato" w:hAnsi="Lato"/>
          <w:color w:val="404040"/>
        </w:rPr>
        <w:t>75Mbps</w:t>
      </w:r>
      <w:r>
        <w:rPr>
          <w:rFonts w:ascii="Lato" w:hAnsi="Lato"/>
          <w:color w:val="404040"/>
        </w:rPr>
        <w:t>。</w:t>
      </w:r>
      <w:r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为了提升连接速率，我们可以设置信道宽度为</w:t>
      </w:r>
      <w:r>
        <w:rPr>
          <w:rFonts w:ascii="Lato" w:hAnsi="Lato"/>
          <w:color w:val="404040"/>
        </w:rPr>
        <w:t>40MHz</w:t>
      </w:r>
      <w:r>
        <w:rPr>
          <w:rFonts w:ascii="Lato" w:hAnsi="Lato"/>
          <w:color w:val="404040"/>
        </w:rPr>
        <w:t>，则无线网卡理论连接速率为</w:t>
      </w:r>
      <w:r>
        <w:rPr>
          <w:rFonts w:ascii="Lato" w:hAnsi="Lato"/>
          <w:color w:val="404040"/>
        </w:rPr>
        <w:t>150Mbps</w:t>
      </w:r>
      <w:r>
        <w:rPr>
          <w:rFonts w:ascii="Lato" w:hAnsi="Lato"/>
          <w:color w:val="404040"/>
        </w:rPr>
        <w:t>。</w:t>
      </w:r>
    </w:p>
    <w:p w14:paraId="1E84DE3C" w14:textId="5896F95C" w:rsidR="00496A90" w:rsidRDefault="00496A90" w:rsidP="00496A90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如果信道带宽设置为</w:t>
      </w:r>
      <w:r>
        <w:rPr>
          <w:rFonts w:ascii="Lato" w:hAnsi="Lato"/>
          <w:color w:val="404040"/>
        </w:rPr>
        <w:t>20MHz</w:t>
      </w:r>
      <w:r>
        <w:rPr>
          <w:rFonts w:ascii="Lato" w:hAnsi="Lato"/>
          <w:color w:val="404040"/>
        </w:rPr>
        <w:t>，则需关闭高级设置中的</w:t>
      </w:r>
      <w:r>
        <w:rPr>
          <w:rFonts w:ascii="Cambria" w:hAnsi="Cambria" w:cs="Cambria"/>
          <w:color w:val="404040"/>
        </w:rPr>
        <w:t> </w:t>
      </w:r>
      <w:r>
        <w:rPr>
          <w:rStyle w:val="a5"/>
          <w:rFonts w:ascii="Lato" w:hAnsi="Lato"/>
          <w:color w:val="404040"/>
        </w:rPr>
        <w:t>强制</w:t>
      </w:r>
      <w:r>
        <w:rPr>
          <w:rStyle w:val="a5"/>
          <w:rFonts w:ascii="Lato" w:hAnsi="Lato"/>
          <w:color w:val="404040"/>
        </w:rPr>
        <w:t>40MHz</w:t>
      </w:r>
      <w:r>
        <w:rPr>
          <w:rStyle w:val="a5"/>
          <w:rFonts w:ascii="Lato" w:hAnsi="Lato"/>
          <w:color w:val="404040"/>
        </w:rPr>
        <w:t>模式</w:t>
      </w:r>
      <w:r>
        <w:rPr>
          <w:rFonts w:ascii="Cambria" w:hAnsi="Cambria" w:cs="Cambria"/>
          <w:color w:val="404040"/>
        </w:rPr>
        <w:t> </w:t>
      </w:r>
      <w:r>
        <w:rPr>
          <w:rFonts w:ascii="Lato" w:hAnsi="Lato"/>
          <w:color w:val="404040"/>
        </w:rPr>
        <w:t>选项。</w:t>
      </w:r>
      <w:r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如果信道带宽设置为</w:t>
      </w:r>
      <w:r>
        <w:rPr>
          <w:rFonts w:ascii="Lato" w:hAnsi="Lato"/>
          <w:color w:val="404040"/>
        </w:rPr>
        <w:t>40MHz</w:t>
      </w:r>
      <w:r>
        <w:rPr>
          <w:rFonts w:ascii="Lato" w:hAnsi="Lato"/>
          <w:color w:val="404040"/>
        </w:rPr>
        <w:t>，则需开启，否则可能无法稳定工作在</w:t>
      </w:r>
      <w:r>
        <w:rPr>
          <w:rFonts w:ascii="Lato" w:hAnsi="Lato"/>
          <w:color w:val="404040"/>
        </w:rPr>
        <w:t>40MHz</w:t>
      </w:r>
      <w:r>
        <w:rPr>
          <w:rFonts w:ascii="Lato" w:hAnsi="Lato"/>
          <w:color w:val="404040"/>
        </w:rPr>
        <w:t>模式。</w:t>
      </w:r>
    </w:p>
    <w:p w14:paraId="716A548C" w14:textId="064AAE34" w:rsidR="00496A90" w:rsidRDefault="007C6281" w:rsidP="007C6281">
      <w:pPr>
        <w:pStyle w:val="a6"/>
      </w:pPr>
      <w:r>
        <w:rPr>
          <w:rFonts w:hint="eastAsia"/>
        </w:rPr>
        <w:t>AP模式5G</w:t>
      </w:r>
    </w:p>
    <w:p w14:paraId="60061B14" w14:textId="64E83BC8" w:rsidR="007C6281" w:rsidRDefault="007C6281" w:rsidP="007C6281">
      <w:pPr>
        <w:pStyle w:val="a6"/>
      </w:pPr>
      <w:r>
        <w:rPr>
          <w:rFonts w:hint="eastAsia"/>
        </w:rPr>
        <w:t>在以上基础上</w:t>
      </w:r>
    </w:p>
    <w:p w14:paraId="0B62CCE9" w14:textId="54C02220" w:rsidR="007C6281" w:rsidRDefault="007C6281" w:rsidP="007C6281">
      <w:pPr>
        <w:pStyle w:val="a6"/>
      </w:pPr>
      <w:r w:rsidRPr="007C6281">
        <w:lastRenderedPageBreak/>
        <w:drawing>
          <wp:inline distT="0" distB="0" distL="0" distR="0" wp14:anchorId="69EA09A7" wp14:editId="15F92A09">
            <wp:extent cx="5274310" cy="5340985"/>
            <wp:effectExtent l="0" t="0" r="2540" b="0"/>
            <wp:docPr id="1770114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14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BFE0" w14:textId="23D1FC22" w:rsidR="007C6281" w:rsidRDefault="007C6281" w:rsidP="007C6281">
      <w:pPr>
        <w:pStyle w:val="a6"/>
      </w:pPr>
      <w:r w:rsidRPr="007C6281">
        <w:lastRenderedPageBreak/>
        <w:drawing>
          <wp:inline distT="0" distB="0" distL="0" distR="0" wp14:anchorId="49C27B32" wp14:editId="7AE59330">
            <wp:extent cx="5274310" cy="5384800"/>
            <wp:effectExtent l="0" t="0" r="2540" b="6350"/>
            <wp:docPr id="1901905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05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68CA" w14:textId="48BB4A8A" w:rsidR="007C6281" w:rsidRDefault="007C6281" w:rsidP="007C6281">
      <w:pPr>
        <w:pStyle w:val="a6"/>
      </w:pPr>
      <w:r>
        <w:rPr>
          <w:rFonts w:hint="eastAsia"/>
        </w:rPr>
        <w:t>信道选择：</w:t>
      </w:r>
    </w:p>
    <w:p w14:paraId="21AD0525" w14:textId="77777777" w:rsidR="007C6281" w:rsidRPr="007C6281" w:rsidRDefault="007C6281" w:rsidP="007C62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5180</w:t>
      </w:r>
      <w:r w:rsidRPr="007C628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MHz </w:t>
      </w: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[36]</w:t>
      </w:r>
    </w:p>
    <w:p w14:paraId="05AB0ECC" w14:textId="77777777" w:rsidR="007C6281" w:rsidRPr="007C6281" w:rsidRDefault="007C6281" w:rsidP="007C62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5200</w:t>
      </w:r>
      <w:r w:rsidRPr="007C628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MHz </w:t>
      </w: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[40]</w:t>
      </w:r>
    </w:p>
    <w:p w14:paraId="0E635DFC" w14:textId="77777777" w:rsidR="007C6281" w:rsidRPr="007C6281" w:rsidRDefault="007C6281" w:rsidP="007C62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5220</w:t>
      </w:r>
      <w:r w:rsidRPr="007C628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MHz </w:t>
      </w: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[44]</w:t>
      </w:r>
    </w:p>
    <w:p w14:paraId="15195707" w14:textId="77777777" w:rsidR="007C6281" w:rsidRPr="007C6281" w:rsidRDefault="007C6281" w:rsidP="007C62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5240</w:t>
      </w:r>
      <w:r w:rsidRPr="007C628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MHz </w:t>
      </w: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[48]</w:t>
      </w:r>
    </w:p>
    <w:p w14:paraId="082C7027" w14:textId="77777777" w:rsidR="007C6281" w:rsidRPr="007C6281" w:rsidRDefault="007C6281" w:rsidP="007C62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5745</w:t>
      </w:r>
      <w:r w:rsidRPr="007C628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MHz </w:t>
      </w: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[149]</w:t>
      </w:r>
    </w:p>
    <w:p w14:paraId="2BD73C05" w14:textId="77777777" w:rsidR="007C6281" w:rsidRPr="007C6281" w:rsidRDefault="007C6281" w:rsidP="007C62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5765</w:t>
      </w:r>
      <w:r w:rsidRPr="007C628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MHz </w:t>
      </w: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[153]</w:t>
      </w:r>
    </w:p>
    <w:p w14:paraId="7B2659F7" w14:textId="77777777" w:rsidR="007C6281" w:rsidRPr="007C6281" w:rsidRDefault="007C6281" w:rsidP="007C62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5785</w:t>
      </w:r>
      <w:r w:rsidRPr="007C628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MHz </w:t>
      </w: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[157]</w:t>
      </w:r>
    </w:p>
    <w:p w14:paraId="095643E2" w14:textId="77777777" w:rsidR="007C6281" w:rsidRPr="007C6281" w:rsidRDefault="007C6281" w:rsidP="007C62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5805</w:t>
      </w:r>
      <w:r w:rsidRPr="007C628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MHz </w:t>
      </w: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[161]</w:t>
      </w:r>
    </w:p>
    <w:p w14:paraId="4D76DEFC" w14:textId="77777777" w:rsidR="007C6281" w:rsidRPr="007C6281" w:rsidRDefault="007C6281" w:rsidP="007C62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5825</w:t>
      </w:r>
      <w:r w:rsidRPr="007C628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MHz </w:t>
      </w:r>
      <w:r w:rsidRPr="007C6281">
        <w:rPr>
          <w:rFonts w:ascii="Consolas" w:eastAsia="宋体" w:hAnsi="Consolas" w:cs="宋体"/>
          <w:color w:val="666666"/>
          <w:kern w:val="0"/>
          <w:sz w:val="18"/>
          <w:szCs w:val="18"/>
        </w:rPr>
        <w:t>[165]</w:t>
      </w:r>
    </w:p>
    <w:p w14:paraId="074A24EF" w14:textId="77777777" w:rsidR="007C6281" w:rsidRPr="00496A90" w:rsidRDefault="007C6281" w:rsidP="007C6281">
      <w:pPr>
        <w:pStyle w:val="a6"/>
        <w:rPr>
          <w:rFonts w:hint="eastAsia"/>
        </w:rPr>
      </w:pPr>
    </w:p>
    <w:sectPr w:rsidR="007C6281" w:rsidRPr="00496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6B8"/>
    <w:multiLevelType w:val="hybridMultilevel"/>
    <w:tmpl w:val="A7866B08"/>
    <w:lvl w:ilvl="0" w:tplc="7E6EC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234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F8"/>
    <w:rsid w:val="00496A90"/>
    <w:rsid w:val="00792CF8"/>
    <w:rsid w:val="007C6281"/>
    <w:rsid w:val="00EA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D87"/>
  <w15:chartTrackingRefBased/>
  <w15:docId w15:val="{B3D19C53-1431-4306-9C3E-C89C2935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A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6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6A9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96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96A90"/>
    <w:rPr>
      <w:b/>
      <w:bCs/>
    </w:rPr>
  </w:style>
  <w:style w:type="paragraph" w:styleId="a6">
    <w:name w:val="No Spacing"/>
    <w:uiPriority w:val="1"/>
    <w:qFormat/>
    <w:rsid w:val="007C6281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7C6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6281"/>
    <w:rPr>
      <w:rFonts w:ascii="宋体" w:eastAsia="宋体" w:hAnsi="宋体" w:cs="宋体"/>
      <w:kern w:val="0"/>
      <w:sz w:val="24"/>
      <w:szCs w:val="24"/>
    </w:rPr>
  </w:style>
  <w:style w:type="character" w:customStyle="1" w:styleId="m">
    <w:name w:val="m"/>
    <w:basedOn w:val="a0"/>
    <w:rsid w:val="007C6281"/>
  </w:style>
  <w:style w:type="character" w:customStyle="1" w:styleId="o">
    <w:name w:val="o"/>
    <w:basedOn w:val="a0"/>
    <w:rsid w:val="007C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曾</dc:creator>
  <cp:keywords/>
  <dc:description/>
  <cp:lastModifiedBy>阳 曾</cp:lastModifiedBy>
  <cp:revision>2</cp:revision>
  <dcterms:created xsi:type="dcterms:W3CDTF">2023-12-22T06:49:00Z</dcterms:created>
  <dcterms:modified xsi:type="dcterms:W3CDTF">2023-12-22T07:03:00Z</dcterms:modified>
</cp:coreProperties>
</file>