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B4EE5">
      <w:pPr>
        <w:pStyle w:val="2"/>
        <w:spacing w:before="323" w:line="220" w:lineRule="auto"/>
        <w:ind w:left="1254"/>
        <w:outlineLvl w:val="0"/>
        <w:rPr>
          <w:sz w:val="83"/>
          <w:szCs w:val="83"/>
        </w:rPr>
      </w:pPr>
      <w:r>
        <w:rPr>
          <w:b/>
          <w:bCs/>
          <w:spacing w:val="-25"/>
          <w:sz w:val="83"/>
          <w:szCs w:val="83"/>
        </w:rPr>
        <w:t>检</w:t>
      </w:r>
      <w:r>
        <w:rPr>
          <w:spacing w:val="24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测</w:t>
      </w:r>
      <w:r>
        <w:rPr>
          <w:spacing w:val="19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报</w:t>
      </w:r>
      <w:r>
        <w:rPr>
          <w:spacing w:val="33"/>
          <w:sz w:val="83"/>
          <w:szCs w:val="83"/>
        </w:rPr>
        <w:t xml:space="preserve">  </w:t>
      </w:r>
      <w:r>
        <w:rPr>
          <w:b/>
          <w:bCs/>
          <w:spacing w:val="-25"/>
          <w:sz w:val="83"/>
          <w:szCs w:val="83"/>
        </w:rPr>
        <w:t>告</w:t>
      </w:r>
    </w:p>
    <w:p w14:paraId="61D65949">
      <w:pPr>
        <w:pStyle w:val="2"/>
        <w:spacing w:before="341" w:line="183" w:lineRule="auto"/>
        <w:ind w:left="2082"/>
        <w:outlineLvl w:val="1"/>
      </w:pPr>
      <w:r>
        <w:rPr>
          <w:b/>
          <w:bCs/>
          <w:spacing w:val="-20"/>
        </w:rPr>
        <w:t>T</w:t>
      </w:r>
      <w:r>
        <w:rPr>
          <w:spacing w:val="-10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09"/>
        </w:rPr>
        <w:t xml:space="preserve"> </w:t>
      </w:r>
      <w:r>
        <w:rPr>
          <w:b/>
          <w:bCs/>
          <w:spacing w:val="-20"/>
        </w:rPr>
        <w:t>S</w:t>
      </w:r>
      <w:r>
        <w:rPr>
          <w:spacing w:val="-113"/>
        </w:rPr>
        <w:t xml:space="preserve"> </w:t>
      </w:r>
      <w:r>
        <w:rPr>
          <w:b/>
          <w:bCs/>
          <w:spacing w:val="-20"/>
        </w:rPr>
        <w:t>T</w:t>
      </w:r>
      <w:r>
        <w:rPr>
          <w:spacing w:val="12"/>
        </w:rPr>
        <w:t xml:space="preserve">  </w:t>
      </w:r>
      <w:r>
        <w:rPr>
          <w:b/>
          <w:bCs/>
          <w:spacing w:val="-20"/>
        </w:rPr>
        <w:t>R</w:t>
      </w:r>
      <w:r>
        <w:rPr>
          <w:spacing w:val="-116"/>
        </w:rPr>
        <w:t xml:space="preserve"> </w:t>
      </w:r>
      <w:r>
        <w:rPr>
          <w:b/>
          <w:bCs/>
          <w:spacing w:val="-20"/>
        </w:rPr>
        <w:t>E</w:t>
      </w:r>
      <w:r>
        <w:rPr>
          <w:spacing w:val="-115"/>
        </w:rPr>
        <w:t xml:space="preserve"> </w:t>
      </w:r>
      <w:r>
        <w:rPr>
          <w:b/>
          <w:bCs/>
          <w:spacing w:val="-20"/>
        </w:rPr>
        <w:t>P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O</w:t>
      </w:r>
      <w:r>
        <w:rPr>
          <w:spacing w:val="-111"/>
        </w:rPr>
        <w:t xml:space="preserve"> </w:t>
      </w:r>
      <w:r>
        <w:rPr>
          <w:b/>
          <w:bCs/>
          <w:spacing w:val="-20"/>
        </w:rPr>
        <w:t>R</w:t>
      </w:r>
      <w:r>
        <w:rPr>
          <w:spacing w:val="-110"/>
        </w:rPr>
        <w:t xml:space="preserve"> </w:t>
      </w:r>
      <w:r>
        <w:rPr>
          <w:b/>
          <w:bCs/>
          <w:spacing w:val="-20"/>
        </w:rPr>
        <w:t>T</w:t>
      </w:r>
    </w:p>
    <w:p w14:paraId="7CC4A460">
      <w:pPr>
        <w:spacing w:line="260" w:lineRule="auto"/>
        <w:rPr>
          <w:rFonts w:ascii="Arial"/>
          <w:sz w:val="21"/>
        </w:rPr>
      </w:pPr>
    </w:p>
    <w:p w14:paraId="44FA2507">
      <w:pPr>
        <w:spacing w:line="260" w:lineRule="auto"/>
        <w:rPr>
          <w:rFonts w:ascii="Arial"/>
          <w:sz w:val="21"/>
        </w:rPr>
      </w:pPr>
    </w:p>
    <w:p w14:paraId="2E28CB63">
      <w:pPr>
        <w:pStyle w:val="2"/>
        <w:spacing w:before="91" w:line="219" w:lineRule="auto"/>
        <w:ind w:left="2434"/>
        <w:rPr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报告编号:</w:t>
      </w:r>
      <w:r>
        <w:rPr>
          <w:spacing w:val="-3"/>
          <w:sz w:val="28"/>
          <w:szCs w:val="28"/>
          <w:u w:val="single" w:color="auto"/>
        </w:rPr>
        <w:t xml:space="preserve"> </w:t>
      </w:r>
      <w:r>
        <w:rPr>
          <w:b/>
          <w:bCs/>
          <w:spacing w:val="-3"/>
          <w:sz w:val="28"/>
          <w:szCs w:val="28"/>
          <w:u w:val="single" w:color="auto"/>
        </w:rPr>
        <w:t>ZC2411</w:t>
      </w:r>
      <w:r>
        <w:rPr>
          <w:rFonts w:hint="eastAsia"/>
          <w:b/>
          <w:bCs/>
          <w:spacing w:val="-3"/>
          <w:sz w:val="28"/>
          <w:szCs w:val="28"/>
          <w:u w:val="single" w:color="auto"/>
          <w:lang w:val="en-US" w:eastAsia="zh-CN"/>
        </w:rPr>
        <w:t>30</w:t>
      </w:r>
      <w:r>
        <w:rPr>
          <w:b/>
          <w:bCs/>
          <w:spacing w:val="-3"/>
          <w:sz w:val="28"/>
          <w:szCs w:val="28"/>
          <w:u w:val="single" w:color="auto"/>
        </w:rPr>
        <w:t>01</w:t>
      </w:r>
      <w:r>
        <w:rPr>
          <w:spacing w:val="10"/>
          <w:sz w:val="28"/>
          <w:szCs w:val="28"/>
          <w:u w:val="single" w:color="auto"/>
        </w:rPr>
        <w:t xml:space="preserve"> </w:t>
      </w:r>
    </w:p>
    <w:p w14:paraId="26AC8266">
      <w:pPr>
        <w:spacing w:line="254" w:lineRule="auto"/>
        <w:rPr>
          <w:rFonts w:ascii="Arial"/>
          <w:sz w:val="21"/>
        </w:rPr>
      </w:pPr>
    </w:p>
    <w:p w14:paraId="09E2AB5E">
      <w:pPr>
        <w:spacing w:line="254" w:lineRule="auto"/>
        <w:rPr>
          <w:rFonts w:ascii="Arial"/>
          <w:sz w:val="21"/>
        </w:rPr>
      </w:pPr>
    </w:p>
    <w:p w14:paraId="15601AB1">
      <w:pPr>
        <w:spacing w:line="254" w:lineRule="auto"/>
        <w:rPr>
          <w:rFonts w:ascii="Arial"/>
          <w:sz w:val="21"/>
        </w:rPr>
      </w:pPr>
    </w:p>
    <w:p w14:paraId="538E06D6">
      <w:pPr>
        <w:spacing w:line="254" w:lineRule="auto"/>
        <w:rPr>
          <w:rFonts w:ascii="Arial"/>
          <w:sz w:val="21"/>
        </w:rPr>
      </w:pPr>
    </w:p>
    <w:p w14:paraId="7EAAE6F9">
      <w:pPr>
        <w:spacing w:line="254" w:lineRule="auto"/>
        <w:rPr>
          <w:rFonts w:ascii="Arial"/>
          <w:sz w:val="21"/>
        </w:rPr>
      </w:pPr>
    </w:p>
    <w:p w14:paraId="4F24810E">
      <w:pPr>
        <w:spacing w:line="254" w:lineRule="auto"/>
        <w:rPr>
          <w:rFonts w:ascii="Arial"/>
          <w:sz w:val="21"/>
        </w:rPr>
      </w:pPr>
    </w:p>
    <w:p w14:paraId="49F0EF19">
      <w:pPr>
        <w:spacing w:line="254" w:lineRule="auto"/>
        <w:rPr>
          <w:rFonts w:ascii="Arial"/>
          <w:sz w:val="21"/>
        </w:rPr>
      </w:pPr>
    </w:p>
    <w:p w14:paraId="3587B7BA">
      <w:pPr>
        <w:spacing w:line="254" w:lineRule="auto"/>
        <w:rPr>
          <w:rFonts w:ascii="Arial"/>
          <w:sz w:val="21"/>
        </w:rPr>
      </w:pPr>
    </w:p>
    <w:p w14:paraId="51CECCEE">
      <w:pPr>
        <w:spacing w:line="255" w:lineRule="auto"/>
        <w:rPr>
          <w:rFonts w:ascii="Arial"/>
          <w:sz w:val="21"/>
        </w:rPr>
      </w:pPr>
    </w:p>
    <w:p w14:paraId="0028CF99">
      <w:pPr>
        <w:pStyle w:val="2"/>
        <w:spacing w:before="101" w:line="225" w:lineRule="auto"/>
        <w:ind w:left="517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样品名称</w:t>
      </w:r>
      <w:r>
        <w:rPr>
          <w:spacing w:val="69"/>
          <w:sz w:val="31"/>
          <w:szCs w:val="31"/>
        </w:rPr>
        <w:t xml:space="preserve"> </w:t>
      </w:r>
      <w:r>
        <w:rPr>
          <w:spacing w:val="5"/>
          <w:sz w:val="31"/>
          <w:szCs w:val="31"/>
          <w:u w:val="single" w:color="auto"/>
        </w:rPr>
        <w:t xml:space="preserve">          </w:t>
      </w:r>
      <w:r>
        <w:rPr>
          <w:b/>
          <w:bCs/>
          <w:spacing w:val="5"/>
          <w:sz w:val="31"/>
          <w:szCs w:val="31"/>
          <w:u w:val="single" w:color="auto"/>
        </w:rPr>
        <w:t>加筋防眩光亚克力</w:t>
      </w:r>
      <w:r>
        <w:rPr>
          <w:spacing w:val="5"/>
          <w:sz w:val="31"/>
          <w:szCs w:val="31"/>
          <w:u w:val="single" w:color="auto"/>
        </w:rPr>
        <w:t xml:space="preserve">           </w:t>
      </w:r>
    </w:p>
    <w:p w14:paraId="61E8DA6D">
      <w:pPr>
        <w:spacing w:line="325" w:lineRule="auto"/>
        <w:rPr>
          <w:rFonts w:ascii="Arial"/>
          <w:sz w:val="21"/>
        </w:rPr>
      </w:pPr>
    </w:p>
    <w:p w14:paraId="0D8E0222">
      <w:pPr>
        <w:spacing w:line="325" w:lineRule="auto"/>
        <w:rPr>
          <w:rFonts w:ascii="Arial"/>
          <w:sz w:val="21"/>
        </w:rPr>
      </w:pPr>
    </w:p>
    <w:p w14:paraId="34062646">
      <w:pPr>
        <w:pStyle w:val="2"/>
        <w:spacing w:before="101" w:line="225" w:lineRule="auto"/>
        <w:ind w:left="517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委托单位</w:t>
      </w:r>
      <w:r>
        <w:rPr>
          <w:spacing w:val="68"/>
          <w:sz w:val="31"/>
          <w:szCs w:val="31"/>
        </w:rPr>
        <w:t xml:space="preserve"> </w:t>
      </w:r>
      <w:r>
        <w:rPr>
          <w:spacing w:val="5"/>
          <w:sz w:val="31"/>
          <w:szCs w:val="31"/>
          <w:u w:val="single" w:color="auto"/>
        </w:rPr>
        <w:t xml:space="preserve">           </w:t>
      </w:r>
      <w:r>
        <w:rPr>
          <w:b/>
          <w:bCs/>
          <w:spacing w:val="5"/>
          <w:sz w:val="31"/>
          <w:szCs w:val="31"/>
          <w:u w:val="single" w:color="auto"/>
        </w:rPr>
        <w:t>上海工厂质量部</w:t>
      </w:r>
      <w:r>
        <w:rPr>
          <w:spacing w:val="5"/>
          <w:sz w:val="31"/>
          <w:szCs w:val="31"/>
          <w:u w:val="single" w:color="auto"/>
        </w:rPr>
        <w:t xml:space="preserve">            </w:t>
      </w:r>
    </w:p>
    <w:p w14:paraId="03F13FEB">
      <w:pPr>
        <w:spacing w:line="326" w:lineRule="auto"/>
        <w:rPr>
          <w:rFonts w:ascii="Arial"/>
          <w:sz w:val="21"/>
        </w:rPr>
      </w:pPr>
    </w:p>
    <w:p w14:paraId="7F7515C2">
      <w:pPr>
        <w:spacing w:line="326" w:lineRule="auto"/>
        <w:rPr>
          <w:rFonts w:ascii="Arial"/>
          <w:sz w:val="21"/>
        </w:rPr>
      </w:pPr>
    </w:p>
    <w:p w14:paraId="606251A0">
      <w:pPr>
        <w:pStyle w:val="2"/>
        <w:spacing w:before="101" w:line="225" w:lineRule="auto"/>
        <w:ind w:left="518"/>
        <w:rPr>
          <w:sz w:val="31"/>
          <w:szCs w:val="31"/>
        </w:rPr>
      </w:pPr>
      <w:r>
        <w:rPr>
          <w:b/>
          <w:bCs/>
          <w:spacing w:val="5"/>
          <w:sz w:val="31"/>
          <w:szCs w:val="31"/>
        </w:rPr>
        <w:t>检验类别</w:t>
      </w:r>
      <w:r>
        <w:rPr>
          <w:spacing w:val="70"/>
          <w:sz w:val="31"/>
          <w:szCs w:val="31"/>
        </w:rPr>
        <w:t xml:space="preserve"> </w:t>
      </w:r>
      <w:r>
        <w:rPr>
          <w:spacing w:val="5"/>
          <w:sz w:val="31"/>
          <w:szCs w:val="31"/>
          <w:u w:val="single" w:color="auto"/>
        </w:rPr>
        <w:t xml:space="preserve">              </w:t>
      </w:r>
      <w:r>
        <w:rPr>
          <w:b/>
          <w:bCs/>
          <w:spacing w:val="5"/>
          <w:sz w:val="31"/>
          <w:szCs w:val="31"/>
          <w:u w:val="single" w:color="auto"/>
        </w:rPr>
        <w:t>委托检测</w:t>
      </w:r>
      <w:r>
        <w:rPr>
          <w:sz w:val="31"/>
          <w:szCs w:val="31"/>
          <w:u w:val="single" w:color="auto"/>
        </w:rPr>
        <w:t xml:space="preserve">                </w:t>
      </w:r>
    </w:p>
    <w:p w14:paraId="7979D78D">
      <w:pPr>
        <w:spacing w:line="249" w:lineRule="auto"/>
        <w:rPr>
          <w:rFonts w:ascii="Arial"/>
          <w:sz w:val="21"/>
        </w:rPr>
      </w:pPr>
    </w:p>
    <w:p w14:paraId="67A4EB7B">
      <w:pPr>
        <w:spacing w:line="249" w:lineRule="auto"/>
        <w:rPr>
          <w:rFonts w:ascii="Arial"/>
          <w:sz w:val="21"/>
        </w:rPr>
      </w:pPr>
    </w:p>
    <w:p w14:paraId="2A339861">
      <w:pPr>
        <w:spacing w:line="249" w:lineRule="auto"/>
        <w:rPr>
          <w:rFonts w:ascii="Arial"/>
          <w:sz w:val="21"/>
        </w:rPr>
      </w:pPr>
    </w:p>
    <w:p w14:paraId="435C5DA9">
      <w:pPr>
        <w:spacing w:line="249" w:lineRule="auto"/>
        <w:rPr>
          <w:rFonts w:ascii="Arial"/>
          <w:sz w:val="21"/>
        </w:rPr>
      </w:pPr>
    </w:p>
    <w:p w14:paraId="737B7DC8">
      <w:pPr>
        <w:spacing w:line="249" w:lineRule="auto"/>
        <w:rPr>
          <w:rFonts w:ascii="Arial"/>
          <w:sz w:val="21"/>
        </w:rPr>
      </w:pPr>
    </w:p>
    <w:p w14:paraId="2B3753E5">
      <w:pPr>
        <w:spacing w:line="250" w:lineRule="auto"/>
        <w:rPr>
          <w:rFonts w:ascii="Arial"/>
          <w:sz w:val="21"/>
        </w:rPr>
      </w:pPr>
    </w:p>
    <w:p w14:paraId="47C2BE6E">
      <w:pPr>
        <w:spacing w:line="250" w:lineRule="auto"/>
        <w:rPr>
          <w:rFonts w:ascii="Arial"/>
          <w:sz w:val="21"/>
        </w:rPr>
      </w:pPr>
    </w:p>
    <w:p w14:paraId="432BD47B">
      <w:pPr>
        <w:spacing w:line="250" w:lineRule="auto"/>
        <w:rPr>
          <w:rFonts w:ascii="Arial"/>
          <w:sz w:val="21"/>
        </w:rPr>
      </w:pPr>
    </w:p>
    <w:p w14:paraId="4C64F13F">
      <w:pPr>
        <w:spacing w:line="250" w:lineRule="auto"/>
        <w:rPr>
          <w:rFonts w:ascii="Arial"/>
          <w:sz w:val="21"/>
        </w:rPr>
      </w:pPr>
    </w:p>
    <w:p w14:paraId="17306FE2">
      <w:pPr>
        <w:spacing w:line="250" w:lineRule="auto"/>
        <w:rPr>
          <w:rFonts w:ascii="Arial"/>
          <w:sz w:val="21"/>
        </w:rPr>
      </w:pPr>
    </w:p>
    <w:p w14:paraId="42987907">
      <w:pPr>
        <w:pStyle w:val="2"/>
        <w:spacing w:before="130" w:line="220" w:lineRule="auto"/>
        <w:ind w:left="377"/>
        <w:rPr>
          <w:sz w:val="40"/>
          <w:szCs w:val="40"/>
        </w:rPr>
      </w:pPr>
      <w:r>
        <w:rPr>
          <w:b/>
          <w:bCs/>
          <w:spacing w:val="-4"/>
          <w:sz w:val="40"/>
          <w:szCs w:val="40"/>
        </w:rPr>
        <w:t>西藏中驰集团股份有限公司创新与检测中心</w:t>
      </w:r>
    </w:p>
    <w:p w14:paraId="642A03B7">
      <w:pPr>
        <w:spacing w:line="220" w:lineRule="auto"/>
        <w:rPr>
          <w:sz w:val="40"/>
          <w:szCs w:val="40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6E735A41">
      <w:pPr>
        <w:pStyle w:val="2"/>
        <w:spacing w:before="71" w:line="225" w:lineRule="auto"/>
        <w:ind w:left="1611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623C43B0">
      <w:pPr>
        <w:pStyle w:val="2"/>
        <w:spacing w:before="46" w:line="218" w:lineRule="auto"/>
        <w:ind w:left="3934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37F0CB47">
      <w:pPr>
        <w:spacing w:line="315" w:lineRule="auto"/>
        <w:rPr>
          <w:rFonts w:ascii="Arial"/>
          <w:sz w:val="21"/>
        </w:rPr>
      </w:pPr>
    </w:p>
    <w:p w14:paraId="1996C452">
      <w:pPr>
        <w:pStyle w:val="2"/>
        <w:spacing w:before="65" w:line="228" w:lineRule="auto"/>
        <w:ind w:left="105"/>
        <w:rPr>
          <w:sz w:val="20"/>
          <w:szCs w:val="20"/>
        </w:rPr>
      </w:pPr>
      <w:r>
        <w:rPr>
          <w:b/>
          <w:bCs/>
          <w:spacing w:val="2"/>
          <w:sz w:val="20"/>
          <w:szCs w:val="20"/>
        </w:rPr>
        <w:t>委托编号：</w:t>
      </w:r>
      <w:r>
        <w:rPr>
          <w:sz w:val="20"/>
          <w:szCs w:val="20"/>
        </w:rPr>
        <w:t>ZC</w:t>
      </w:r>
      <w:r>
        <w:rPr>
          <w:spacing w:val="2"/>
          <w:sz w:val="20"/>
          <w:szCs w:val="20"/>
        </w:rPr>
        <w:t>2411</w:t>
      </w:r>
      <w:r>
        <w:rPr>
          <w:rFonts w:hint="eastAsia"/>
          <w:spacing w:val="2"/>
          <w:sz w:val="20"/>
          <w:szCs w:val="20"/>
          <w:lang w:val="en-US" w:eastAsia="zh-CN"/>
        </w:rPr>
        <w:t>30</w:t>
      </w:r>
      <w:r>
        <w:rPr>
          <w:spacing w:val="2"/>
          <w:sz w:val="20"/>
          <w:szCs w:val="20"/>
        </w:rPr>
        <w:t>01</w:t>
      </w:r>
      <w:r>
        <w:rPr>
          <w:spacing w:val="1"/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 xml:space="preserve">                      </w:t>
      </w:r>
      <w:r>
        <w:rPr>
          <w:b/>
          <w:bCs/>
          <w:spacing w:val="2"/>
          <w:sz w:val="20"/>
          <w:szCs w:val="20"/>
        </w:rPr>
        <w:t>第</w:t>
      </w:r>
      <w:r>
        <w:rPr>
          <w:spacing w:val="33"/>
          <w:sz w:val="20"/>
          <w:szCs w:val="20"/>
        </w:rPr>
        <w:t xml:space="preserve"> </w:t>
      </w:r>
      <w:r>
        <w:rPr>
          <w:b/>
          <w:bCs/>
          <w:spacing w:val="2"/>
          <w:sz w:val="20"/>
          <w:szCs w:val="20"/>
        </w:rPr>
        <w:t>1</w:t>
      </w:r>
      <w:r>
        <w:rPr>
          <w:spacing w:val="-33"/>
          <w:sz w:val="20"/>
          <w:szCs w:val="20"/>
        </w:rPr>
        <w:t xml:space="preserve"> </w:t>
      </w:r>
      <w:r>
        <w:rPr>
          <w:b/>
          <w:bCs/>
          <w:spacing w:val="2"/>
          <w:sz w:val="20"/>
          <w:szCs w:val="20"/>
        </w:rPr>
        <w:t>页</w:t>
      </w:r>
      <w:r>
        <w:rPr>
          <w:spacing w:val="2"/>
          <w:sz w:val="20"/>
          <w:szCs w:val="20"/>
        </w:rPr>
        <w:t xml:space="preserve"> </w:t>
      </w:r>
      <w:r>
        <w:rPr>
          <w:b/>
          <w:bCs/>
          <w:spacing w:val="2"/>
          <w:sz w:val="20"/>
          <w:szCs w:val="20"/>
        </w:rPr>
        <w:t>共</w:t>
      </w:r>
      <w:r>
        <w:rPr>
          <w:spacing w:val="20"/>
          <w:sz w:val="20"/>
          <w:szCs w:val="20"/>
        </w:rPr>
        <w:t xml:space="preserve"> </w:t>
      </w:r>
      <w:r>
        <w:rPr>
          <w:b/>
          <w:bCs/>
          <w:spacing w:val="2"/>
          <w:sz w:val="20"/>
          <w:szCs w:val="20"/>
        </w:rPr>
        <w:t>3</w:t>
      </w:r>
      <w:r>
        <w:rPr>
          <w:spacing w:val="20"/>
          <w:sz w:val="20"/>
          <w:szCs w:val="20"/>
        </w:rPr>
        <w:t xml:space="preserve"> </w:t>
      </w:r>
      <w:r>
        <w:rPr>
          <w:b/>
          <w:bCs/>
          <w:spacing w:val="2"/>
          <w:sz w:val="20"/>
          <w:szCs w:val="20"/>
        </w:rPr>
        <w:t>页</w:t>
      </w:r>
    </w:p>
    <w:p w14:paraId="45A81723">
      <w:pPr>
        <w:spacing w:line="106" w:lineRule="exact"/>
      </w:pPr>
    </w:p>
    <w:tbl>
      <w:tblPr>
        <w:tblStyle w:val="5"/>
        <w:tblW w:w="1003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5"/>
        <w:gridCol w:w="4381"/>
        <w:gridCol w:w="1193"/>
        <w:gridCol w:w="2839"/>
      </w:tblGrid>
      <w:tr w14:paraId="51DF6B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1625" w:type="dxa"/>
            <w:vAlign w:val="top"/>
          </w:tcPr>
          <w:p w14:paraId="5AEC7BC2">
            <w:pPr>
              <w:pStyle w:val="6"/>
              <w:spacing w:before="150" w:line="228" w:lineRule="auto"/>
              <w:ind w:left="395"/>
            </w:pPr>
            <w:r>
              <w:rPr>
                <w:b/>
                <w:bCs/>
                <w:spacing w:val="6"/>
              </w:rPr>
              <w:t>委托单位</w:t>
            </w:r>
          </w:p>
        </w:tc>
        <w:tc>
          <w:tcPr>
            <w:tcW w:w="4381" w:type="dxa"/>
            <w:vAlign w:val="top"/>
          </w:tcPr>
          <w:p w14:paraId="1B2A2854">
            <w:pPr>
              <w:pStyle w:val="6"/>
              <w:spacing w:before="149" w:line="228" w:lineRule="auto"/>
              <w:ind w:left="112"/>
            </w:pPr>
            <w:r>
              <w:rPr>
                <w:spacing w:val="8"/>
              </w:rPr>
              <w:t>上海工厂质量部</w:t>
            </w:r>
          </w:p>
        </w:tc>
        <w:tc>
          <w:tcPr>
            <w:tcW w:w="1193" w:type="dxa"/>
            <w:vAlign w:val="top"/>
          </w:tcPr>
          <w:p w14:paraId="539DF96C">
            <w:pPr>
              <w:pStyle w:val="6"/>
              <w:spacing w:before="150" w:line="228" w:lineRule="auto"/>
              <w:ind w:left="181"/>
            </w:pPr>
            <w:r>
              <w:rPr>
                <w:b/>
                <w:bCs/>
                <w:spacing w:val="6"/>
              </w:rPr>
              <w:t>委托日期</w:t>
            </w:r>
          </w:p>
        </w:tc>
        <w:tc>
          <w:tcPr>
            <w:tcW w:w="2839" w:type="dxa"/>
            <w:vAlign w:val="top"/>
          </w:tcPr>
          <w:p w14:paraId="2749CFE6">
            <w:pPr>
              <w:pStyle w:val="6"/>
              <w:spacing w:before="149" w:line="228" w:lineRule="auto"/>
              <w:ind w:left="117"/>
            </w:pPr>
            <w:r>
              <w:rPr>
                <w:spacing w:val="-2"/>
              </w:rPr>
              <w:t>2024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年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月</w:t>
            </w:r>
            <w:r>
              <w:rPr>
                <w:spacing w:val="-39"/>
              </w:rPr>
              <w:t xml:space="preserve"> </w:t>
            </w:r>
            <w:r>
              <w:rPr>
                <w:rFonts w:hint="eastAsia"/>
                <w:spacing w:val="-2"/>
                <w:lang w:val="en-US" w:eastAsia="zh-CN"/>
              </w:rPr>
              <w:t>30</w:t>
            </w:r>
            <w:r>
              <w:rPr>
                <w:spacing w:val="-2"/>
              </w:rPr>
              <w:t xml:space="preserve"> 日</w:t>
            </w:r>
          </w:p>
        </w:tc>
      </w:tr>
      <w:tr w14:paraId="5C6C4F2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top"/>
          </w:tcPr>
          <w:p w14:paraId="0173DB45">
            <w:pPr>
              <w:pStyle w:val="6"/>
              <w:spacing w:before="173" w:line="228" w:lineRule="auto"/>
              <w:ind w:left="395"/>
            </w:pPr>
            <w:r>
              <w:rPr>
                <w:b/>
                <w:bCs/>
                <w:spacing w:val="6"/>
              </w:rPr>
              <w:t>样品名称</w:t>
            </w:r>
          </w:p>
        </w:tc>
        <w:tc>
          <w:tcPr>
            <w:tcW w:w="4381" w:type="dxa"/>
            <w:vAlign w:val="top"/>
          </w:tcPr>
          <w:p w14:paraId="4943BAD3">
            <w:pPr>
              <w:pStyle w:val="6"/>
              <w:spacing w:before="173" w:line="228" w:lineRule="auto"/>
              <w:ind w:left="110"/>
            </w:pPr>
            <w:r>
              <w:rPr>
                <w:spacing w:val="8"/>
              </w:rPr>
              <w:t>加筋防眩光亚克力</w:t>
            </w:r>
          </w:p>
        </w:tc>
        <w:tc>
          <w:tcPr>
            <w:tcW w:w="1193" w:type="dxa"/>
            <w:vAlign w:val="top"/>
          </w:tcPr>
          <w:p w14:paraId="10F7AE80">
            <w:pPr>
              <w:pStyle w:val="6"/>
              <w:spacing w:before="173" w:line="228" w:lineRule="auto"/>
              <w:ind w:left="181"/>
            </w:pPr>
            <w:r>
              <w:rPr>
                <w:b/>
                <w:bCs/>
                <w:spacing w:val="6"/>
              </w:rPr>
              <w:t>样品编号</w:t>
            </w:r>
          </w:p>
        </w:tc>
        <w:tc>
          <w:tcPr>
            <w:tcW w:w="2839" w:type="dxa"/>
            <w:vAlign w:val="top"/>
          </w:tcPr>
          <w:p w14:paraId="173DCB5B">
            <w:pPr>
              <w:pStyle w:val="6"/>
              <w:spacing w:before="205" w:line="190" w:lineRule="auto"/>
              <w:ind w:left="113"/>
            </w:pPr>
            <w:r>
              <w:t>ZC</w:t>
            </w:r>
            <w:r>
              <w:rPr>
                <w:spacing w:val="5"/>
              </w:rPr>
              <w:t>2411</w:t>
            </w:r>
            <w:r>
              <w:rPr>
                <w:rFonts w:hint="eastAsia"/>
                <w:spacing w:val="5"/>
                <w:lang w:val="en-US" w:eastAsia="zh-CN"/>
              </w:rPr>
              <w:t>30</w:t>
            </w:r>
            <w:r>
              <w:rPr>
                <w:spacing w:val="5"/>
              </w:rPr>
              <w:t>01</w:t>
            </w:r>
          </w:p>
        </w:tc>
      </w:tr>
      <w:tr w14:paraId="3F9F25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top"/>
          </w:tcPr>
          <w:p w14:paraId="369A4251">
            <w:pPr>
              <w:pStyle w:val="6"/>
              <w:spacing w:before="176" w:line="228" w:lineRule="auto"/>
              <w:ind w:left="398"/>
            </w:pPr>
            <w:r>
              <w:rPr>
                <w:b/>
                <w:bCs/>
                <w:spacing w:val="6"/>
              </w:rPr>
              <w:t>生产单位</w:t>
            </w:r>
          </w:p>
        </w:tc>
        <w:tc>
          <w:tcPr>
            <w:tcW w:w="4381" w:type="dxa"/>
            <w:vAlign w:val="top"/>
          </w:tcPr>
          <w:p w14:paraId="2056773D">
            <w:pPr>
              <w:pStyle w:val="6"/>
              <w:spacing w:before="176" w:line="228" w:lineRule="auto"/>
              <w:ind w:left="128"/>
            </w:pPr>
            <w:r>
              <w:rPr>
                <w:spacing w:val="-4"/>
              </w:rPr>
              <w:t>品诚</w:t>
            </w:r>
          </w:p>
        </w:tc>
        <w:tc>
          <w:tcPr>
            <w:tcW w:w="1193" w:type="dxa"/>
            <w:vAlign w:val="top"/>
          </w:tcPr>
          <w:p w14:paraId="5353A862">
            <w:pPr>
              <w:pStyle w:val="6"/>
              <w:spacing w:before="176" w:line="228" w:lineRule="auto"/>
              <w:ind w:left="183"/>
            </w:pPr>
            <w:r>
              <w:rPr>
                <w:b/>
                <w:bCs/>
                <w:spacing w:val="6"/>
              </w:rPr>
              <w:t>生产日期</w:t>
            </w:r>
          </w:p>
        </w:tc>
        <w:tc>
          <w:tcPr>
            <w:tcW w:w="2839" w:type="dxa"/>
            <w:vAlign w:val="top"/>
          </w:tcPr>
          <w:p w14:paraId="5D3A6C89">
            <w:pPr>
              <w:pStyle w:val="6"/>
              <w:spacing w:before="274" w:line="136" w:lineRule="exact"/>
              <w:ind w:left="112"/>
            </w:pPr>
            <w:r>
              <w:rPr>
                <w:spacing w:val="5"/>
                <w:position w:val="-3"/>
              </w:rPr>
              <w:t>——</w:t>
            </w:r>
          </w:p>
        </w:tc>
      </w:tr>
      <w:tr w14:paraId="2428BE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top"/>
          </w:tcPr>
          <w:p w14:paraId="16184B46">
            <w:pPr>
              <w:pStyle w:val="6"/>
              <w:spacing w:before="175" w:line="228" w:lineRule="auto"/>
              <w:ind w:left="403"/>
            </w:pPr>
            <w:r>
              <w:rPr>
                <w:b/>
                <w:bCs/>
                <w:spacing w:val="4"/>
              </w:rPr>
              <w:t>型号规格</w:t>
            </w:r>
          </w:p>
        </w:tc>
        <w:tc>
          <w:tcPr>
            <w:tcW w:w="4381" w:type="dxa"/>
            <w:vAlign w:val="top"/>
          </w:tcPr>
          <w:p w14:paraId="46B50BF9">
            <w:pPr>
              <w:pStyle w:val="6"/>
              <w:spacing w:before="176" w:line="268" w:lineRule="exact"/>
              <w:ind w:left="126"/>
            </w:pPr>
            <w:r>
              <w:rPr>
                <w:spacing w:val="-1"/>
                <w:position w:val="1"/>
              </w:rPr>
              <w:t>1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2</w:t>
            </w:r>
            <w:r>
              <w:rPr>
                <w:spacing w:val="-1"/>
                <w:position w:val="1"/>
              </w:rPr>
              <w:t>mm</w:t>
            </w:r>
          </w:p>
        </w:tc>
        <w:tc>
          <w:tcPr>
            <w:tcW w:w="1193" w:type="dxa"/>
            <w:vAlign w:val="top"/>
          </w:tcPr>
          <w:p w14:paraId="442B404A">
            <w:pPr>
              <w:pStyle w:val="6"/>
              <w:spacing w:before="176" w:line="229" w:lineRule="auto"/>
              <w:ind w:left="181"/>
            </w:pPr>
            <w:r>
              <w:rPr>
                <w:b/>
                <w:bCs/>
                <w:spacing w:val="-2"/>
              </w:rPr>
              <w:t>批</w:t>
            </w:r>
            <w:r>
              <w:rPr>
                <w:spacing w:val="8"/>
              </w:rPr>
              <w:t xml:space="preserve">    </w:t>
            </w:r>
            <w:r>
              <w:rPr>
                <w:b/>
                <w:bCs/>
                <w:spacing w:val="-2"/>
              </w:rPr>
              <w:t>号</w:t>
            </w:r>
          </w:p>
        </w:tc>
        <w:tc>
          <w:tcPr>
            <w:tcW w:w="2839" w:type="dxa"/>
            <w:vAlign w:val="top"/>
          </w:tcPr>
          <w:p w14:paraId="2BABD365">
            <w:pPr>
              <w:pStyle w:val="6"/>
              <w:spacing w:before="274" w:line="136" w:lineRule="exact"/>
              <w:ind w:left="112"/>
            </w:pPr>
            <w:r>
              <w:rPr>
                <w:spacing w:val="5"/>
                <w:position w:val="-3"/>
              </w:rPr>
              <w:t>——</w:t>
            </w:r>
          </w:p>
        </w:tc>
      </w:tr>
      <w:tr w14:paraId="446508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top"/>
          </w:tcPr>
          <w:p w14:paraId="20331F9B">
            <w:pPr>
              <w:pStyle w:val="6"/>
              <w:spacing w:before="175" w:line="228" w:lineRule="auto"/>
              <w:ind w:left="395"/>
            </w:pPr>
            <w:r>
              <w:rPr>
                <w:b/>
                <w:bCs/>
                <w:spacing w:val="6"/>
              </w:rPr>
              <w:t>样品数量</w:t>
            </w:r>
          </w:p>
        </w:tc>
        <w:tc>
          <w:tcPr>
            <w:tcW w:w="4381" w:type="dxa"/>
            <w:vAlign w:val="top"/>
          </w:tcPr>
          <w:p w14:paraId="09EBD19F">
            <w:pPr>
              <w:pStyle w:val="6"/>
              <w:spacing w:before="176" w:line="228" w:lineRule="auto"/>
              <w:ind w:left="112"/>
            </w:pPr>
            <w:r>
              <w:rPr>
                <w:spacing w:val="2"/>
              </w:rPr>
              <w:t>屏体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3</w:t>
            </w:r>
          </w:p>
        </w:tc>
        <w:tc>
          <w:tcPr>
            <w:tcW w:w="1193" w:type="dxa"/>
            <w:vAlign w:val="top"/>
          </w:tcPr>
          <w:p w14:paraId="7BE7CD4E">
            <w:pPr>
              <w:pStyle w:val="6"/>
              <w:spacing w:before="175" w:line="228" w:lineRule="auto"/>
              <w:ind w:left="18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spacing w:val="6"/>
                <w:lang w:val="en-US" w:eastAsia="zh-CN"/>
              </w:rPr>
              <w:t>项目名称</w:t>
            </w:r>
          </w:p>
        </w:tc>
        <w:tc>
          <w:tcPr>
            <w:tcW w:w="2839" w:type="dxa"/>
            <w:vAlign w:val="top"/>
          </w:tcPr>
          <w:p w14:paraId="7E55473E">
            <w:pPr>
              <w:pStyle w:val="6"/>
              <w:spacing w:before="208" w:line="189" w:lineRule="auto"/>
              <w:ind w:left="118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宁马-南京段</w:t>
            </w:r>
          </w:p>
        </w:tc>
      </w:tr>
      <w:tr w14:paraId="4DE914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1625" w:type="dxa"/>
            <w:vAlign w:val="top"/>
          </w:tcPr>
          <w:p w14:paraId="23ECFBDA">
            <w:pPr>
              <w:pStyle w:val="6"/>
              <w:spacing w:before="175" w:line="228" w:lineRule="auto"/>
              <w:ind w:left="395"/>
            </w:pPr>
            <w:r>
              <w:rPr>
                <w:b/>
                <w:bCs/>
                <w:spacing w:val="6"/>
              </w:rPr>
              <w:t>样品状态</w:t>
            </w:r>
          </w:p>
        </w:tc>
        <w:tc>
          <w:tcPr>
            <w:tcW w:w="4381" w:type="dxa"/>
            <w:vAlign w:val="top"/>
          </w:tcPr>
          <w:p w14:paraId="50DC8E17">
            <w:pPr>
              <w:pStyle w:val="6"/>
              <w:spacing w:before="175" w:line="228" w:lineRule="auto"/>
              <w:ind w:left="115"/>
            </w:pPr>
            <w:r>
              <w:rPr>
                <w:spacing w:val="7"/>
              </w:rPr>
              <w:t>外观无异常</w:t>
            </w:r>
          </w:p>
        </w:tc>
        <w:tc>
          <w:tcPr>
            <w:tcW w:w="1193" w:type="dxa"/>
            <w:vAlign w:val="top"/>
          </w:tcPr>
          <w:p w14:paraId="23A66CFD">
            <w:pPr>
              <w:pStyle w:val="6"/>
              <w:spacing w:before="175" w:line="228" w:lineRule="auto"/>
              <w:ind w:left="187"/>
            </w:pPr>
            <w:r>
              <w:rPr>
                <w:b/>
                <w:bCs/>
                <w:spacing w:val="5"/>
              </w:rPr>
              <w:t>到样日期</w:t>
            </w:r>
          </w:p>
        </w:tc>
        <w:tc>
          <w:tcPr>
            <w:tcW w:w="2839" w:type="dxa"/>
            <w:vAlign w:val="top"/>
          </w:tcPr>
          <w:p w14:paraId="61763189">
            <w:pPr>
              <w:pStyle w:val="6"/>
              <w:spacing w:before="175" w:line="228" w:lineRule="auto"/>
              <w:ind w:left="117"/>
            </w:pPr>
            <w:r>
              <w:rPr>
                <w:spacing w:val="-2"/>
              </w:rPr>
              <w:t>2024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年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月</w:t>
            </w:r>
            <w:r>
              <w:rPr>
                <w:spacing w:val="-35"/>
              </w:rPr>
              <w:t xml:space="preserve"> </w:t>
            </w:r>
            <w:r>
              <w:rPr>
                <w:rFonts w:hint="eastAsia"/>
                <w:spacing w:val="-2"/>
                <w:lang w:val="en-US" w:eastAsia="zh-CN"/>
              </w:rPr>
              <w:t>30</w:t>
            </w:r>
            <w:r>
              <w:rPr>
                <w:spacing w:val="-2"/>
              </w:rPr>
              <w:t xml:space="preserve"> 日</w:t>
            </w:r>
          </w:p>
        </w:tc>
      </w:tr>
      <w:tr w14:paraId="7C17A4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1625" w:type="dxa"/>
            <w:vAlign w:val="top"/>
          </w:tcPr>
          <w:p w14:paraId="6F96B234">
            <w:pPr>
              <w:spacing w:line="324" w:lineRule="auto"/>
              <w:rPr>
                <w:rFonts w:ascii="Arial"/>
                <w:sz w:val="21"/>
              </w:rPr>
            </w:pPr>
          </w:p>
          <w:p w14:paraId="407E81C7">
            <w:pPr>
              <w:pStyle w:val="6"/>
              <w:spacing w:before="65" w:line="227" w:lineRule="auto"/>
              <w:ind w:left="396"/>
            </w:pPr>
            <w:r>
              <w:rPr>
                <w:b/>
                <w:bCs/>
                <w:spacing w:val="6"/>
              </w:rPr>
              <w:t>判定依据</w:t>
            </w:r>
          </w:p>
        </w:tc>
        <w:tc>
          <w:tcPr>
            <w:tcW w:w="8413" w:type="dxa"/>
            <w:gridSpan w:val="3"/>
            <w:vAlign w:val="top"/>
          </w:tcPr>
          <w:p w14:paraId="576BC475">
            <w:pPr>
              <w:spacing w:line="324" w:lineRule="auto"/>
              <w:rPr>
                <w:rFonts w:ascii="Arial"/>
                <w:sz w:val="21"/>
              </w:rPr>
            </w:pPr>
          </w:p>
          <w:p w14:paraId="0027001F">
            <w:pPr>
              <w:pStyle w:val="6"/>
              <w:spacing w:before="65" w:line="228" w:lineRule="auto"/>
              <w:ind w:left="108"/>
            </w:pPr>
            <w:r>
              <w:t>TBT</w:t>
            </w:r>
            <w:r>
              <w:rPr>
                <w:spacing w:val="6"/>
              </w:rPr>
              <w:t xml:space="preserve"> 3122-2019《铁路声屏障声学构件》</w:t>
            </w:r>
          </w:p>
        </w:tc>
      </w:tr>
      <w:tr w14:paraId="563288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625" w:type="dxa"/>
            <w:vAlign w:val="top"/>
          </w:tcPr>
          <w:p w14:paraId="1D9F6D72">
            <w:pPr>
              <w:pStyle w:val="6"/>
              <w:spacing w:before="239" w:line="228" w:lineRule="auto"/>
              <w:ind w:left="396"/>
            </w:pPr>
            <w:r>
              <w:rPr>
                <w:b/>
                <w:bCs/>
                <w:spacing w:val="6"/>
              </w:rPr>
              <w:t>检验日期</w:t>
            </w:r>
          </w:p>
        </w:tc>
        <w:tc>
          <w:tcPr>
            <w:tcW w:w="4381" w:type="dxa"/>
            <w:vAlign w:val="top"/>
          </w:tcPr>
          <w:p w14:paraId="7643A719">
            <w:pPr>
              <w:pStyle w:val="6"/>
              <w:spacing w:before="239" w:line="228" w:lineRule="auto"/>
              <w:ind w:left="113"/>
            </w:pPr>
            <w:r>
              <w:rPr>
                <w:spacing w:val="-2"/>
              </w:rPr>
              <w:t>2024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年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rFonts w:hint="eastAsia"/>
                <w:spacing w:val="-2"/>
                <w:lang w:val="en-US" w:eastAsia="zh-CN"/>
              </w:rPr>
              <w:t>2</w:t>
            </w:r>
            <w:r>
              <w:rPr>
                <w:spacing w:val="-2"/>
              </w:rPr>
              <w:t>月</w:t>
            </w:r>
            <w:r>
              <w:rPr>
                <w:spacing w:val="-24"/>
              </w:rPr>
              <w:t xml:space="preserve"> </w:t>
            </w:r>
            <w:r>
              <w:rPr>
                <w:rFonts w:hint="eastAsia"/>
                <w:spacing w:val="-2"/>
                <w:lang w:val="en-US" w:eastAsia="zh-CN"/>
              </w:rPr>
              <w:t>2</w:t>
            </w:r>
            <w:r>
              <w:rPr>
                <w:spacing w:val="-2"/>
              </w:rPr>
              <w:t xml:space="preserve"> 日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~</w:t>
            </w:r>
            <w:r>
              <w:rPr>
                <w:spacing w:val="-2"/>
              </w:rPr>
              <w:t>2024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年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rFonts w:hint="eastAsia"/>
                <w:spacing w:val="-3"/>
                <w:lang w:val="en-US" w:eastAsia="zh-CN"/>
              </w:rPr>
              <w:t>2</w:t>
            </w:r>
            <w:r>
              <w:rPr>
                <w:spacing w:val="-3"/>
              </w:rPr>
              <w:t>月</w:t>
            </w:r>
            <w:r>
              <w:rPr>
                <w:spacing w:val="-35"/>
              </w:rPr>
              <w:t xml:space="preserve"> </w:t>
            </w:r>
            <w:r>
              <w:rPr>
                <w:rFonts w:hint="eastAsia"/>
                <w:spacing w:val="-3"/>
                <w:lang w:val="en-US" w:eastAsia="zh-CN"/>
              </w:rPr>
              <w:t>5</w:t>
            </w:r>
            <w:r>
              <w:rPr>
                <w:spacing w:val="-3"/>
              </w:rPr>
              <w:t xml:space="preserve"> 日</w:t>
            </w:r>
          </w:p>
        </w:tc>
        <w:tc>
          <w:tcPr>
            <w:tcW w:w="1193" w:type="dxa"/>
            <w:vAlign w:val="top"/>
          </w:tcPr>
          <w:p w14:paraId="049BE66F">
            <w:pPr>
              <w:pStyle w:val="6"/>
              <w:spacing w:before="240" w:line="228" w:lineRule="auto"/>
              <w:ind w:left="181"/>
            </w:pPr>
            <w:r>
              <w:rPr>
                <w:b/>
                <w:bCs/>
                <w:spacing w:val="6"/>
              </w:rPr>
              <w:t>签发日期</w:t>
            </w:r>
          </w:p>
        </w:tc>
        <w:tc>
          <w:tcPr>
            <w:tcW w:w="2839" w:type="dxa"/>
            <w:vAlign w:val="top"/>
          </w:tcPr>
          <w:p w14:paraId="1FFF8AC5">
            <w:pPr>
              <w:pStyle w:val="6"/>
              <w:spacing w:before="239" w:line="228" w:lineRule="auto"/>
              <w:ind w:left="117"/>
            </w:pPr>
            <w:r>
              <w:rPr>
                <w:spacing w:val="-2"/>
              </w:rPr>
              <w:t>2024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年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rFonts w:hint="eastAsia"/>
                <w:spacing w:val="-2"/>
                <w:lang w:val="en-US" w:eastAsia="zh-CN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月</w:t>
            </w:r>
            <w:r>
              <w:rPr>
                <w:spacing w:val="-36"/>
              </w:rPr>
              <w:t xml:space="preserve"> 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 xml:space="preserve"> 日</w:t>
            </w:r>
          </w:p>
        </w:tc>
      </w:tr>
      <w:tr w14:paraId="140701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625" w:type="dxa"/>
            <w:vAlign w:val="top"/>
          </w:tcPr>
          <w:p w14:paraId="2D58C2B8">
            <w:pPr>
              <w:pStyle w:val="6"/>
              <w:spacing w:before="239" w:line="228" w:lineRule="auto"/>
              <w:ind w:left="396"/>
            </w:pPr>
            <w:r>
              <w:rPr>
                <w:b/>
                <w:bCs/>
                <w:spacing w:val="6"/>
              </w:rPr>
              <w:t>检验地点</w:t>
            </w:r>
          </w:p>
        </w:tc>
        <w:tc>
          <w:tcPr>
            <w:tcW w:w="8413" w:type="dxa"/>
            <w:gridSpan w:val="3"/>
            <w:vAlign w:val="top"/>
          </w:tcPr>
          <w:p w14:paraId="024F15EF">
            <w:pPr>
              <w:pStyle w:val="6"/>
              <w:spacing w:before="239" w:line="227" w:lineRule="auto"/>
              <w:ind w:left="115"/>
            </w:pPr>
            <w:r>
              <w:rPr>
                <w:spacing w:val="7"/>
              </w:rPr>
              <w:t>安徽省合肥市庐江县高新区中塘路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99</w:t>
            </w:r>
            <w:r>
              <w:rPr>
                <w:spacing w:val="-35"/>
              </w:rPr>
              <w:t xml:space="preserve"> </w:t>
            </w:r>
            <w:r>
              <w:rPr>
                <w:spacing w:val="7"/>
              </w:rPr>
              <w:t>号</w:t>
            </w:r>
          </w:p>
        </w:tc>
      </w:tr>
      <w:tr w14:paraId="392179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9" w:hRule="atLeast"/>
        </w:trPr>
        <w:tc>
          <w:tcPr>
            <w:tcW w:w="1625" w:type="dxa"/>
            <w:vAlign w:val="top"/>
          </w:tcPr>
          <w:p w14:paraId="1B85BA9F">
            <w:pPr>
              <w:spacing w:line="242" w:lineRule="auto"/>
              <w:rPr>
                <w:rFonts w:ascii="Arial"/>
                <w:sz w:val="21"/>
              </w:rPr>
            </w:pPr>
          </w:p>
          <w:p w14:paraId="48A22A50">
            <w:pPr>
              <w:spacing w:line="242" w:lineRule="auto"/>
              <w:rPr>
                <w:rFonts w:ascii="Arial"/>
                <w:sz w:val="21"/>
              </w:rPr>
            </w:pPr>
          </w:p>
          <w:p w14:paraId="0FACB3F2">
            <w:pPr>
              <w:spacing w:line="242" w:lineRule="auto"/>
              <w:rPr>
                <w:rFonts w:ascii="Arial"/>
                <w:sz w:val="21"/>
              </w:rPr>
            </w:pPr>
          </w:p>
          <w:p w14:paraId="37046F72">
            <w:pPr>
              <w:spacing w:line="242" w:lineRule="auto"/>
              <w:rPr>
                <w:rFonts w:ascii="Arial"/>
                <w:sz w:val="21"/>
              </w:rPr>
            </w:pPr>
          </w:p>
          <w:p w14:paraId="1430C393">
            <w:pPr>
              <w:spacing w:line="242" w:lineRule="auto"/>
              <w:rPr>
                <w:rFonts w:ascii="Arial"/>
                <w:sz w:val="21"/>
              </w:rPr>
            </w:pPr>
          </w:p>
          <w:p w14:paraId="6ADFEE42">
            <w:pPr>
              <w:spacing w:line="242" w:lineRule="auto"/>
              <w:rPr>
                <w:rFonts w:ascii="Arial"/>
                <w:sz w:val="21"/>
              </w:rPr>
            </w:pPr>
          </w:p>
          <w:p w14:paraId="20B5447A">
            <w:pPr>
              <w:spacing w:line="242" w:lineRule="auto"/>
              <w:rPr>
                <w:rFonts w:ascii="Arial"/>
                <w:sz w:val="21"/>
              </w:rPr>
            </w:pPr>
          </w:p>
          <w:p w14:paraId="60218D3A">
            <w:pPr>
              <w:spacing w:line="242" w:lineRule="auto"/>
              <w:rPr>
                <w:rFonts w:ascii="Arial"/>
                <w:sz w:val="21"/>
              </w:rPr>
            </w:pPr>
          </w:p>
          <w:p w14:paraId="567C22E2">
            <w:pPr>
              <w:spacing w:line="242" w:lineRule="auto"/>
              <w:rPr>
                <w:rFonts w:ascii="Arial"/>
                <w:sz w:val="21"/>
              </w:rPr>
            </w:pPr>
          </w:p>
          <w:p w14:paraId="1EC782E3">
            <w:pPr>
              <w:pStyle w:val="6"/>
              <w:spacing w:before="65" w:line="228" w:lineRule="auto"/>
              <w:ind w:left="396"/>
            </w:pPr>
            <w:r>
              <w:rPr>
                <w:b/>
                <w:bCs/>
                <w:spacing w:val="6"/>
              </w:rPr>
              <w:t>检验结论</w:t>
            </w:r>
          </w:p>
        </w:tc>
        <w:tc>
          <w:tcPr>
            <w:tcW w:w="8413" w:type="dxa"/>
            <w:gridSpan w:val="3"/>
            <w:vAlign w:val="top"/>
          </w:tcPr>
          <w:p w14:paraId="79BFB1AF">
            <w:pPr>
              <w:spacing w:line="249" w:lineRule="auto"/>
              <w:rPr>
                <w:rFonts w:ascii="Arial"/>
                <w:sz w:val="21"/>
              </w:rPr>
            </w:pPr>
          </w:p>
          <w:p w14:paraId="03739D1A">
            <w:pPr>
              <w:spacing w:line="249" w:lineRule="auto"/>
              <w:rPr>
                <w:rFonts w:ascii="Arial"/>
                <w:sz w:val="21"/>
              </w:rPr>
            </w:pPr>
          </w:p>
          <w:p w14:paraId="21348985">
            <w:pPr>
              <w:spacing w:line="249" w:lineRule="auto"/>
              <w:rPr>
                <w:rFonts w:ascii="Arial"/>
                <w:sz w:val="21"/>
              </w:rPr>
            </w:pPr>
          </w:p>
          <w:p w14:paraId="37AA0538">
            <w:pPr>
              <w:spacing w:line="250" w:lineRule="auto"/>
              <w:rPr>
                <w:rFonts w:ascii="Arial"/>
                <w:sz w:val="21"/>
              </w:rPr>
            </w:pPr>
          </w:p>
          <w:p w14:paraId="7F55E13B">
            <w:pPr>
              <w:spacing w:line="250" w:lineRule="auto"/>
              <w:rPr>
                <w:rFonts w:ascii="Arial"/>
                <w:sz w:val="21"/>
              </w:rPr>
            </w:pPr>
          </w:p>
          <w:p w14:paraId="68C9D9CB">
            <w:pPr>
              <w:pStyle w:val="6"/>
              <w:spacing w:before="65" w:line="228" w:lineRule="auto"/>
              <w:ind w:left="110"/>
            </w:pPr>
            <w:r>
              <w:rPr>
                <w:spacing w:val="8"/>
              </w:rPr>
              <w:t>所检项目结果及符合情况，详见数据页。</w:t>
            </w:r>
          </w:p>
          <w:p w14:paraId="28B1F949">
            <w:pPr>
              <w:spacing w:line="310" w:lineRule="auto"/>
              <w:rPr>
                <w:rFonts w:ascii="Arial"/>
                <w:sz w:val="21"/>
              </w:rPr>
            </w:pPr>
          </w:p>
          <w:p w14:paraId="64AC0670">
            <w:pPr>
              <w:spacing w:line="310" w:lineRule="auto"/>
              <w:rPr>
                <w:rFonts w:ascii="Arial"/>
                <w:sz w:val="21"/>
              </w:rPr>
            </w:pPr>
          </w:p>
          <w:p w14:paraId="40E6F16B">
            <w:pPr>
              <w:spacing w:line="310" w:lineRule="auto"/>
              <w:rPr>
                <w:rFonts w:ascii="Arial"/>
                <w:sz w:val="21"/>
              </w:rPr>
            </w:pPr>
          </w:p>
          <w:p w14:paraId="69D454A4">
            <w:pPr>
              <w:pStyle w:val="6"/>
              <w:spacing w:before="65" w:line="227" w:lineRule="auto"/>
              <w:ind w:left="5782"/>
            </w:pPr>
            <w:r>
              <w:rPr>
                <w:spacing w:val="8"/>
              </w:rPr>
              <w:t>检测专用章</w:t>
            </w:r>
          </w:p>
        </w:tc>
      </w:tr>
      <w:tr w14:paraId="32C213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1625" w:type="dxa"/>
            <w:vAlign w:val="top"/>
          </w:tcPr>
          <w:p w14:paraId="5B110FE5">
            <w:pPr>
              <w:pStyle w:val="6"/>
              <w:spacing w:before="242" w:line="229" w:lineRule="auto"/>
              <w:ind w:left="399"/>
            </w:pPr>
            <w:r>
              <w:rPr>
                <w:b/>
                <w:bCs/>
                <w:spacing w:val="-3"/>
              </w:rPr>
              <w:t>备</w:t>
            </w:r>
            <w:r>
              <w:rPr>
                <w:spacing w:val="7"/>
              </w:rPr>
              <w:t xml:space="preserve">    </w:t>
            </w:r>
            <w:r>
              <w:rPr>
                <w:b/>
                <w:bCs/>
                <w:spacing w:val="-3"/>
              </w:rPr>
              <w:t>注</w:t>
            </w:r>
          </w:p>
        </w:tc>
        <w:tc>
          <w:tcPr>
            <w:tcW w:w="8413" w:type="dxa"/>
            <w:gridSpan w:val="3"/>
            <w:vAlign w:val="top"/>
          </w:tcPr>
          <w:p w14:paraId="39FDEDFA">
            <w:pPr>
              <w:rPr>
                <w:rFonts w:ascii="Arial"/>
                <w:sz w:val="21"/>
              </w:rPr>
            </w:pPr>
          </w:p>
        </w:tc>
      </w:tr>
    </w:tbl>
    <w:p w14:paraId="6E283273">
      <w:pPr>
        <w:spacing w:line="296" w:lineRule="auto"/>
        <w:rPr>
          <w:rFonts w:ascii="Arial"/>
          <w:sz w:val="21"/>
        </w:rPr>
      </w:pPr>
    </w:p>
    <w:p w14:paraId="51594CCC">
      <w:pPr>
        <w:pStyle w:val="2"/>
        <w:spacing w:before="65" w:line="228" w:lineRule="auto"/>
        <w:ind w:firstLine="1097" w:firstLineChars="600"/>
        <w:rPr>
          <w:sz w:val="20"/>
          <w:szCs w:val="20"/>
        </w:rPr>
      </w:pPr>
      <w:r>
        <w:rPr>
          <w:b/>
          <w:bCs/>
          <w:spacing w:val="-9"/>
          <w:sz w:val="20"/>
          <w:szCs w:val="20"/>
        </w:rPr>
        <w:t>审</w:t>
      </w:r>
      <w:r>
        <w:rPr>
          <w:spacing w:val="13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核</w:t>
      </w:r>
      <w:r>
        <w:rPr>
          <w:spacing w:val="-72"/>
          <w:sz w:val="20"/>
          <w:szCs w:val="20"/>
        </w:rPr>
        <w:t xml:space="preserve"> </w:t>
      </w:r>
      <w:r>
        <w:rPr>
          <w:b/>
          <w:bCs/>
          <w:spacing w:val="-9"/>
          <w:sz w:val="20"/>
          <w:szCs w:val="20"/>
        </w:rPr>
        <w:t>：</w:t>
      </w:r>
      <w:r>
        <w:rPr>
          <w:spacing w:val="2"/>
          <w:sz w:val="20"/>
          <w:szCs w:val="20"/>
        </w:rPr>
        <w:t xml:space="preserve"> </w:t>
      </w:r>
      <w:r>
        <w:rPr>
          <w:rFonts w:hint="eastAsia"/>
          <w:spacing w:val="2"/>
          <w:sz w:val="20"/>
          <w:szCs w:val="20"/>
          <w:lang w:val="en-US" w:eastAsia="zh-CN"/>
        </w:rPr>
        <w:drawing>
          <wp:inline distT="0" distB="0" distL="114300" distR="114300">
            <wp:extent cx="1154430" cy="514350"/>
            <wp:effectExtent l="0" t="0" r="1270" b="6350"/>
            <wp:docPr id="1" name="图片 1" descr="65ee9d1df2ff6477c35b2d210bdf6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ee9d1df2ff6477c35b2d210bdf65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0"/>
          <w:szCs w:val="20"/>
        </w:rPr>
        <w:t xml:space="preserve"> </w:t>
      </w:r>
      <w:r>
        <w:rPr>
          <w:rFonts w:hint="eastAsia"/>
          <w:spacing w:val="2"/>
          <w:sz w:val="20"/>
          <w:szCs w:val="20"/>
          <w:lang w:val="en-US" w:eastAsia="zh-CN"/>
        </w:rPr>
        <w:t>2024.12.6</w:t>
      </w:r>
      <w:r>
        <w:rPr>
          <w:spacing w:val="2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编</w:t>
      </w:r>
      <w:r>
        <w:rPr>
          <w:spacing w:val="14"/>
          <w:sz w:val="20"/>
          <w:szCs w:val="20"/>
        </w:rPr>
        <w:t xml:space="preserve">  </w:t>
      </w:r>
      <w:r>
        <w:rPr>
          <w:b/>
          <w:bCs/>
          <w:spacing w:val="-9"/>
          <w:sz w:val="20"/>
          <w:szCs w:val="20"/>
        </w:rPr>
        <w:t>制：</w:t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</w:t>
      </w:r>
      <w:r>
        <w:drawing>
          <wp:inline distT="0" distB="0" distL="114300" distR="114300">
            <wp:extent cx="1203960" cy="431800"/>
            <wp:effectExtent l="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pacing w:val="-9"/>
          <w:sz w:val="20"/>
          <w:szCs w:val="20"/>
          <w:lang w:val="en-US" w:eastAsia="zh-CN"/>
        </w:rPr>
        <w:t xml:space="preserve">     </w:t>
      </w:r>
      <w:r>
        <w:rPr>
          <w:rFonts w:hint="eastAsia"/>
          <w:spacing w:val="2"/>
          <w:sz w:val="20"/>
          <w:szCs w:val="20"/>
          <w:lang w:val="en-US" w:eastAsia="zh-CN"/>
        </w:rPr>
        <w:t>2024.12.6</w:t>
      </w:r>
      <w:r>
        <w:rPr>
          <w:spacing w:val="2"/>
          <w:sz w:val="20"/>
          <w:szCs w:val="20"/>
        </w:rPr>
        <w:t xml:space="preserve">  </w:t>
      </w:r>
    </w:p>
    <w:p w14:paraId="7ECE9F20">
      <w:pPr>
        <w:spacing w:line="228" w:lineRule="auto"/>
        <w:rPr>
          <w:rFonts w:hint="default" w:eastAsia="宋体"/>
          <w:sz w:val="20"/>
          <w:szCs w:val="20"/>
          <w:lang w:val="en-US" w:eastAsia="zh-CN"/>
        </w:rPr>
        <w:sectPr>
          <w:pgSz w:w="11906" w:h="16839"/>
          <w:pgMar w:top="1050" w:right="931" w:bottom="0" w:left="931" w:header="0" w:footer="0" w:gutter="0"/>
          <w:cols w:space="720" w:num="1"/>
        </w:sectPr>
      </w:pPr>
      <w:r>
        <w:rPr>
          <w:rFonts w:hint="eastAsia" w:eastAsia="宋体"/>
          <w:sz w:val="20"/>
          <w:szCs w:val="20"/>
          <w:lang w:val="en-US" w:eastAsia="zh-CN"/>
        </w:rPr>
        <w:t xml:space="preserve">                   </w:t>
      </w:r>
    </w:p>
    <w:p w14:paraId="2767A6EC">
      <w:pPr>
        <w:pStyle w:val="2"/>
        <w:spacing w:before="71" w:line="225" w:lineRule="auto"/>
        <w:ind w:left="1624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2FEF1F68">
      <w:pPr>
        <w:pStyle w:val="2"/>
        <w:spacing w:before="46" w:line="218" w:lineRule="auto"/>
        <w:ind w:left="3947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6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3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5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49A55398">
      <w:pPr>
        <w:spacing w:line="315" w:lineRule="auto"/>
        <w:rPr>
          <w:rFonts w:ascii="Arial"/>
          <w:sz w:val="21"/>
        </w:rPr>
      </w:pPr>
    </w:p>
    <w:p w14:paraId="71F387D2">
      <w:pPr>
        <w:pStyle w:val="2"/>
        <w:spacing w:before="65" w:line="228" w:lineRule="auto"/>
        <w:ind w:left="118"/>
        <w:rPr>
          <w:sz w:val="20"/>
          <w:szCs w:val="20"/>
        </w:rPr>
      </w:pPr>
      <w:r>
        <w:rPr>
          <w:b/>
          <w:bCs/>
          <w:spacing w:val="4"/>
          <w:sz w:val="20"/>
          <w:szCs w:val="20"/>
        </w:rPr>
        <w:t>委托编号：</w:t>
      </w:r>
      <w:r>
        <w:rPr>
          <w:sz w:val="20"/>
          <w:szCs w:val="20"/>
        </w:rPr>
        <w:t>ZC</w:t>
      </w:r>
      <w:r>
        <w:rPr>
          <w:spacing w:val="4"/>
          <w:sz w:val="20"/>
          <w:szCs w:val="20"/>
        </w:rPr>
        <w:t>2411</w:t>
      </w:r>
      <w:r>
        <w:rPr>
          <w:rFonts w:hint="eastAsia"/>
          <w:spacing w:val="4"/>
          <w:sz w:val="20"/>
          <w:szCs w:val="20"/>
          <w:lang w:val="en-US" w:eastAsia="zh-CN"/>
        </w:rPr>
        <w:t>30</w:t>
      </w:r>
      <w:r>
        <w:rPr>
          <w:spacing w:val="4"/>
          <w:sz w:val="20"/>
          <w:szCs w:val="20"/>
        </w:rPr>
        <w:t xml:space="preserve">01                                            </w:t>
      </w:r>
      <w:r>
        <w:rPr>
          <w:spacing w:val="3"/>
          <w:sz w:val="20"/>
          <w:szCs w:val="20"/>
        </w:rPr>
        <w:t xml:space="preserve">                </w:t>
      </w:r>
      <w:r>
        <w:rPr>
          <w:b/>
          <w:bCs/>
          <w:spacing w:val="3"/>
          <w:sz w:val="20"/>
          <w:szCs w:val="20"/>
        </w:rPr>
        <w:t>第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2</w:t>
      </w:r>
      <w:r>
        <w:rPr>
          <w:spacing w:val="-32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页</w:t>
      </w:r>
      <w:r>
        <w:rPr>
          <w:spacing w:val="15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共</w:t>
      </w:r>
      <w:r>
        <w:rPr>
          <w:spacing w:val="20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3</w:t>
      </w:r>
      <w:r>
        <w:rPr>
          <w:spacing w:val="20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页</w:t>
      </w:r>
    </w:p>
    <w:p w14:paraId="470A100E">
      <w:pPr>
        <w:spacing w:line="106" w:lineRule="exact"/>
      </w:pPr>
    </w:p>
    <w:tbl>
      <w:tblPr>
        <w:tblStyle w:val="5"/>
        <w:tblW w:w="1006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2406"/>
        <w:gridCol w:w="1708"/>
        <w:gridCol w:w="1847"/>
        <w:gridCol w:w="2424"/>
        <w:gridCol w:w="971"/>
      </w:tblGrid>
      <w:tr w14:paraId="36693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708" w:type="dxa"/>
            <w:vAlign w:val="top"/>
          </w:tcPr>
          <w:p w14:paraId="065A8AE8">
            <w:pPr>
              <w:pStyle w:val="6"/>
              <w:spacing w:before="241" w:line="229" w:lineRule="auto"/>
              <w:ind w:left="147"/>
            </w:pPr>
            <w:r>
              <w:rPr>
                <w:b/>
                <w:bCs/>
                <w:spacing w:val="4"/>
              </w:rPr>
              <w:t>序号</w:t>
            </w:r>
          </w:p>
        </w:tc>
        <w:tc>
          <w:tcPr>
            <w:tcW w:w="2406" w:type="dxa"/>
            <w:vAlign w:val="top"/>
          </w:tcPr>
          <w:p w14:paraId="2EE824B7">
            <w:pPr>
              <w:pStyle w:val="6"/>
              <w:spacing w:before="241" w:line="228" w:lineRule="auto"/>
              <w:ind w:left="786"/>
            </w:pPr>
            <w:r>
              <w:rPr>
                <w:b/>
                <w:bCs/>
                <w:spacing w:val="6"/>
              </w:rPr>
              <w:t>检测项目</w:t>
            </w:r>
          </w:p>
        </w:tc>
        <w:tc>
          <w:tcPr>
            <w:tcW w:w="1708" w:type="dxa"/>
            <w:vAlign w:val="top"/>
          </w:tcPr>
          <w:p w14:paraId="608E7B37">
            <w:pPr>
              <w:pStyle w:val="6"/>
              <w:spacing w:before="241" w:line="228" w:lineRule="auto"/>
              <w:ind w:left="438"/>
            </w:pPr>
            <w:r>
              <w:rPr>
                <w:b/>
                <w:bCs/>
                <w:spacing w:val="6"/>
              </w:rPr>
              <w:t>标准要求</w:t>
            </w:r>
          </w:p>
        </w:tc>
        <w:tc>
          <w:tcPr>
            <w:tcW w:w="1847" w:type="dxa"/>
            <w:vAlign w:val="top"/>
          </w:tcPr>
          <w:p w14:paraId="208585A5">
            <w:pPr>
              <w:pStyle w:val="6"/>
              <w:spacing w:before="241" w:line="228" w:lineRule="auto"/>
              <w:ind w:left="507"/>
            </w:pPr>
            <w:r>
              <w:rPr>
                <w:b/>
                <w:bCs/>
                <w:spacing w:val="6"/>
              </w:rPr>
              <w:t>检测结果</w:t>
            </w:r>
          </w:p>
        </w:tc>
        <w:tc>
          <w:tcPr>
            <w:tcW w:w="2424" w:type="dxa"/>
            <w:vAlign w:val="top"/>
          </w:tcPr>
          <w:p w14:paraId="5BB640AE">
            <w:pPr>
              <w:pStyle w:val="6"/>
              <w:spacing w:before="241" w:line="227" w:lineRule="auto"/>
              <w:ind w:left="796"/>
            </w:pPr>
            <w:r>
              <w:rPr>
                <w:b/>
                <w:bCs/>
                <w:spacing w:val="6"/>
              </w:rPr>
              <w:t>检测依据</w:t>
            </w:r>
          </w:p>
        </w:tc>
        <w:tc>
          <w:tcPr>
            <w:tcW w:w="971" w:type="dxa"/>
            <w:vAlign w:val="top"/>
          </w:tcPr>
          <w:p w14:paraId="4FC42F9B">
            <w:pPr>
              <w:pStyle w:val="6"/>
              <w:spacing w:before="84" w:line="274" w:lineRule="auto"/>
              <w:ind w:left="280" w:right="273" w:firstLine="1"/>
            </w:pPr>
            <w:r>
              <w:rPr>
                <w:b/>
                <w:bCs/>
                <w:spacing w:val="3"/>
              </w:rPr>
              <w:t>单项</w:t>
            </w:r>
            <w:r>
              <w:t xml:space="preserve"> </w:t>
            </w:r>
            <w:r>
              <w:rPr>
                <w:b/>
                <w:bCs/>
                <w:spacing w:val="3"/>
              </w:rPr>
              <w:t>判定</w:t>
            </w:r>
          </w:p>
        </w:tc>
      </w:tr>
      <w:tr w14:paraId="0291E4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8" w:type="dxa"/>
            <w:vAlign w:val="top"/>
          </w:tcPr>
          <w:p w14:paraId="7A894282">
            <w:pPr>
              <w:spacing w:line="264" w:lineRule="auto"/>
              <w:rPr>
                <w:rFonts w:ascii="Arial"/>
                <w:sz w:val="21"/>
              </w:rPr>
            </w:pPr>
          </w:p>
          <w:p w14:paraId="15D2222B">
            <w:pPr>
              <w:spacing w:before="61" w:line="185" w:lineRule="auto"/>
              <w:ind w:left="31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06" w:type="dxa"/>
            <w:vAlign w:val="top"/>
          </w:tcPr>
          <w:p w14:paraId="6F4084E9">
            <w:pPr>
              <w:spacing w:before="215" w:line="226" w:lineRule="auto"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透光率%</w:t>
            </w:r>
          </w:p>
        </w:tc>
        <w:tc>
          <w:tcPr>
            <w:tcW w:w="1708" w:type="dxa"/>
            <w:vAlign w:val="top"/>
          </w:tcPr>
          <w:p w14:paraId="124AC1F2">
            <w:pPr>
              <w:spacing w:before="274" w:line="313" w:lineRule="exact"/>
              <w:ind w:left="621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position w:val="3"/>
                <w:sz w:val="18"/>
                <w:szCs w:val="18"/>
              </w:rPr>
              <w:t>≥85%</w:t>
            </w:r>
          </w:p>
        </w:tc>
        <w:tc>
          <w:tcPr>
            <w:tcW w:w="1847" w:type="dxa"/>
            <w:vAlign w:val="top"/>
          </w:tcPr>
          <w:p w14:paraId="286D783B">
            <w:pPr>
              <w:spacing w:line="242" w:lineRule="auto"/>
              <w:rPr>
                <w:rFonts w:ascii="Arial"/>
                <w:sz w:val="21"/>
              </w:rPr>
            </w:pPr>
          </w:p>
          <w:p w14:paraId="7E0CEE70">
            <w:pPr>
              <w:spacing w:before="77" w:line="173" w:lineRule="auto"/>
              <w:ind w:left="750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8</w:t>
            </w:r>
            <w:r>
              <w:rPr>
                <w:rFonts w:hint="eastAsia" w:ascii="微软雅黑" w:hAnsi="微软雅黑" w:eastAsia="微软雅黑" w:cs="微软雅黑"/>
                <w:spacing w:val="-3"/>
                <w:sz w:val="18"/>
                <w:szCs w:val="18"/>
                <w:lang w:val="en-US" w:eastAsia="zh-CN"/>
              </w:rPr>
              <w:t>8.4</w:t>
            </w:r>
          </w:p>
        </w:tc>
        <w:tc>
          <w:tcPr>
            <w:tcW w:w="2424" w:type="dxa"/>
            <w:vAlign w:val="top"/>
          </w:tcPr>
          <w:p w14:paraId="222A3AF1">
            <w:pPr>
              <w:spacing w:before="275" w:line="227" w:lineRule="auto"/>
              <w:ind w:left="5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GB/T 2410-2008</w:t>
            </w:r>
          </w:p>
        </w:tc>
        <w:tc>
          <w:tcPr>
            <w:tcW w:w="971" w:type="dxa"/>
            <w:vAlign w:val="top"/>
          </w:tcPr>
          <w:p w14:paraId="7D31AEF0">
            <w:pPr>
              <w:spacing w:before="308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5BFB13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8" w:type="dxa"/>
            <w:vAlign w:val="top"/>
          </w:tcPr>
          <w:p w14:paraId="42977622">
            <w:pPr>
              <w:spacing w:line="263" w:lineRule="auto"/>
              <w:rPr>
                <w:rFonts w:ascii="Arial"/>
                <w:sz w:val="21"/>
              </w:rPr>
            </w:pPr>
          </w:p>
          <w:p w14:paraId="6FF3598B">
            <w:pPr>
              <w:spacing w:before="61" w:line="187" w:lineRule="auto"/>
              <w:ind w:left="310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06" w:type="dxa"/>
            <w:vAlign w:val="top"/>
          </w:tcPr>
          <w:p w14:paraId="176BEF40">
            <w:pPr>
              <w:spacing w:before="248" w:line="184" w:lineRule="auto"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光泽度</w:t>
            </w:r>
            <w:bookmarkStart w:id="0" w:name="_GoBack"/>
            <w:bookmarkEnd w:id="0"/>
          </w:p>
        </w:tc>
        <w:tc>
          <w:tcPr>
            <w:tcW w:w="1708" w:type="dxa"/>
            <w:vAlign w:val="top"/>
          </w:tcPr>
          <w:p w14:paraId="68DA94CA">
            <w:pPr>
              <w:spacing w:before="262" w:line="173" w:lineRule="auto"/>
              <w:ind w:left="70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8"/>
                <w:sz w:val="18"/>
                <w:szCs w:val="18"/>
              </w:rPr>
              <w:t>≤30</w:t>
            </w:r>
          </w:p>
        </w:tc>
        <w:tc>
          <w:tcPr>
            <w:tcW w:w="1847" w:type="dxa"/>
            <w:vAlign w:val="top"/>
          </w:tcPr>
          <w:p w14:paraId="1CF1C289">
            <w:pPr>
              <w:spacing w:line="242" w:lineRule="auto"/>
              <w:rPr>
                <w:rFonts w:ascii="Arial"/>
                <w:sz w:val="21"/>
              </w:rPr>
            </w:pPr>
          </w:p>
          <w:p w14:paraId="70D91125">
            <w:pPr>
              <w:spacing w:before="77" w:line="174" w:lineRule="auto"/>
              <w:ind w:left="760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>5.0</w:t>
            </w:r>
          </w:p>
        </w:tc>
        <w:tc>
          <w:tcPr>
            <w:tcW w:w="2424" w:type="dxa"/>
            <w:vAlign w:val="top"/>
          </w:tcPr>
          <w:p w14:paraId="730ACCB8">
            <w:pPr>
              <w:spacing w:before="276" w:line="227" w:lineRule="auto"/>
              <w:ind w:left="5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GB/T 9754-2007</w:t>
            </w:r>
          </w:p>
        </w:tc>
        <w:tc>
          <w:tcPr>
            <w:tcW w:w="971" w:type="dxa"/>
            <w:vAlign w:val="top"/>
          </w:tcPr>
          <w:p w14:paraId="7D7D0E88">
            <w:pPr>
              <w:spacing w:before="309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60D4DD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8" w:type="dxa"/>
            <w:vAlign w:val="top"/>
          </w:tcPr>
          <w:p w14:paraId="0DECC62B">
            <w:pPr>
              <w:spacing w:line="265" w:lineRule="auto"/>
              <w:rPr>
                <w:rFonts w:ascii="Arial"/>
                <w:sz w:val="21"/>
              </w:rPr>
            </w:pPr>
          </w:p>
          <w:p w14:paraId="582D13F5">
            <w:pPr>
              <w:spacing w:before="61" w:line="186" w:lineRule="auto"/>
              <w:ind w:left="30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06" w:type="dxa"/>
            <w:vAlign w:val="top"/>
          </w:tcPr>
          <w:p w14:paraId="1942A356">
            <w:pPr>
              <w:spacing w:before="249" w:line="184" w:lineRule="auto"/>
              <w:ind w:left="62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拉伸强度 MPa</w:t>
            </w:r>
          </w:p>
        </w:tc>
        <w:tc>
          <w:tcPr>
            <w:tcW w:w="1708" w:type="dxa"/>
            <w:vAlign w:val="top"/>
          </w:tcPr>
          <w:p w14:paraId="52E4D277">
            <w:pPr>
              <w:spacing w:before="263" w:line="173" w:lineRule="auto"/>
              <w:ind w:left="70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8"/>
                <w:sz w:val="18"/>
                <w:szCs w:val="18"/>
              </w:rPr>
              <w:t>≥70</w:t>
            </w:r>
          </w:p>
        </w:tc>
        <w:tc>
          <w:tcPr>
            <w:tcW w:w="1847" w:type="dxa"/>
            <w:vAlign w:val="center"/>
          </w:tcPr>
          <w:p w14:paraId="0A433B08">
            <w:pPr>
              <w:spacing w:before="77" w:line="174" w:lineRule="auto"/>
              <w:ind w:left="760"/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 xml:space="preserve">71.6 </w:t>
            </w:r>
          </w:p>
        </w:tc>
        <w:tc>
          <w:tcPr>
            <w:tcW w:w="2424" w:type="dxa"/>
            <w:vAlign w:val="top"/>
          </w:tcPr>
          <w:p w14:paraId="63177032">
            <w:pPr>
              <w:spacing w:before="217" w:line="227" w:lineRule="auto"/>
              <w:ind w:left="44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GB/T</w:t>
            </w:r>
            <w:r>
              <w:rPr>
                <w:rFonts w:ascii="微软雅黑" w:hAnsi="微软雅黑" w:eastAsia="微软雅黑" w:cs="微软雅黑"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1040.1-2018</w:t>
            </w:r>
          </w:p>
        </w:tc>
        <w:tc>
          <w:tcPr>
            <w:tcW w:w="971" w:type="dxa"/>
            <w:vAlign w:val="center"/>
          </w:tcPr>
          <w:p w14:paraId="31CA5A68">
            <w:pPr>
              <w:spacing w:before="310" w:line="183" w:lineRule="auto"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52140F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8" w:type="dxa"/>
            <w:vAlign w:val="top"/>
          </w:tcPr>
          <w:p w14:paraId="244530F4">
            <w:pPr>
              <w:spacing w:line="266" w:lineRule="auto"/>
              <w:rPr>
                <w:rFonts w:ascii="Arial"/>
                <w:sz w:val="21"/>
              </w:rPr>
            </w:pPr>
          </w:p>
          <w:p w14:paraId="052B6B59">
            <w:pPr>
              <w:spacing w:before="61" w:line="185" w:lineRule="auto"/>
              <w:ind w:left="30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06" w:type="dxa"/>
            <w:vAlign w:val="top"/>
          </w:tcPr>
          <w:p w14:paraId="4F87D02F">
            <w:pPr>
              <w:spacing w:before="217" w:line="225" w:lineRule="auto"/>
              <w:ind w:left="67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断裂伸长率%</w:t>
            </w:r>
          </w:p>
        </w:tc>
        <w:tc>
          <w:tcPr>
            <w:tcW w:w="1708" w:type="dxa"/>
            <w:vAlign w:val="top"/>
          </w:tcPr>
          <w:p w14:paraId="1745BD2A">
            <w:pPr>
              <w:spacing w:before="217" w:line="313" w:lineRule="exact"/>
              <w:ind w:left="67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8"/>
                <w:position w:val="3"/>
                <w:sz w:val="18"/>
                <w:szCs w:val="18"/>
              </w:rPr>
              <w:t>≥4%</w:t>
            </w:r>
          </w:p>
        </w:tc>
        <w:tc>
          <w:tcPr>
            <w:tcW w:w="1847" w:type="dxa"/>
            <w:vAlign w:val="center"/>
          </w:tcPr>
          <w:p w14:paraId="17716E27">
            <w:pPr>
              <w:spacing w:before="77" w:line="174" w:lineRule="auto"/>
              <w:ind w:left="760"/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 xml:space="preserve">4.38 </w:t>
            </w:r>
          </w:p>
        </w:tc>
        <w:tc>
          <w:tcPr>
            <w:tcW w:w="2424" w:type="dxa"/>
            <w:vAlign w:val="top"/>
          </w:tcPr>
          <w:p w14:paraId="64CD89D3">
            <w:pPr>
              <w:spacing w:before="217" w:line="227" w:lineRule="auto"/>
              <w:ind w:left="44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GB/T</w:t>
            </w:r>
            <w:r>
              <w:rPr>
                <w:rFonts w:ascii="微软雅黑" w:hAnsi="微软雅黑" w:eastAsia="微软雅黑" w:cs="微软雅黑"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1040.1-2018</w:t>
            </w:r>
          </w:p>
        </w:tc>
        <w:tc>
          <w:tcPr>
            <w:tcW w:w="971" w:type="dxa"/>
            <w:vAlign w:val="center"/>
          </w:tcPr>
          <w:p w14:paraId="4582163C">
            <w:pPr>
              <w:spacing w:before="311" w:line="183" w:lineRule="auto"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4E4B77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8" w:type="dxa"/>
            <w:vAlign w:val="top"/>
          </w:tcPr>
          <w:p w14:paraId="73604F64">
            <w:pPr>
              <w:spacing w:line="267" w:lineRule="auto"/>
              <w:rPr>
                <w:rFonts w:ascii="Arial"/>
                <w:sz w:val="21"/>
              </w:rPr>
            </w:pPr>
          </w:p>
          <w:p w14:paraId="35020334">
            <w:pPr>
              <w:spacing w:before="61" w:line="184" w:lineRule="auto"/>
              <w:ind w:left="30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06" w:type="dxa"/>
            <w:vAlign w:val="top"/>
          </w:tcPr>
          <w:p w14:paraId="09173471">
            <w:pPr>
              <w:spacing w:before="248" w:line="183" w:lineRule="auto"/>
              <w:ind w:left="44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拉伸弹性模量 MPa</w:t>
            </w:r>
          </w:p>
        </w:tc>
        <w:tc>
          <w:tcPr>
            <w:tcW w:w="1708" w:type="dxa"/>
            <w:vAlign w:val="top"/>
          </w:tcPr>
          <w:p w14:paraId="3E0700FB">
            <w:pPr>
              <w:spacing w:before="260" w:line="174" w:lineRule="auto"/>
              <w:ind w:left="59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≥3100</w:t>
            </w:r>
          </w:p>
        </w:tc>
        <w:tc>
          <w:tcPr>
            <w:tcW w:w="1847" w:type="dxa"/>
            <w:vAlign w:val="center"/>
          </w:tcPr>
          <w:p w14:paraId="356240B1">
            <w:pPr>
              <w:spacing w:before="77" w:line="174" w:lineRule="auto"/>
              <w:ind w:left="760"/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 xml:space="preserve">3524 </w:t>
            </w:r>
          </w:p>
        </w:tc>
        <w:tc>
          <w:tcPr>
            <w:tcW w:w="2424" w:type="dxa"/>
            <w:vAlign w:val="top"/>
          </w:tcPr>
          <w:p w14:paraId="46BCC5B1">
            <w:pPr>
              <w:spacing w:before="215" w:line="227" w:lineRule="auto"/>
              <w:ind w:left="444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GB/T</w:t>
            </w:r>
            <w:r>
              <w:rPr>
                <w:rFonts w:ascii="微软雅黑" w:hAnsi="微软雅黑" w:eastAsia="微软雅黑" w:cs="微软雅黑"/>
                <w:spacing w:val="19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1040.1-2018</w:t>
            </w:r>
          </w:p>
        </w:tc>
        <w:tc>
          <w:tcPr>
            <w:tcW w:w="971" w:type="dxa"/>
            <w:vAlign w:val="top"/>
          </w:tcPr>
          <w:p w14:paraId="11EFE302">
            <w:pPr>
              <w:spacing w:before="308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63FF66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1" w:hRule="atLeast"/>
        </w:trPr>
        <w:tc>
          <w:tcPr>
            <w:tcW w:w="708" w:type="dxa"/>
            <w:vAlign w:val="top"/>
          </w:tcPr>
          <w:p w14:paraId="59F8DFCF">
            <w:pPr>
              <w:spacing w:line="267" w:lineRule="auto"/>
              <w:rPr>
                <w:rFonts w:ascii="Arial"/>
                <w:sz w:val="21"/>
              </w:rPr>
            </w:pPr>
          </w:p>
          <w:p w14:paraId="79F138EE">
            <w:pPr>
              <w:spacing w:before="61" w:line="186" w:lineRule="auto"/>
              <w:ind w:left="30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06" w:type="dxa"/>
            <w:vAlign w:val="top"/>
          </w:tcPr>
          <w:p w14:paraId="32F4D132">
            <w:pPr>
              <w:spacing w:before="248" w:line="184" w:lineRule="auto"/>
              <w:ind w:left="62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弯曲强度 MPa</w:t>
            </w:r>
          </w:p>
        </w:tc>
        <w:tc>
          <w:tcPr>
            <w:tcW w:w="1708" w:type="dxa"/>
            <w:vAlign w:val="top"/>
          </w:tcPr>
          <w:p w14:paraId="7200C636">
            <w:pPr>
              <w:spacing w:before="262" w:line="173" w:lineRule="auto"/>
              <w:ind w:left="70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8"/>
                <w:sz w:val="18"/>
                <w:szCs w:val="18"/>
              </w:rPr>
              <w:t>≥98</w:t>
            </w:r>
          </w:p>
        </w:tc>
        <w:tc>
          <w:tcPr>
            <w:tcW w:w="1847" w:type="dxa"/>
            <w:vAlign w:val="center"/>
          </w:tcPr>
          <w:p w14:paraId="1AB439C3">
            <w:pPr>
              <w:spacing w:before="77" w:line="174" w:lineRule="auto"/>
              <w:ind w:left="760"/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 xml:space="preserve">125 </w:t>
            </w:r>
          </w:p>
        </w:tc>
        <w:tc>
          <w:tcPr>
            <w:tcW w:w="2424" w:type="dxa"/>
            <w:vAlign w:val="top"/>
          </w:tcPr>
          <w:p w14:paraId="1CE2562B">
            <w:pPr>
              <w:spacing w:before="216" w:line="227" w:lineRule="auto"/>
              <w:ind w:left="5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GB/T 9341-2008</w:t>
            </w:r>
          </w:p>
        </w:tc>
        <w:tc>
          <w:tcPr>
            <w:tcW w:w="971" w:type="dxa"/>
            <w:vAlign w:val="top"/>
          </w:tcPr>
          <w:p w14:paraId="588056A6">
            <w:pPr>
              <w:spacing w:before="310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7DB950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8" w:type="dxa"/>
            <w:vAlign w:val="top"/>
          </w:tcPr>
          <w:p w14:paraId="23AE514A">
            <w:pPr>
              <w:spacing w:line="270" w:lineRule="auto"/>
              <w:rPr>
                <w:rFonts w:ascii="Arial"/>
                <w:sz w:val="21"/>
              </w:rPr>
            </w:pPr>
          </w:p>
          <w:p w14:paraId="7137DC09">
            <w:pPr>
              <w:spacing w:before="61" w:line="184" w:lineRule="auto"/>
              <w:ind w:left="30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06" w:type="dxa"/>
            <w:vAlign w:val="top"/>
          </w:tcPr>
          <w:p w14:paraId="27132D99">
            <w:pPr>
              <w:spacing w:before="251" w:line="183" w:lineRule="auto"/>
              <w:ind w:left="44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弯曲弹性模量 MPa</w:t>
            </w:r>
          </w:p>
        </w:tc>
        <w:tc>
          <w:tcPr>
            <w:tcW w:w="1708" w:type="dxa"/>
            <w:vAlign w:val="top"/>
          </w:tcPr>
          <w:p w14:paraId="5B94E786">
            <w:pPr>
              <w:spacing w:before="262" w:line="174" w:lineRule="auto"/>
              <w:ind w:left="595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≥3100</w:t>
            </w:r>
          </w:p>
        </w:tc>
        <w:tc>
          <w:tcPr>
            <w:tcW w:w="1847" w:type="dxa"/>
            <w:vAlign w:val="center"/>
          </w:tcPr>
          <w:p w14:paraId="2994CBC9">
            <w:pPr>
              <w:spacing w:before="77" w:line="174" w:lineRule="auto"/>
              <w:ind w:left="760"/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 xml:space="preserve">3682 </w:t>
            </w:r>
          </w:p>
        </w:tc>
        <w:tc>
          <w:tcPr>
            <w:tcW w:w="2424" w:type="dxa"/>
            <w:vAlign w:val="top"/>
          </w:tcPr>
          <w:p w14:paraId="6954D9D4">
            <w:pPr>
              <w:spacing w:before="218" w:line="227" w:lineRule="auto"/>
              <w:ind w:left="5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GB/T 9341-2008</w:t>
            </w:r>
          </w:p>
        </w:tc>
        <w:tc>
          <w:tcPr>
            <w:tcW w:w="971" w:type="dxa"/>
            <w:vAlign w:val="top"/>
          </w:tcPr>
          <w:p w14:paraId="295435E7">
            <w:pPr>
              <w:spacing w:before="311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2B980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8" w:type="dxa"/>
            <w:vAlign w:val="top"/>
          </w:tcPr>
          <w:p w14:paraId="0762FC23">
            <w:pPr>
              <w:spacing w:line="268" w:lineRule="auto"/>
              <w:rPr>
                <w:rFonts w:ascii="Arial"/>
                <w:sz w:val="21"/>
              </w:rPr>
            </w:pPr>
          </w:p>
          <w:p w14:paraId="3BE6A8B1">
            <w:pPr>
              <w:spacing w:before="61" w:line="186" w:lineRule="auto"/>
              <w:ind w:left="3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8</w:t>
            </w:r>
          </w:p>
        </w:tc>
        <w:tc>
          <w:tcPr>
            <w:tcW w:w="2406" w:type="dxa"/>
            <w:vAlign w:val="top"/>
          </w:tcPr>
          <w:p w14:paraId="022A5528">
            <w:pPr>
              <w:spacing w:before="217" w:line="226" w:lineRule="auto"/>
              <w:ind w:left="752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软化温度℃</w:t>
            </w:r>
          </w:p>
        </w:tc>
        <w:tc>
          <w:tcPr>
            <w:tcW w:w="1708" w:type="dxa"/>
            <w:vAlign w:val="top"/>
          </w:tcPr>
          <w:p w14:paraId="5F7AC8CE">
            <w:pPr>
              <w:spacing w:before="263" w:line="174" w:lineRule="auto"/>
              <w:ind w:left="64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≥100</w:t>
            </w:r>
          </w:p>
        </w:tc>
        <w:tc>
          <w:tcPr>
            <w:tcW w:w="1847" w:type="dxa"/>
            <w:vAlign w:val="center"/>
          </w:tcPr>
          <w:p w14:paraId="4C5C592B">
            <w:pPr>
              <w:spacing w:before="77" w:line="174" w:lineRule="auto"/>
              <w:ind w:left="760"/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 xml:space="preserve">109 </w:t>
            </w:r>
          </w:p>
        </w:tc>
        <w:tc>
          <w:tcPr>
            <w:tcW w:w="2424" w:type="dxa"/>
            <w:vAlign w:val="top"/>
          </w:tcPr>
          <w:p w14:paraId="55D9937B">
            <w:pPr>
              <w:spacing w:before="218" w:line="227" w:lineRule="auto"/>
              <w:ind w:left="5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GB/T</w:t>
            </w:r>
            <w:r>
              <w:rPr>
                <w:rFonts w:ascii="微软雅黑" w:hAnsi="微软雅黑" w:eastAsia="微软雅黑" w:cs="微软雅黑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1036-2008</w:t>
            </w:r>
          </w:p>
        </w:tc>
        <w:tc>
          <w:tcPr>
            <w:tcW w:w="971" w:type="dxa"/>
            <w:vAlign w:val="top"/>
          </w:tcPr>
          <w:p w14:paraId="49BD9240">
            <w:pPr>
              <w:spacing w:before="311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45152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8" w:type="dxa"/>
            <w:vAlign w:val="top"/>
          </w:tcPr>
          <w:p w14:paraId="007FB4A3">
            <w:pPr>
              <w:spacing w:line="268" w:lineRule="auto"/>
              <w:rPr>
                <w:rFonts w:ascii="Arial"/>
                <w:sz w:val="21"/>
              </w:rPr>
            </w:pPr>
          </w:p>
          <w:p w14:paraId="21AA0D9C">
            <w:pPr>
              <w:spacing w:before="61" w:line="186" w:lineRule="auto"/>
              <w:ind w:left="306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9</w:t>
            </w:r>
          </w:p>
        </w:tc>
        <w:tc>
          <w:tcPr>
            <w:tcW w:w="2406" w:type="dxa"/>
            <w:vAlign w:val="top"/>
          </w:tcPr>
          <w:p w14:paraId="55BAA3BF">
            <w:pPr>
              <w:spacing w:before="217" w:line="221" w:lineRule="auto"/>
              <w:ind w:left="12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线膨胀系数 mm/（</w:t>
            </w:r>
            <w:r>
              <w:rPr>
                <w:rFonts w:ascii="微软雅黑" w:hAnsi="微软雅黑" w:eastAsia="微软雅黑" w:cs="微软雅黑"/>
                <w:spacing w:val="-21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m*℃)</w:t>
            </w:r>
          </w:p>
        </w:tc>
        <w:tc>
          <w:tcPr>
            <w:tcW w:w="1708" w:type="dxa"/>
            <w:vAlign w:val="top"/>
          </w:tcPr>
          <w:p w14:paraId="17389254">
            <w:pPr>
              <w:spacing w:before="264" w:line="173" w:lineRule="auto"/>
              <w:ind w:left="573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≤0.067</w:t>
            </w:r>
          </w:p>
        </w:tc>
        <w:tc>
          <w:tcPr>
            <w:tcW w:w="1847" w:type="dxa"/>
            <w:vAlign w:val="center"/>
          </w:tcPr>
          <w:p w14:paraId="04204645">
            <w:pPr>
              <w:spacing w:before="77" w:line="174" w:lineRule="auto"/>
              <w:ind w:left="760"/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  <w:lang w:val="en-US" w:eastAsia="zh-CN"/>
              </w:rPr>
              <w:t xml:space="preserve">0.017 </w:t>
            </w:r>
          </w:p>
        </w:tc>
        <w:tc>
          <w:tcPr>
            <w:tcW w:w="2424" w:type="dxa"/>
            <w:vAlign w:val="top"/>
          </w:tcPr>
          <w:p w14:paraId="20C0959A">
            <w:pPr>
              <w:spacing w:before="218" w:line="227" w:lineRule="auto"/>
              <w:ind w:left="5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GB/T</w:t>
            </w:r>
            <w:r>
              <w:rPr>
                <w:rFonts w:ascii="微软雅黑" w:hAnsi="微软雅黑" w:eastAsia="微软雅黑" w:cs="微软雅黑"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8"/>
                <w:szCs w:val="18"/>
              </w:rPr>
              <w:t>1633-2000</w:t>
            </w:r>
          </w:p>
        </w:tc>
        <w:tc>
          <w:tcPr>
            <w:tcW w:w="971" w:type="dxa"/>
            <w:vAlign w:val="top"/>
          </w:tcPr>
          <w:p w14:paraId="33431570">
            <w:pPr>
              <w:spacing w:before="311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5C1CDE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708" w:type="dxa"/>
            <w:vAlign w:val="top"/>
          </w:tcPr>
          <w:p w14:paraId="4769118F">
            <w:pPr>
              <w:spacing w:line="266" w:lineRule="auto"/>
              <w:rPr>
                <w:rFonts w:ascii="Arial"/>
                <w:sz w:val="21"/>
              </w:rPr>
            </w:pPr>
          </w:p>
          <w:p w14:paraId="0C8F3751">
            <w:pPr>
              <w:spacing w:before="61" w:line="186" w:lineRule="auto"/>
              <w:ind w:left="26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5"/>
                <w:sz w:val="20"/>
                <w:szCs w:val="20"/>
              </w:rPr>
              <w:t>10</w:t>
            </w:r>
          </w:p>
        </w:tc>
        <w:tc>
          <w:tcPr>
            <w:tcW w:w="2406" w:type="dxa"/>
            <w:vAlign w:val="top"/>
          </w:tcPr>
          <w:p w14:paraId="4720C21E">
            <w:pPr>
              <w:spacing w:before="251" w:line="183" w:lineRule="auto"/>
              <w:ind w:left="94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4"/>
                <w:sz w:val="18"/>
                <w:szCs w:val="18"/>
              </w:rPr>
              <w:t>附着力</w:t>
            </w:r>
          </w:p>
        </w:tc>
        <w:tc>
          <w:tcPr>
            <w:tcW w:w="1708" w:type="dxa"/>
            <w:vAlign w:val="top"/>
          </w:tcPr>
          <w:p w14:paraId="3B378A49">
            <w:pPr>
              <w:spacing w:before="243" w:line="189" w:lineRule="auto"/>
              <w:ind w:left="67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0 级</w:t>
            </w:r>
          </w:p>
        </w:tc>
        <w:tc>
          <w:tcPr>
            <w:tcW w:w="1847" w:type="dxa"/>
            <w:vAlign w:val="top"/>
          </w:tcPr>
          <w:p w14:paraId="75538D12">
            <w:pPr>
              <w:spacing w:before="243" w:line="189" w:lineRule="auto"/>
              <w:ind w:left="745"/>
              <w:rPr>
                <w:rFonts w:ascii="微软雅黑" w:hAnsi="微软雅黑" w:eastAsia="微软雅黑" w:cs="微软雅黑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sz w:val="19"/>
                <w:szCs w:val="19"/>
              </w:rPr>
              <w:t>0 级</w:t>
            </w:r>
          </w:p>
        </w:tc>
        <w:tc>
          <w:tcPr>
            <w:tcW w:w="2424" w:type="dxa"/>
            <w:vAlign w:val="top"/>
          </w:tcPr>
          <w:p w14:paraId="73235DC1">
            <w:pPr>
              <w:spacing w:before="218" w:line="227" w:lineRule="auto"/>
              <w:ind w:left="519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GB/T 9286-2021</w:t>
            </w:r>
          </w:p>
        </w:tc>
        <w:tc>
          <w:tcPr>
            <w:tcW w:w="971" w:type="dxa"/>
            <w:vAlign w:val="top"/>
          </w:tcPr>
          <w:p w14:paraId="355D1E91">
            <w:pPr>
              <w:spacing w:before="311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0AAD4B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62" w:hRule="atLeast"/>
        </w:trPr>
        <w:tc>
          <w:tcPr>
            <w:tcW w:w="708" w:type="dxa"/>
            <w:vAlign w:val="top"/>
          </w:tcPr>
          <w:p w14:paraId="248A1D74">
            <w:pPr>
              <w:spacing w:line="267" w:lineRule="auto"/>
              <w:rPr>
                <w:rFonts w:ascii="Arial"/>
                <w:sz w:val="21"/>
              </w:rPr>
            </w:pPr>
          </w:p>
          <w:p w14:paraId="6060017E">
            <w:pPr>
              <w:spacing w:before="61" w:line="185" w:lineRule="auto"/>
              <w:ind w:left="26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pacing w:val="-5"/>
                <w:sz w:val="20"/>
                <w:szCs w:val="20"/>
              </w:rPr>
              <w:t>11</w:t>
            </w:r>
          </w:p>
        </w:tc>
        <w:tc>
          <w:tcPr>
            <w:tcW w:w="2406" w:type="dxa"/>
            <w:vAlign w:val="top"/>
          </w:tcPr>
          <w:p w14:paraId="296369F1">
            <w:pPr>
              <w:spacing w:before="250" w:line="184" w:lineRule="auto"/>
              <w:ind w:left="66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燃烧性能等级</w:t>
            </w:r>
          </w:p>
        </w:tc>
        <w:tc>
          <w:tcPr>
            <w:tcW w:w="1708" w:type="dxa"/>
            <w:vAlign w:val="top"/>
          </w:tcPr>
          <w:p w14:paraId="4B702B06">
            <w:pPr>
              <w:spacing w:before="253" w:line="182" w:lineRule="auto"/>
              <w:ind w:left="648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B2</w:t>
            </w:r>
            <w:r>
              <w:rPr>
                <w:rFonts w:ascii="微软雅黑" w:hAnsi="微软雅黑" w:eastAsia="微软雅黑" w:cs="微软雅黑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8"/>
                <w:szCs w:val="18"/>
              </w:rPr>
              <w:t>级</w:t>
            </w:r>
          </w:p>
        </w:tc>
        <w:tc>
          <w:tcPr>
            <w:tcW w:w="1847" w:type="dxa"/>
            <w:vAlign w:val="top"/>
          </w:tcPr>
          <w:p w14:paraId="7B352E22">
            <w:pPr>
              <w:spacing w:before="253" w:line="182" w:lineRule="auto"/>
              <w:ind w:left="630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5"/>
                <w:sz w:val="18"/>
                <w:szCs w:val="18"/>
              </w:rPr>
              <w:t>B2-E 级</w:t>
            </w:r>
          </w:p>
        </w:tc>
        <w:tc>
          <w:tcPr>
            <w:tcW w:w="2424" w:type="dxa"/>
            <w:vAlign w:val="top"/>
          </w:tcPr>
          <w:p w14:paraId="76B61A22">
            <w:pPr>
              <w:spacing w:before="264" w:line="173" w:lineRule="auto"/>
              <w:ind w:left="607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1"/>
                <w:sz w:val="18"/>
                <w:szCs w:val="18"/>
              </w:rPr>
              <w:t>GB 8626-2007</w:t>
            </w:r>
          </w:p>
        </w:tc>
        <w:tc>
          <w:tcPr>
            <w:tcW w:w="971" w:type="dxa"/>
            <w:vAlign w:val="top"/>
          </w:tcPr>
          <w:p w14:paraId="7FDBC693">
            <w:pPr>
              <w:spacing w:before="312" w:line="183" w:lineRule="auto"/>
              <w:ind w:left="306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pacing w:val="-2"/>
                <w:sz w:val="18"/>
                <w:szCs w:val="18"/>
              </w:rPr>
              <w:t>符合</w:t>
            </w:r>
          </w:p>
        </w:tc>
      </w:tr>
      <w:tr w14:paraId="5D643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39" w:hRule="atLeast"/>
        </w:trPr>
        <w:tc>
          <w:tcPr>
            <w:tcW w:w="3114" w:type="dxa"/>
            <w:gridSpan w:val="2"/>
            <w:vAlign w:val="top"/>
          </w:tcPr>
          <w:p w14:paraId="1B072049">
            <w:pPr>
              <w:pStyle w:val="6"/>
              <w:spacing w:before="263" w:line="228" w:lineRule="auto"/>
              <w:ind w:left="1144"/>
            </w:pPr>
            <w:r>
              <w:rPr>
                <w:b/>
                <w:bCs/>
                <w:spacing w:val="-3"/>
              </w:rPr>
              <w:t>说</w:t>
            </w:r>
            <w:r>
              <w:rPr>
                <w:spacing w:val="12"/>
              </w:rPr>
              <w:t xml:space="preserve">    </w:t>
            </w:r>
            <w:r>
              <w:rPr>
                <w:b/>
                <w:bCs/>
                <w:spacing w:val="-3"/>
              </w:rPr>
              <w:t>明</w:t>
            </w:r>
          </w:p>
        </w:tc>
        <w:tc>
          <w:tcPr>
            <w:tcW w:w="6950" w:type="dxa"/>
            <w:gridSpan w:val="4"/>
            <w:vAlign w:val="top"/>
          </w:tcPr>
          <w:p w14:paraId="6DD9960F">
            <w:pPr>
              <w:rPr>
                <w:rFonts w:ascii="Arial"/>
                <w:sz w:val="21"/>
              </w:rPr>
            </w:pPr>
          </w:p>
        </w:tc>
      </w:tr>
    </w:tbl>
    <w:p w14:paraId="661EDE77">
      <w:pPr>
        <w:rPr>
          <w:rFonts w:ascii="Arial"/>
          <w:sz w:val="21"/>
        </w:rPr>
      </w:pPr>
    </w:p>
    <w:p w14:paraId="0691ED6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050" w:right="918" w:bottom="0" w:left="918" w:header="0" w:footer="0" w:gutter="0"/>
          <w:cols w:space="720" w:num="1"/>
        </w:sectPr>
      </w:pPr>
    </w:p>
    <w:p w14:paraId="0EB6317B">
      <w:pPr>
        <w:pStyle w:val="2"/>
        <w:spacing w:before="71" w:line="225" w:lineRule="auto"/>
        <w:ind w:left="1508"/>
        <w:outlineLvl w:val="2"/>
        <w:rPr>
          <w:sz w:val="35"/>
          <w:szCs w:val="35"/>
        </w:rPr>
      </w:pPr>
      <w:r>
        <w:rPr>
          <w:b/>
          <w:bCs/>
          <w:spacing w:val="6"/>
          <w:sz w:val="35"/>
          <w:szCs w:val="35"/>
        </w:rPr>
        <w:t>西藏中驰集团股份有限公司创新与检测中心</w:t>
      </w:r>
    </w:p>
    <w:p w14:paraId="4C607DC1">
      <w:pPr>
        <w:pStyle w:val="2"/>
        <w:spacing w:before="46" w:line="218" w:lineRule="auto"/>
        <w:ind w:left="3829"/>
        <w:outlineLvl w:val="2"/>
        <w:rPr>
          <w:sz w:val="40"/>
          <w:szCs w:val="40"/>
        </w:rPr>
      </w:pPr>
      <w:r>
        <w:rPr>
          <w:b/>
          <w:bCs/>
          <w:spacing w:val="-15"/>
          <w:sz w:val="40"/>
          <w:szCs w:val="40"/>
        </w:rPr>
        <w:t>检</w:t>
      </w:r>
      <w:r>
        <w:rPr>
          <w:spacing w:val="18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测</w:t>
      </w:r>
      <w:r>
        <w:rPr>
          <w:spacing w:val="1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报</w:t>
      </w:r>
      <w:r>
        <w:rPr>
          <w:spacing w:val="24"/>
          <w:sz w:val="40"/>
          <w:szCs w:val="40"/>
        </w:rPr>
        <w:t xml:space="preserve"> </w:t>
      </w:r>
      <w:r>
        <w:rPr>
          <w:b/>
          <w:bCs/>
          <w:spacing w:val="-15"/>
          <w:sz w:val="40"/>
          <w:szCs w:val="40"/>
        </w:rPr>
        <w:t>告</w:t>
      </w:r>
    </w:p>
    <w:p w14:paraId="2D36CD50">
      <w:pPr>
        <w:spacing w:line="315" w:lineRule="auto"/>
        <w:rPr>
          <w:rFonts w:ascii="Arial"/>
          <w:sz w:val="21"/>
        </w:rPr>
      </w:pPr>
    </w:p>
    <w:p w14:paraId="52D73F18">
      <w:pPr>
        <w:pStyle w:val="2"/>
        <w:spacing w:before="65" w:line="228" w:lineRule="auto"/>
        <w:jc w:val="right"/>
        <w:rPr>
          <w:sz w:val="20"/>
          <w:szCs w:val="20"/>
        </w:rPr>
      </w:pPr>
      <w:r>
        <w:rPr>
          <w:b/>
          <w:bCs/>
          <w:spacing w:val="4"/>
          <w:sz w:val="20"/>
          <w:szCs w:val="20"/>
        </w:rPr>
        <w:t>委托编号：</w:t>
      </w:r>
      <w:r>
        <w:rPr>
          <w:sz w:val="20"/>
          <w:szCs w:val="20"/>
        </w:rPr>
        <w:t>ZC</w:t>
      </w:r>
      <w:r>
        <w:rPr>
          <w:spacing w:val="4"/>
          <w:sz w:val="20"/>
          <w:szCs w:val="20"/>
        </w:rPr>
        <w:t>2411</w:t>
      </w:r>
      <w:r>
        <w:rPr>
          <w:rFonts w:hint="eastAsia"/>
          <w:spacing w:val="4"/>
          <w:sz w:val="20"/>
          <w:szCs w:val="20"/>
          <w:lang w:val="en-US" w:eastAsia="zh-CN"/>
        </w:rPr>
        <w:t>30</w:t>
      </w:r>
      <w:r>
        <w:rPr>
          <w:spacing w:val="4"/>
          <w:sz w:val="20"/>
          <w:szCs w:val="20"/>
        </w:rPr>
        <w:t xml:space="preserve">01                                      </w:t>
      </w:r>
      <w:r>
        <w:rPr>
          <w:spacing w:val="3"/>
          <w:sz w:val="20"/>
          <w:szCs w:val="20"/>
        </w:rPr>
        <w:t xml:space="preserve">                      </w:t>
      </w:r>
      <w:r>
        <w:rPr>
          <w:b/>
          <w:bCs/>
          <w:spacing w:val="3"/>
          <w:sz w:val="20"/>
          <w:szCs w:val="20"/>
        </w:rPr>
        <w:t>第</w:t>
      </w:r>
      <w:r>
        <w:rPr>
          <w:spacing w:val="20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3</w:t>
      </w:r>
      <w:r>
        <w:rPr>
          <w:spacing w:val="-35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页</w:t>
      </w:r>
      <w:r>
        <w:rPr>
          <w:spacing w:val="3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共</w:t>
      </w:r>
      <w:r>
        <w:rPr>
          <w:spacing w:val="20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3</w:t>
      </w:r>
      <w:r>
        <w:rPr>
          <w:spacing w:val="20"/>
          <w:sz w:val="20"/>
          <w:szCs w:val="20"/>
        </w:rPr>
        <w:t xml:space="preserve"> </w:t>
      </w:r>
      <w:r>
        <w:rPr>
          <w:b/>
          <w:bCs/>
          <w:spacing w:val="3"/>
          <w:sz w:val="20"/>
          <w:szCs w:val="20"/>
        </w:rPr>
        <w:t>页</w:t>
      </w:r>
    </w:p>
    <w:p w14:paraId="47F261B8">
      <w:pPr>
        <w:pStyle w:val="2"/>
        <w:spacing w:before="216" w:line="220" w:lineRule="auto"/>
        <w:ind w:left="789"/>
        <w:outlineLvl w:val="3"/>
        <w:rPr>
          <w:sz w:val="40"/>
          <w:szCs w:val="40"/>
        </w:rPr>
      </w:pPr>
      <w:r>
        <w:rPr>
          <w:b/>
          <w:bCs/>
          <w:spacing w:val="-16"/>
          <w:sz w:val="40"/>
          <w:szCs w:val="40"/>
        </w:rPr>
        <w:t>声</w:t>
      </w:r>
      <w:r>
        <w:rPr>
          <w:spacing w:val="52"/>
          <w:sz w:val="40"/>
          <w:szCs w:val="40"/>
        </w:rPr>
        <w:t xml:space="preserve"> </w:t>
      </w:r>
      <w:r>
        <w:rPr>
          <w:b/>
          <w:bCs/>
          <w:spacing w:val="-16"/>
          <w:sz w:val="40"/>
          <w:szCs w:val="40"/>
        </w:rPr>
        <w:t>明</w:t>
      </w:r>
    </w:p>
    <w:p w14:paraId="6CF84383">
      <w:pPr>
        <w:pStyle w:val="2"/>
        <w:spacing w:before="209" w:line="219" w:lineRule="auto"/>
        <w:ind w:left="1070"/>
        <w:rPr>
          <w:sz w:val="28"/>
          <w:szCs w:val="28"/>
        </w:rPr>
      </w:pPr>
      <w:r>
        <w:rPr>
          <w:rFonts w:ascii="Calibri" w:hAnsi="Calibri" w:eastAsia="Calibri" w:cs="Calibri"/>
          <w:spacing w:val="-1"/>
          <w:sz w:val="28"/>
          <w:szCs w:val="28"/>
        </w:rPr>
        <w:t xml:space="preserve">1.  </w:t>
      </w:r>
      <w:r>
        <w:rPr>
          <w:spacing w:val="-1"/>
          <w:sz w:val="28"/>
          <w:szCs w:val="28"/>
        </w:rPr>
        <w:t>检测报告无我中心</w:t>
      </w:r>
      <w:r>
        <w:rPr>
          <w:rFonts w:ascii="Calibri" w:hAnsi="Calibri" w:eastAsia="Calibri" w:cs="Calibri"/>
          <w:spacing w:val="-1"/>
          <w:sz w:val="28"/>
          <w:szCs w:val="28"/>
        </w:rPr>
        <w:t>“</w:t>
      </w:r>
      <w:r>
        <w:rPr>
          <w:spacing w:val="-1"/>
          <w:sz w:val="28"/>
          <w:szCs w:val="28"/>
        </w:rPr>
        <w:t>检测专用章</w:t>
      </w:r>
      <w:r>
        <w:rPr>
          <w:rFonts w:ascii="Calibri" w:hAnsi="Calibri" w:eastAsia="Calibri" w:cs="Calibri"/>
          <w:spacing w:val="-1"/>
          <w:sz w:val="28"/>
          <w:szCs w:val="28"/>
        </w:rPr>
        <w:t>”</w:t>
      </w:r>
      <w:r>
        <w:rPr>
          <w:spacing w:val="-1"/>
          <w:sz w:val="28"/>
          <w:szCs w:val="28"/>
        </w:rPr>
        <w:t>无效。</w:t>
      </w:r>
    </w:p>
    <w:p w14:paraId="708E3EE9">
      <w:pPr>
        <w:pStyle w:val="2"/>
        <w:spacing w:before="292" w:line="219" w:lineRule="auto"/>
        <w:ind w:left="1062"/>
        <w:rPr>
          <w:sz w:val="28"/>
          <w:szCs w:val="28"/>
        </w:rPr>
      </w:pPr>
      <w:r>
        <w:rPr>
          <w:rFonts w:ascii="Calibri" w:hAnsi="Calibri" w:eastAsia="Calibri" w:cs="Calibri"/>
          <w:spacing w:val="-1"/>
          <w:sz w:val="28"/>
          <w:szCs w:val="28"/>
        </w:rPr>
        <w:t xml:space="preserve">2.  </w:t>
      </w:r>
      <w:r>
        <w:rPr>
          <w:spacing w:val="-1"/>
          <w:sz w:val="28"/>
          <w:szCs w:val="28"/>
        </w:rPr>
        <w:t>检测报告无编制、审核和批准人签字无效。</w:t>
      </w:r>
    </w:p>
    <w:p w14:paraId="0B1AA693">
      <w:pPr>
        <w:pStyle w:val="2"/>
        <w:spacing w:before="291" w:line="219" w:lineRule="auto"/>
        <w:ind w:left="1060"/>
        <w:rPr>
          <w:sz w:val="28"/>
          <w:szCs w:val="28"/>
        </w:rPr>
      </w:pPr>
      <w:r>
        <w:rPr>
          <w:rFonts w:ascii="Calibri" w:hAnsi="Calibri" w:eastAsia="Calibri" w:cs="Calibri"/>
          <w:spacing w:val="-3"/>
          <w:sz w:val="28"/>
          <w:szCs w:val="28"/>
        </w:rPr>
        <w:t>3.</w:t>
      </w:r>
      <w:r>
        <w:rPr>
          <w:rFonts w:ascii="Calibri" w:hAnsi="Calibri" w:eastAsia="Calibri" w:cs="Calibri"/>
          <w:spacing w:val="15"/>
          <w:sz w:val="28"/>
          <w:szCs w:val="28"/>
        </w:rPr>
        <w:t xml:space="preserve">  </w:t>
      </w:r>
      <w:r>
        <w:rPr>
          <w:spacing w:val="-3"/>
          <w:sz w:val="28"/>
          <w:szCs w:val="28"/>
        </w:rPr>
        <w:t>检测报告涂改无效。</w:t>
      </w:r>
    </w:p>
    <w:p w14:paraId="557F73AC">
      <w:pPr>
        <w:pStyle w:val="2"/>
        <w:spacing w:before="292" w:line="219" w:lineRule="auto"/>
        <w:ind w:left="1052"/>
        <w:rPr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 xml:space="preserve">4.  </w:t>
      </w:r>
      <w:r>
        <w:rPr>
          <w:sz w:val="28"/>
          <w:szCs w:val="28"/>
        </w:rPr>
        <w:t>未经中心书面批准，不得部分复制本报告（完整复制除外）。</w:t>
      </w:r>
    </w:p>
    <w:p w14:paraId="5417E038">
      <w:pPr>
        <w:pStyle w:val="2"/>
        <w:spacing w:before="292" w:line="219" w:lineRule="auto"/>
        <w:ind w:left="1060"/>
        <w:rPr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</w:rPr>
        <w:t xml:space="preserve">5.  </w:t>
      </w:r>
      <w:r>
        <w:rPr>
          <w:sz w:val="28"/>
          <w:szCs w:val="28"/>
        </w:rPr>
        <w:t>检测报告需加盖骑缝章，本报告自批准之日起</w:t>
      </w:r>
      <w:r>
        <w:rPr>
          <w:spacing w:val="-1"/>
          <w:sz w:val="28"/>
          <w:szCs w:val="28"/>
        </w:rPr>
        <w:t>生效。</w:t>
      </w:r>
    </w:p>
    <w:p w14:paraId="52FAE5F7">
      <w:pPr>
        <w:pStyle w:val="2"/>
        <w:spacing w:before="293" w:line="316" w:lineRule="auto"/>
        <w:ind w:left="778" w:right="768" w:firstLine="282"/>
        <w:rPr>
          <w:sz w:val="28"/>
          <w:szCs w:val="28"/>
        </w:rPr>
      </w:pPr>
      <w:r>
        <w:rPr>
          <w:rFonts w:ascii="Calibri" w:hAnsi="Calibri" w:eastAsia="Calibri" w:cs="Calibri"/>
          <w:spacing w:val="3"/>
          <w:sz w:val="28"/>
          <w:szCs w:val="28"/>
        </w:rPr>
        <w:t xml:space="preserve">6.  </w:t>
      </w:r>
      <w:r>
        <w:rPr>
          <w:spacing w:val="3"/>
          <w:sz w:val="28"/>
          <w:szCs w:val="28"/>
        </w:rPr>
        <w:t>对检测报告若有异议，委托方须在收到报告之日起十五日内向</w:t>
      </w:r>
      <w:r>
        <w:rPr>
          <w:spacing w:val="17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我中心提出，逾期不予受理。</w:t>
      </w:r>
    </w:p>
    <w:p w14:paraId="53E664BC">
      <w:pPr>
        <w:pStyle w:val="2"/>
        <w:spacing w:before="291" w:line="347" w:lineRule="auto"/>
        <w:ind w:left="784" w:right="768" w:firstLine="275"/>
        <w:rPr>
          <w:sz w:val="28"/>
          <w:szCs w:val="28"/>
        </w:rPr>
      </w:pPr>
      <w:r>
        <w:rPr>
          <w:rFonts w:ascii="Calibri" w:hAnsi="Calibri" w:eastAsia="Calibri" w:cs="Calibri"/>
          <w:spacing w:val="2"/>
          <w:sz w:val="28"/>
          <w:szCs w:val="28"/>
        </w:rPr>
        <w:t>7.</w:t>
      </w:r>
      <w:r>
        <w:rPr>
          <w:rFonts w:ascii="Calibri" w:hAnsi="Calibri" w:eastAsia="Calibri" w:cs="Calibri"/>
          <w:spacing w:val="30"/>
          <w:w w:val="101"/>
          <w:sz w:val="28"/>
          <w:szCs w:val="28"/>
        </w:rPr>
        <w:t xml:space="preserve">  </w:t>
      </w:r>
      <w:r>
        <w:rPr>
          <w:spacing w:val="2"/>
          <w:sz w:val="28"/>
          <w:szCs w:val="28"/>
        </w:rPr>
        <w:t>由委托单位自行采集的样品，我中心仅对送</w:t>
      </w:r>
      <w:r>
        <w:rPr>
          <w:spacing w:val="1"/>
          <w:sz w:val="28"/>
          <w:szCs w:val="28"/>
        </w:rPr>
        <w:t>检样品检测数据负</w:t>
      </w:r>
      <w:r>
        <w:rPr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责，不对样品来源负责；测试条件和工况变化大的样品、无法保存和</w:t>
      </w:r>
      <w:r>
        <w:rPr>
          <w:spacing w:val="7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复现的样品，中心仅对本次所采样品的检测数据负责。</w:t>
      </w:r>
    </w:p>
    <w:p w14:paraId="06EC7428">
      <w:pPr>
        <w:pStyle w:val="2"/>
        <w:spacing w:before="294" w:line="363" w:lineRule="auto"/>
        <w:ind w:left="776" w:right="737" w:firstLine="281"/>
        <w:rPr>
          <w:sz w:val="28"/>
          <w:szCs w:val="28"/>
        </w:rPr>
      </w:pPr>
      <w:r>
        <w:rPr>
          <w:rFonts w:ascii="Calibri" w:hAnsi="Calibri" w:eastAsia="Calibri" w:cs="Calibri"/>
          <w:spacing w:val="4"/>
          <w:sz w:val="28"/>
          <w:szCs w:val="28"/>
        </w:rPr>
        <w:t xml:space="preserve">8.  </w:t>
      </w:r>
      <w:r>
        <w:rPr>
          <w:spacing w:val="4"/>
          <w:sz w:val="28"/>
          <w:szCs w:val="28"/>
        </w:rPr>
        <w:t>委托方应对提供的检测相关信息的完整</w:t>
      </w:r>
      <w:r>
        <w:rPr>
          <w:spacing w:val="3"/>
          <w:sz w:val="28"/>
          <w:szCs w:val="28"/>
        </w:rPr>
        <w:t>性、真实性、准确性负</w:t>
      </w:r>
      <w:r>
        <w:rPr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责，我中心实施的所有检测行为以及提供的相关报告以委托方提供的</w:t>
      </w:r>
      <w:r>
        <w:rPr>
          <w:spacing w:val="14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>信息为前提，若委托方提供信息存在错误、偏离或与实际情况不符，</w:t>
      </w:r>
      <w:r>
        <w:rPr>
          <w:spacing w:val="15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本中心不承担由此引起的责任。</w:t>
      </w:r>
    </w:p>
    <w:p w14:paraId="5B416504">
      <w:pPr>
        <w:spacing w:line="272" w:lineRule="auto"/>
        <w:rPr>
          <w:rFonts w:ascii="Arial"/>
          <w:sz w:val="21"/>
        </w:rPr>
      </w:pPr>
    </w:p>
    <w:p w14:paraId="0E916522">
      <w:pPr>
        <w:spacing w:line="273" w:lineRule="auto"/>
        <w:rPr>
          <w:rFonts w:ascii="Arial"/>
          <w:sz w:val="21"/>
        </w:rPr>
      </w:pPr>
    </w:p>
    <w:p w14:paraId="34A06B42">
      <w:pPr>
        <w:spacing w:line="273" w:lineRule="auto"/>
        <w:rPr>
          <w:rFonts w:ascii="Arial"/>
          <w:sz w:val="21"/>
        </w:rPr>
      </w:pPr>
    </w:p>
    <w:p w14:paraId="62674CB4">
      <w:pPr>
        <w:pStyle w:val="2"/>
        <w:spacing w:before="91" w:line="398" w:lineRule="auto"/>
        <w:ind w:left="1059" w:right="2073" w:hanging="2"/>
        <w:rPr>
          <w:sz w:val="28"/>
          <w:szCs w:val="28"/>
        </w:rPr>
      </w:pPr>
      <w:r>
        <w:rPr>
          <w:spacing w:val="-1"/>
          <w:sz w:val="28"/>
          <w:szCs w:val="28"/>
        </w:rPr>
        <w:t>检测单位：西藏中驰集团股份有限公司创新与检测中心</w:t>
      </w:r>
      <w:r>
        <w:rPr>
          <w:spacing w:val="1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单位地址：安徽省合肥市庐江县高新区中塘路</w:t>
      </w:r>
      <w:r>
        <w:rPr>
          <w:spacing w:val="-62"/>
          <w:sz w:val="28"/>
          <w:szCs w:val="28"/>
        </w:rPr>
        <w:t xml:space="preserve"> </w:t>
      </w:r>
      <w:r>
        <w:rPr>
          <w:rFonts w:ascii="Calibri" w:hAnsi="Calibri" w:eastAsia="Calibri" w:cs="Calibri"/>
          <w:spacing w:val="-1"/>
          <w:sz w:val="28"/>
          <w:szCs w:val="28"/>
        </w:rPr>
        <w:t>99</w:t>
      </w:r>
      <w:r>
        <w:rPr>
          <w:rFonts w:ascii="Calibri" w:hAnsi="Calibri" w:eastAsia="Calibri" w:cs="Calibri"/>
          <w:spacing w:val="23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号</w:t>
      </w:r>
    </w:p>
    <w:p w14:paraId="6E5CCA58">
      <w:pPr>
        <w:pStyle w:val="2"/>
        <w:spacing w:before="42" w:line="220" w:lineRule="auto"/>
        <w:ind w:left="1058"/>
        <w:rPr>
          <w:rFonts w:ascii="Calibri" w:hAnsi="Calibri" w:eastAsia="Calibri" w:cs="Calibri"/>
          <w:sz w:val="28"/>
          <w:szCs w:val="28"/>
        </w:rPr>
      </w:pPr>
      <w:r>
        <w:rPr>
          <w:spacing w:val="-1"/>
          <w:sz w:val="28"/>
          <w:szCs w:val="28"/>
        </w:rPr>
        <w:t>联系电话：</w:t>
      </w:r>
      <w:r>
        <w:rPr>
          <w:rFonts w:ascii="Calibri" w:hAnsi="Calibri" w:eastAsia="Calibri" w:cs="Calibri"/>
          <w:spacing w:val="-1"/>
          <w:sz w:val="28"/>
          <w:szCs w:val="28"/>
        </w:rPr>
        <w:t xml:space="preserve">021-60712256                </w:t>
      </w:r>
      <w:r>
        <w:rPr>
          <w:spacing w:val="-1"/>
          <w:sz w:val="28"/>
          <w:szCs w:val="28"/>
        </w:rPr>
        <w:t>邮政编码：</w:t>
      </w:r>
      <w:r>
        <w:rPr>
          <w:rFonts w:ascii="Calibri" w:hAnsi="Calibri" w:eastAsia="Calibri" w:cs="Calibri"/>
          <w:spacing w:val="-2"/>
          <w:sz w:val="28"/>
          <w:szCs w:val="28"/>
        </w:rPr>
        <w:t>231501</w:t>
      </w:r>
    </w:p>
    <w:sectPr>
      <w:pgSz w:w="11906" w:h="16839"/>
      <w:pgMar w:top="1050" w:right="1031" w:bottom="0" w:left="103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5C72D80"/>
    <w:rsid w:val="0A6F1B02"/>
    <w:rsid w:val="1411770F"/>
    <w:rsid w:val="188904C6"/>
    <w:rsid w:val="23B87C1E"/>
    <w:rsid w:val="3A4F49E1"/>
    <w:rsid w:val="45FD79E7"/>
    <w:rsid w:val="50FD4D3F"/>
    <w:rsid w:val="540029FB"/>
    <w:rsid w:val="6A7774B8"/>
    <w:rsid w:val="770876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52"/>
      <w:szCs w:val="5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932</Words>
  <Characters>1241</Characters>
  <TotalTime>9</TotalTime>
  <ScaleCrop>false</ScaleCrop>
  <LinksUpToDate>false</LinksUpToDate>
  <CharactersWithSpaces>1688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2024-11-26T11:40:00Z</dcterms:created>
  <dc:creator>GuJunJie</dc:creator>
  <cp:lastModifiedBy>Ailsa</cp:lastModifiedBy>
  <dcterms:modified xsi:type="dcterms:W3CDTF">2025-02-07T05:47:47Z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2024-12-06T10:53:26Z</vt:filetime>
  </property>
  <property fmtid="{D5CDD505-2E9C-101B-9397-08002B2CF9AE}" pid="4" name="KSOProductBuildVer">
    <vt:lpwstr>2052-12.1.0.19770</vt:lpwstr>
  </property>
  <property fmtid="{D5CDD505-2E9C-101B-9397-08002B2CF9AE}" pid="5" name="ICV">
    <vt:lpwstr>611B0867FEE34DAE9AF3A4358296367C_12</vt:lpwstr>
  </property>
  <property fmtid="{D5CDD505-2E9C-101B-9397-08002B2CF9AE}" pid="6" name="KSOTemplateDocerSaveRecord">
    <vt:lpwstr>eyJoZGlkIjoiNmFhMWZmYmRjODU5MTRjYmMzZDY5MmI3MTM2ZDBjMjciLCJ1c2VySWQiOiI2MjE5ODgyNTEifQ==</vt:lpwstr>
  </property>
</Properties>
</file>