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F91B7" w14:textId="77777777" w:rsidR="005526AC" w:rsidRDefault="005526AC">
      <w:pPr>
        <w:spacing w:after="80"/>
      </w:pPr>
    </w:p>
    <w:p w14:paraId="4356132A" w14:textId="77777777" w:rsidR="005526AC" w:rsidRDefault="005526AC">
      <w:pPr>
        <w:spacing w:after="80"/>
      </w:pPr>
    </w:p>
    <w:p w14:paraId="582A0B7F" w14:textId="77777777" w:rsidR="005526AC" w:rsidRDefault="005526AC">
      <w:pPr>
        <w:spacing w:after="80"/>
      </w:pPr>
    </w:p>
    <w:p w14:paraId="6007EDC9" w14:textId="77777777" w:rsidR="005526AC" w:rsidRDefault="005526AC">
      <w:pPr>
        <w:spacing w:after="80"/>
      </w:pPr>
    </w:p>
    <w:p w14:paraId="2B3A3261" w14:textId="77777777" w:rsidR="005526AC" w:rsidRDefault="005526AC">
      <w:pPr>
        <w:spacing w:after="80"/>
      </w:pPr>
    </w:p>
    <w:p w14:paraId="72AB7E77" w14:textId="77777777" w:rsidR="005526AC" w:rsidRDefault="005526AC">
      <w:pPr>
        <w:spacing w:after="80"/>
      </w:pPr>
    </w:p>
    <w:p w14:paraId="381F8328" w14:textId="77777777" w:rsidR="005526AC" w:rsidRDefault="005A36F1">
      <w:pPr>
        <w:spacing w:after="200"/>
        <w:jc w:val="center"/>
      </w:pPr>
      <w:r>
        <w:rPr>
          <w:b/>
          <w:bCs/>
          <w:color w:val="1E1B4B"/>
          <w:sz w:val="44"/>
          <w:szCs w:val="44"/>
        </w:rPr>
        <w:t>Phase III: Software Design and Modeling</w:t>
      </w:r>
    </w:p>
    <w:p w14:paraId="2BF76CF9" w14:textId="77777777" w:rsidR="005526AC" w:rsidRDefault="005A36F1">
      <w:pPr>
        <w:spacing w:after="100"/>
        <w:jc w:val="center"/>
      </w:pPr>
      <w:r>
        <w:rPr>
          <w:color w:val="4F46E5"/>
          <w:sz w:val="30"/>
          <w:szCs w:val="30"/>
        </w:rPr>
        <w:t>Personal Budget Tracker for Students</w:t>
      </w:r>
    </w:p>
    <w:p w14:paraId="4E1C6552" w14:textId="77777777" w:rsidR="005526AC" w:rsidRDefault="005526AC">
      <w:pPr>
        <w:spacing w:after="80"/>
      </w:pPr>
    </w:p>
    <w:p w14:paraId="66D4059A" w14:textId="73E1410B" w:rsidR="005526AC" w:rsidRDefault="005526AC"/>
    <w:p w14:paraId="6EE7DEED" w14:textId="77777777" w:rsidR="005526AC" w:rsidRDefault="005A36F1">
      <w:pPr>
        <w:pStyle w:val="Heading1"/>
        <w:spacing w:before="300" w:after="150"/>
      </w:pPr>
      <w:r>
        <w:t>1. Software Architecture</w:t>
      </w:r>
    </w:p>
    <w:p w14:paraId="50601F36" w14:textId="77777777" w:rsidR="005526AC" w:rsidRDefault="005A36F1">
      <w:pPr>
        <w:pStyle w:val="Heading2"/>
        <w:spacing w:before="300"/>
      </w:pPr>
      <w:r>
        <w:t>1.1 System Architecture</w:t>
      </w:r>
    </w:p>
    <w:p w14:paraId="129A30DD" w14:textId="77777777" w:rsidR="005526AC" w:rsidRDefault="005A36F1">
      <w:pPr>
        <w:spacing w:after="120"/>
      </w:pPr>
      <w:r>
        <w:t xml:space="preserve">The </w:t>
      </w:r>
      <w:proofErr w:type="spellStart"/>
      <w:r>
        <w:t>StudentBudget</w:t>
      </w:r>
      <w:proofErr w:type="spellEnd"/>
      <w:r>
        <w:t xml:space="preserve"> system follows a traditional server-side rendered web architecture using PHP as the backend </w:t>
      </w:r>
      <w:r>
        <w:t>language and MySQL as the database. Below is the step-by-step flow of how the system operates:</w:t>
      </w:r>
    </w:p>
    <w:p w14:paraId="40514462" w14:textId="77777777" w:rsidR="005526AC" w:rsidRDefault="005526AC">
      <w:pPr>
        <w:spacing w:after="80"/>
      </w:pPr>
    </w:p>
    <w:p w14:paraId="08B942FD" w14:textId="77777777" w:rsidR="005526AC" w:rsidRDefault="005A36F1">
      <w:pPr>
        <w:spacing w:after="80"/>
      </w:pPr>
      <w:r>
        <w:rPr>
          <w:b/>
          <w:bCs/>
          <w:color w:val="4F46E5"/>
        </w:rPr>
        <w:t xml:space="preserve">1. </w:t>
      </w:r>
      <w:r>
        <w:rPr>
          <w:b/>
          <w:bCs/>
        </w:rPr>
        <w:t>Student or Admin</w:t>
      </w:r>
      <w:r>
        <w:t xml:space="preserve"> opens the application in a web browser and accesses the login page (Frontend).</w:t>
      </w:r>
    </w:p>
    <w:p w14:paraId="464BA027" w14:textId="77777777" w:rsidR="005526AC" w:rsidRDefault="005A36F1">
      <w:pPr>
        <w:spacing w:after="80"/>
      </w:pPr>
      <w:r>
        <w:rPr>
          <w:b/>
          <w:bCs/>
          <w:color w:val="4F46E5"/>
        </w:rPr>
        <w:t xml:space="preserve">2. </w:t>
      </w:r>
      <w:r>
        <w:rPr>
          <w:b/>
          <w:bCs/>
        </w:rPr>
        <w:t>The browser sends an HTTP POST request</w:t>
      </w:r>
      <w:r>
        <w:t xml:space="preserve"> with email and pass</w:t>
      </w:r>
      <w:r>
        <w:t xml:space="preserve">word to </w:t>
      </w:r>
      <w:proofErr w:type="spellStart"/>
      <w:r>
        <w:t>login.php</w:t>
      </w:r>
      <w:proofErr w:type="spellEnd"/>
      <w:r>
        <w:t xml:space="preserve"> (Backend).</w:t>
      </w:r>
    </w:p>
    <w:p w14:paraId="5E4BD381" w14:textId="77777777" w:rsidR="005526AC" w:rsidRDefault="005A36F1">
      <w:pPr>
        <w:spacing w:after="80"/>
      </w:pPr>
      <w:r>
        <w:rPr>
          <w:b/>
          <w:bCs/>
          <w:color w:val="4F46E5"/>
        </w:rPr>
        <w:t xml:space="preserve">3. </w:t>
      </w:r>
      <w:proofErr w:type="spellStart"/>
      <w:r>
        <w:rPr>
          <w:b/>
          <w:bCs/>
        </w:rPr>
        <w:t>login.php</w:t>
      </w:r>
      <w:proofErr w:type="spellEnd"/>
      <w:r>
        <w:rPr>
          <w:b/>
          <w:bCs/>
        </w:rPr>
        <w:t xml:space="preserve"> calls </w:t>
      </w:r>
      <w:proofErr w:type="spellStart"/>
      <w:r>
        <w:rPr>
          <w:b/>
          <w:bCs/>
        </w:rPr>
        <w:t>database.php</w:t>
      </w:r>
      <w:proofErr w:type="spellEnd"/>
      <w:r>
        <w:t xml:space="preserve"> which uses PDO to query the MySQL database: SELECT user by email, then </w:t>
      </w:r>
      <w:proofErr w:type="spellStart"/>
      <w:r>
        <w:t>password_</w:t>
      </w:r>
      <w:proofErr w:type="gramStart"/>
      <w:r>
        <w:t>verify</w:t>
      </w:r>
      <w:proofErr w:type="spellEnd"/>
      <w:r>
        <w:t>(</w:t>
      </w:r>
      <w:proofErr w:type="gramEnd"/>
      <w:r>
        <w:t>) checks the hashed password.</w:t>
      </w:r>
    </w:p>
    <w:p w14:paraId="1DFDE5D0" w14:textId="77777777" w:rsidR="005526AC" w:rsidRDefault="005A36F1">
      <w:pPr>
        <w:spacing w:after="80"/>
      </w:pPr>
      <w:r>
        <w:rPr>
          <w:b/>
          <w:bCs/>
          <w:color w:val="4F46E5"/>
        </w:rPr>
        <w:t xml:space="preserve">4. </w:t>
      </w:r>
      <w:r>
        <w:rPr>
          <w:b/>
          <w:bCs/>
        </w:rPr>
        <w:t xml:space="preserve">The backend checks the user's role (admin/student) and </w:t>
      </w:r>
      <w:proofErr w:type="spellStart"/>
      <w:r>
        <w:rPr>
          <w:b/>
          <w:bCs/>
        </w:rPr>
        <w:t>is_active</w:t>
      </w:r>
      <w:proofErr w:type="spellEnd"/>
      <w:r>
        <w:rPr>
          <w:b/>
          <w:bCs/>
        </w:rPr>
        <w:t xml:space="preserve"> status,</w:t>
      </w:r>
      <w:r>
        <w:t xml:space="preserve"> cr</w:t>
      </w:r>
      <w:r>
        <w:t>eates a PHP session, and sends an HTTP redirect back to the browser.</w:t>
      </w:r>
    </w:p>
    <w:p w14:paraId="30663042" w14:textId="77777777" w:rsidR="005526AC" w:rsidRDefault="005A36F1">
      <w:pPr>
        <w:spacing w:after="80"/>
      </w:pPr>
      <w:r>
        <w:rPr>
          <w:b/>
          <w:bCs/>
          <w:color w:val="4F46E5"/>
        </w:rPr>
        <w:t xml:space="preserve">5. </w:t>
      </w:r>
      <w:r>
        <w:rPr>
          <w:b/>
          <w:bCs/>
        </w:rPr>
        <w:t xml:space="preserve">If the user is a </w:t>
      </w:r>
      <w:proofErr w:type="gramStart"/>
      <w:r>
        <w:rPr>
          <w:b/>
          <w:bCs/>
        </w:rPr>
        <w:t>Student</w:t>
      </w:r>
      <w:proofErr w:type="gramEnd"/>
      <w:r>
        <w:rPr>
          <w:b/>
          <w:bCs/>
        </w:rPr>
        <w:t>,</w:t>
      </w:r>
      <w:r>
        <w:t xml:space="preserve"> they are redirected to </w:t>
      </w:r>
      <w:proofErr w:type="spellStart"/>
      <w:r>
        <w:t>dashboard.php</w:t>
      </w:r>
      <w:proofErr w:type="spellEnd"/>
      <w:r>
        <w:t xml:space="preserve"> which loads transaction data, budget data, and chart data from the database, renders HTML with Bootstrap, and sends it to</w:t>
      </w:r>
      <w:r>
        <w:t xml:space="preserve"> the browser.</w:t>
      </w:r>
    </w:p>
    <w:p w14:paraId="5B5629B1" w14:textId="77777777" w:rsidR="005526AC" w:rsidRDefault="005A36F1">
      <w:pPr>
        <w:spacing w:after="80"/>
      </w:pPr>
      <w:r>
        <w:rPr>
          <w:b/>
          <w:bCs/>
          <w:color w:val="4F46E5"/>
        </w:rPr>
        <w:t xml:space="preserve">6. </w:t>
      </w:r>
      <w:r>
        <w:rPr>
          <w:b/>
          <w:bCs/>
        </w:rPr>
        <w:t>If the user is an Admin,</w:t>
      </w:r>
      <w:r>
        <w:t xml:space="preserve"> they are redirected to admin/</w:t>
      </w:r>
      <w:proofErr w:type="spellStart"/>
      <w:r>
        <w:t>index.php</w:t>
      </w:r>
      <w:proofErr w:type="spellEnd"/>
      <w:r>
        <w:t xml:space="preserve"> which loads system-wide statistics (total users, all transactions, top spenders) and renders the admin dashboard.</w:t>
      </w:r>
    </w:p>
    <w:p w14:paraId="138A63B7" w14:textId="77777777" w:rsidR="005526AC" w:rsidRDefault="005A36F1">
      <w:pPr>
        <w:spacing w:after="80"/>
      </w:pPr>
      <w:r>
        <w:rPr>
          <w:b/>
          <w:bCs/>
          <w:color w:val="4F46E5"/>
        </w:rPr>
        <w:t xml:space="preserve">7. </w:t>
      </w:r>
      <w:r>
        <w:rPr>
          <w:b/>
          <w:bCs/>
        </w:rPr>
        <w:t>When a Student adds a transaction,</w:t>
      </w:r>
      <w:r>
        <w:t xml:space="preserve"> the form data is </w:t>
      </w:r>
      <w:proofErr w:type="spellStart"/>
      <w:r>
        <w:t>POSTed</w:t>
      </w:r>
      <w:proofErr w:type="spellEnd"/>
      <w:r>
        <w:t xml:space="preserve"> to </w:t>
      </w:r>
      <w:proofErr w:type="spellStart"/>
      <w:r>
        <w:t>transactions.php</w:t>
      </w:r>
      <w:proofErr w:type="spellEnd"/>
      <w:r>
        <w:t xml:space="preserve">, which validates inputs, executes an INSERT query via PDO prepared statement, and on the next page load, </w:t>
      </w:r>
      <w:proofErr w:type="spellStart"/>
      <w:proofErr w:type="gramStart"/>
      <w:r>
        <w:t>checkBudgetAlerts</w:t>
      </w:r>
      <w:proofErr w:type="spellEnd"/>
      <w:r>
        <w:t>(</w:t>
      </w:r>
      <w:proofErr w:type="gramEnd"/>
      <w:r>
        <w:t>) calculates spending percentage and creates a notification if &gt;=80%.</w:t>
      </w:r>
    </w:p>
    <w:p w14:paraId="3F2012FC" w14:textId="77777777" w:rsidR="005526AC" w:rsidRDefault="005A36F1">
      <w:pPr>
        <w:spacing w:after="80"/>
      </w:pPr>
      <w:r>
        <w:rPr>
          <w:b/>
          <w:bCs/>
          <w:color w:val="4F46E5"/>
        </w:rPr>
        <w:t xml:space="preserve">8. </w:t>
      </w:r>
      <w:r>
        <w:rPr>
          <w:b/>
          <w:bCs/>
        </w:rPr>
        <w:t xml:space="preserve">When a </w:t>
      </w:r>
      <w:proofErr w:type="gramStart"/>
      <w:r>
        <w:rPr>
          <w:b/>
          <w:bCs/>
        </w:rPr>
        <w:t>Student</w:t>
      </w:r>
      <w:proofErr w:type="gramEnd"/>
      <w:r>
        <w:rPr>
          <w:b/>
          <w:bCs/>
        </w:rPr>
        <w:t xml:space="preserve"> creates a travel plan,</w:t>
      </w:r>
      <w:r>
        <w:t xml:space="preserve"> </w:t>
      </w:r>
      <w:proofErr w:type="spellStart"/>
      <w:r>
        <w:t>t</w:t>
      </w:r>
      <w:r>
        <w:t>ravel.php</w:t>
      </w:r>
      <w:proofErr w:type="spellEnd"/>
      <w:r>
        <w:t xml:space="preserve"> queries </w:t>
      </w:r>
      <w:proofErr w:type="spellStart"/>
      <w:r>
        <w:t>country_costs</w:t>
      </w:r>
      <w:proofErr w:type="spellEnd"/>
      <w:r>
        <w:t xml:space="preserve"> table for average prices, calculates estimated expenses (flight, hotel, food, transport, activities, </w:t>
      </w:r>
      <w:proofErr w:type="spellStart"/>
      <w:r>
        <w:t>misc</w:t>
      </w:r>
      <w:proofErr w:type="spellEnd"/>
      <w:r>
        <w:t xml:space="preserve">), and inserts them into </w:t>
      </w:r>
      <w:proofErr w:type="spellStart"/>
      <w:r>
        <w:t>travel_expenses</w:t>
      </w:r>
      <w:proofErr w:type="spellEnd"/>
      <w:r>
        <w:t xml:space="preserve"> table.</w:t>
      </w:r>
    </w:p>
    <w:p w14:paraId="4C852D88" w14:textId="77777777" w:rsidR="005526AC" w:rsidRDefault="005A36F1">
      <w:pPr>
        <w:spacing w:after="80"/>
      </w:pPr>
      <w:r>
        <w:rPr>
          <w:b/>
          <w:bCs/>
          <w:color w:val="4F46E5"/>
        </w:rPr>
        <w:t xml:space="preserve">9. </w:t>
      </w:r>
      <w:r>
        <w:rPr>
          <w:b/>
          <w:bCs/>
        </w:rPr>
        <w:t>All admin actions</w:t>
      </w:r>
      <w:r>
        <w:t xml:space="preserve"> (user management, settings changes, category edits</w:t>
      </w:r>
      <w:r>
        <w:t xml:space="preserve">) are logged to the </w:t>
      </w:r>
      <w:proofErr w:type="spellStart"/>
      <w:r>
        <w:t>admin_logs</w:t>
      </w:r>
      <w:proofErr w:type="spellEnd"/>
      <w:r>
        <w:t xml:space="preserve"> table with a timestamp, action description, and target reference.</w:t>
      </w:r>
    </w:p>
    <w:p w14:paraId="2C308809" w14:textId="77777777" w:rsidR="005526AC" w:rsidRDefault="005526AC">
      <w:pPr>
        <w:spacing w:after="80"/>
      </w:pPr>
    </w:p>
    <w:p w14:paraId="5CDF7BA3" w14:textId="77777777" w:rsidR="005526AC" w:rsidRDefault="005A36F1">
      <w:pPr>
        <w:pStyle w:val="Heading2"/>
        <w:spacing w:before="300"/>
      </w:pPr>
      <w:r>
        <w:t>1.2 Component Diagram (UML)</w:t>
      </w:r>
    </w:p>
    <w:p w14:paraId="0497092A" w14:textId="77777777" w:rsidR="005526AC" w:rsidRDefault="005A36F1">
      <w:pPr>
        <w:spacing w:after="120"/>
      </w:pPr>
      <w:r>
        <w:t xml:space="preserve">The following component diagram shows the main components of the </w:t>
      </w:r>
      <w:proofErr w:type="spellStart"/>
      <w:r>
        <w:t>StudentBudget</w:t>
      </w:r>
      <w:proofErr w:type="spellEnd"/>
      <w:r>
        <w:t xml:space="preserve"> system and how they interact. The system is </w:t>
      </w:r>
      <w:r>
        <w:t>divided into three layers:</w:t>
      </w:r>
    </w:p>
    <w:p w14:paraId="314747C8" w14:textId="77777777" w:rsidR="005526AC" w:rsidRDefault="005526AC">
      <w:pPr>
        <w:spacing w:after="80"/>
      </w:pPr>
    </w:p>
    <w:p w14:paraId="16998DFD" w14:textId="77777777" w:rsidR="005526AC" w:rsidRDefault="005A36F1">
      <w:pPr>
        <w:spacing w:after="120"/>
      </w:pPr>
      <w:r>
        <w:rPr>
          <w:b/>
          <w:bCs/>
          <w:color w:val="4F46E5"/>
        </w:rPr>
        <w:lastRenderedPageBreak/>
        <w:t xml:space="preserve">Left side — Actors: </w:t>
      </w:r>
      <w:r>
        <w:t>Student and Admin interact with the system through their web browsers. Students access the student panel (dashboard, transactions, budget, travel, charity, routine). Admins access the admin panel (user manage</w:t>
      </w:r>
      <w:r>
        <w:t>ment, system reports, settings).</w:t>
      </w:r>
    </w:p>
    <w:p w14:paraId="1BE8DD95" w14:textId="77777777" w:rsidR="005526AC" w:rsidRDefault="005526AC">
      <w:pPr>
        <w:spacing w:after="80"/>
      </w:pPr>
    </w:p>
    <w:p w14:paraId="4F895939" w14:textId="77777777" w:rsidR="005526AC" w:rsidRDefault="005A36F1">
      <w:pPr>
        <w:spacing w:after="120"/>
      </w:pPr>
      <w:r>
        <w:rPr>
          <w:b/>
          <w:bCs/>
          <w:color w:val="4F46E5"/>
        </w:rPr>
        <w:t xml:space="preserve">Middle — Application Components: </w:t>
      </w:r>
      <w:r>
        <w:t>These are the core modules of the system:</w:t>
      </w:r>
    </w:p>
    <w:p w14:paraId="6330AD1B" w14:textId="77777777" w:rsidR="005526AC" w:rsidRDefault="005A36F1">
      <w:pPr>
        <w:spacing w:after="60"/>
      </w:pPr>
      <w:r>
        <w:rPr>
          <w:b/>
          <w:bCs/>
          <w:sz w:val="21"/>
          <w:szCs w:val="21"/>
        </w:rPr>
        <w:t xml:space="preserve">  Authentication:</w:t>
      </w:r>
      <w:r>
        <w:rPr>
          <w:sz w:val="21"/>
          <w:szCs w:val="21"/>
        </w:rPr>
        <w:t xml:space="preserve"> Handles user registration, login with </w:t>
      </w:r>
      <w:proofErr w:type="spellStart"/>
      <w:r>
        <w:rPr>
          <w:sz w:val="21"/>
          <w:szCs w:val="21"/>
        </w:rPr>
        <w:t>bcrypt</w:t>
      </w:r>
      <w:proofErr w:type="spellEnd"/>
      <w:r>
        <w:rPr>
          <w:sz w:val="21"/>
          <w:szCs w:val="21"/>
        </w:rPr>
        <w:t xml:space="preserve"> password verification, session management, and role-based redirects (admin vs studen</w:t>
      </w:r>
      <w:r>
        <w:rPr>
          <w:sz w:val="21"/>
          <w:szCs w:val="21"/>
        </w:rPr>
        <w:t>t).</w:t>
      </w:r>
    </w:p>
    <w:p w14:paraId="5D6DD6FF" w14:textId="77777777" w:rsidR="005526AC" w:rsidRDefault="005A36F1">
      <w:pPr>
        <w:spacing w:after="60"/>
      </w:pPr>
      <w:r>
        <w:rPr>
          <w:b/>
          <w:bCs/>
          <w:sz w:val="21"/>
          <w:szCs w:val="21"/>
        </w:rPr>
        <w:t xml:space="preserve">  Transaction:</w:t>
      </w:r>
      <w:r>
        <w:rPr>
          <w:sz w:val="21"/>
          <w:szCs w:val="21"/>
        </w:rPr>
        <w:t xml:space="preserve"> Manages creation and deletion of income/expense records, supports filtering by type, month, and category.</w:t>
      </w:r>
    </w:p>
    <w:p w14:paraId="59DDEDF2" w14:textId="77777777" w:rsidR="005526AC" w:rsidRDefault="005A36F1">
      <w:pPr>
        <w:spacing w:after="60"/>
      </w:pPr>
      <w:r>
        <w:rPr>
          <w:b/>
          <w:bCs/>
          <w:sz w:val="21"/>
          <w:szCs w:val="21"/>
        </w:rPr>
        <w:t xml:space="preserve">  Budget:</w:t>
      </w:r>
      <w:r>
        <w:rPr>
          <w:sz w:val="21"/>
          <w:szCs w:val="21"/>
        </w:rPr>
        <w:t xml:space="preserve"> Allows students to set a total monthly budget and per-category spending limits, calculates usage percentages, and provide</w:t>
      </w:r>
      <w:r>
        <w:rPr>
          <w:sz w:val="21"/>
          <w:szCs w:val="21"/>
        </w:rPr>
        <w:t>s daily spending recommendations.</w:t>
      </w:r>
    </w:p>
    <w:p w14:paraId="31FE39AD" w14:textId="77777777" w:rsidR="005526AC" w:rsidRDefault="005A36F1">
      <w:pPr>
        <w:spacing w:after="60"/>
      </w:pPr>
      <w:r>
        <w:rPr>
          <w:b/>
          <w:bCs/>
          <w:sz w:val="21"/>
          <w:szCs w:val="21"/>
        </w:rPr>
        <w:t xml:space="preserve">  Reports:</w:t>
      </w:r>
      <w:r>
        <w:rPr>
          <w:sz w:val="21"/>
          <w:szCs w:val="21"/>
        </w:rPr>
        <w:t xml:space="preserve"> Produces visual analytics using Chart.js: 6-month trend bar charts, category doughnut charts, daily spending line charts, yearly overviews, and top expense rankings.</w:t>
      </w:r>
    </w:p>
    <w:p w14:paraId="00F776BF" w14:textId="77777777" w:rsidR="005526AC" w:rsidRDefault="005A36F1">
      <w:pPr>
        <w:spacing w:after="60"/>
      </w:pPr>
      <w:r>
        <w:rPr>
          <w:b/>
          <w:bCs/>
          <w:sz w:val="21"/>
          <w:szCs w:val="21"/>
        </w:rPr>
        <w:t xml:space="preserve">  Travel:</w:t>
      </w:r>
      <w:r>
        <w:rPr>
          <w:sz w:val="21"/>
          <w:szCs w:val="21"/>
        </w:rPr>
        <w:t xml:space="preserve"> Enables students to create trip pla</w:t>
      </w:r>
      <w:r>
        <w:rPr>
          <w:sz w:val="21"/>
          <w:szCs w:val="21"/>
        </w:rPr>
        <w:t>ns with auto-estimated costs based on destination country data (flight, hotel, food, transport, activities), and tracks actual vs estimated expenses.</w:t>
      </w:r>
    </w:p>
    <w:p w14:paraId="30932925" w14:textId="77777777" w:rsidR="005526AC" w:rsidRDefault="005A36F1">
      <w:pPr>
        <w:spacing w:after="60"/>
      </w:pPr>
      <w:r>
        <w:rPr>
          <w:b/>
          <w:bCs/>
          <w:sz w:val="21"/>
          <w:szCs w:val="21"/>
        </w:rPr>
        <w:t xml:space="preserve">  Charity:</w:t>
      </w:r>
      <w:r>
        <w:rPr>
          <w:sz w:val="21"/>
          <w:szCs w:val="21"/>
        </w:rPr>
        <w:t xml:space="preserve"> Records donations with organization, amount, date, notes, and recurring flag; displays 6-month </w:t>
      </w:r>
      <w:r>
        <w:rPr>
          <w:sz w:val="21"/>
          <w:szCs w:val="21"/>
        </w:rPr>
        <w:t>donation trend charts.</w:t>
      </w:r>
    </w:p>
    <w:p w14:paraId="189E4D48" w14:textId="77777777" w:rsidR="005526AC" w:rsidRDefault="005A36F1">
      <w:pPr>
        <w:spacing w:after="60"/>
      </w:pPr>
      <w:r>
        <w:rPr>
          <w:b/>
          <w:bCs/>
          <w:sz w:val="21"/>
          <w:szCs w:val="21"/>
        </w:rPr>
        <w:t xml:space="preserve">  Routine:</w:t>
      </w:r>
      <w:r>
        <w:rPr>
          <w:sz w:val="21"/>
          <w:szCs w:val="21"/>
        </w:rPr>
        <w:t xml:space="preserve"> Allows students to build a weekly activity schedule with per-activity cost estimates; calculates total weekly and projected monthly routine costs.</w:t>
      </w:r>
    </w:p>
    <w:p w14:paraId="0C078429" w14:textId="77777777" w:rsidR="005526AC" w:rsidRDefault="005A36F1">
      <w:pPr>
        <w:spacing w:after="60"/>
      </w:pPr>
      <w:r>
        <w:rPr>
          <w:b/>
          <w:bCs/>
          <w:sz w:val="21"/>
          <w:szCs w:val="21"/>
        </w:rPr>
        <w:t xml:space="preserve">  Categories:</w:t>
      </w:r>
      <w:r>
        <w:rPr>
          <w:sz w:val="21"/>
          <w:szCs w:val="21"/>
        </w:rPr>
        <w:t xml:space="preserve"> Provides default income/expense categories with icons and col</w:t>
      </w:r>
      <w:r>
        <w:rPr>
          <w:sz w:val="21"/>
          <w:szCs w:val="21"/>
        </w:rPr>
        <w:t>ors; allows students to create custom categories.</w:t>
      </w:r>
    </w:p>
    <w:p w14:paraId="1765CF2F" w14:textId="77777777" w:rsidR="005526AC" w:rsidRDefault="005A36F1">
      <w:pPr>
        <w:spacing w:after="60"/>
      </w:pPr>
      <w:r>
        <w:rPr>
          <w:b/>
          <w:bCs/>
          <w:sz w:val="21"/>
          <w:szCs w:val="21"/>
        </w:rPr>
        <w:t xml:space="preserve">  Notification:</w:t>
      </w:r>
      <w:r>
        <w:rPr>
          <w:sz w:val="21"/>
          <w:szCs w:val="21"/>
        </w:rPr>
        <w:t xml:space="preserve"> Automatically generates budget warning notifications when spending reaches 80% or exceeds 100% of the monthly budget; prevents duplicate alerts.</w:t>
      </w:r>
    </w:p>
    <w:p w14:paraId="37C9F556" w14:textId="77777777" w:rsidR="005526AC" w:rsidRDefault="005A36F1">
      <w:pPr>
        <w:spacing w:after="60"/>
      </w:pPr>
      <w:r>
        <w:rPr>
          <w:b/>
          <w:bCs/>
          <w:sz w:val="21"/>
          <w:szCs w:val="21"/>
        </w:rPr>
        <w:t xml:space="preserve">  Admin Module:</w:t>
      </w:r>
      <w:r>
        <w:rPr>
          <w:sz w:val="21"/>
          <w:szCs w:val="21"/>
        </w:rPr>
        <w:t xml:space="preserve"> Full CRUD for student accounts (activate, deactivate, delete, reset password), system-wide financial reports, default category management, country cost data management, system settings, and activity logging.</w:t>
      </w:r>
    </w:p>
    <w:p w14:paraId="59D5A95D" w14:textId="77777777" w:rsidR="005526AC" w:rsidRDefault="005526AC">
      <w:pPr>
        <w:spacing w:after="80"/>
      </w:pPr>
    </w:p>
    <w:p w14:paraId="74CF3118" w14:textId="77777777" w:rsidR="005526AC" w:rsidRDefault="005A36F1">
      <w:pPr>
        <w:spacing w:after="120"/>
      </w:pPr>
      <w:r>
        <w:rPr>
          <w:b/>
          <w:bCs/>
          <w:color w:val="4F46E5"/>
        </w:rPr>
        <w:t xml:space="preserve">Right side — Infrastructure: </w:t>
      </w:r>
      <w:r>
        <w:t>Security layer ha</w:t>
      </w:r>
      <w:r>
        <w:t>ndles password hashing (</w:t>
      </w:r>
      <w:proofErr w:type="spellStart"/>
      <w:r>
        <w:t>bcrypt</w:t>
      </w:r>
      <w:proofErr w:type="spellEnd"/>
      <w:r>
        <w:t>/Encryption) and role-based access control (Access Control). Persistence layer uses PDO with prepared statements for all database operations. Database Connector links the persistence layer to the MySQL Database which stores al</w:t>
      </w:r>
      <w:r>
        <w:t>l persistent data across 12 tables.</w:t>
      </w:r>
    </w:p>
    <w:p w14:paraId="4B9B5D87" w14:textId="77777777" w:rsidR="005526AC" w:rsidRDefault="005526AC">
      <w:pPr>
        <w:spacing w:after="80"/>
      </w:pPr>
    </w:p>
    <w:p w14:paraId="225FEEF8" w14:textId="77777777" w:rsidR="005526AC" w:rsidRDefault="005A36F1">
      <w:pPr>
        <w:spacing w:after="120"/>
      </w:pPr>
      <w:r>
        <w:t>Data Access: meaning each component reads/writes data from the database through the Persistence (PDO) layer.</w:t>
      </w:r>
    </w:p>
    <w:p w14:paraId="555F5B49" w14:textId="77777777" w:rsidR="005526AC" w:rsidRDefault="005526AC">
      <w:pPr>
        <w:spacing w:after="80"/>
      </w:pPr>
    </w:p>
    <w:p w14:paraId="463DEC64" w14:textId="77777777" w:rsidR="005526AC" w:rsidRDefault="005A36F1">
      <w:pPr>
        <w:spacing w:before="100" w:after="200"/>
        <w:jc w:val="center"/>
      </w:pPr>
      <w:r>
        <w:rPr>
          <w:noProof/>
        </w:rPr>
        <w:lastRenderedPageBreak/>
        <w:drawing>
          <wp:inline distT="0" distB="0" distL="0" distR="0" wp14:anchorId="60209E91" wp14:editId="5E7011E4">
            <wp:extent cx="59055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000500"/>
                    </a:xfrm>
                    <a:prstGeom prst="rect">
                      <a:avLst/>
                    </a:prstGeom>
                  </pic:spPr>
                </pic:pic>
              </a:graphicData>
            </a:graphic>
          </wp:inline>
        </w:drawing>
      </w:r>
    </w:p>
    <w:p w14:paraId="50A28F3F" w14:textId="77777777" w:rsidR="005526AC" w:rsidRDefault="005A36F1">
      <w:r>
        <w:br w:type="page"/>
      </w:r>
    </w:p>
    <w:p w14:paraId="075E3257" w14:textId="77777777" w:rsidR="005526AC" w:rsidRDefault="005A36F1">
      <w:pPr>
        <w:pStyle w:val="Heading1"/>
        <w:spacing w:before="300" w:after="150"/>
      </w:pPr>
      <w:r>
        <w:lastRenderedPageBreak/>
        <w:t>2. Detailed Design</w:t>
      </w:r>
    </w:p>
    <w:p w14:paraId="43BDEDE6" w14:textId="77777777" w:rsidR="005526AC" w:rsidRDefault="005A36F1">
      <w:pPr>
        <w:pStyle w:val="Heading2"/>
        <w:spacing w:before="300"/>
      </w:pPr>
      <w:r>
        <w:t>2.1 Class Diagram</w:t>
      </w:r>
    </w:p>
    <w:p w14:paraId="685C7688" w14:textId="77777777" w:rsidR="005526AC" w:rsidRDefault="005A36F1">
      <w:pPr>
        <w:spacing w:after="120"/>
      </w:pPr>
      <w:r>
        <w:t>The class diagram below shows all 12 classes in the system, their at</w:t>
      </w:r>
      <w:r>
        <w:t xml:space="preserve">tributes, methods, and relationships. The classes map directly to the MySQL database tables defined in </w:t>
      </w:r>
      <w:proofErr w:type="spellStart"/>
      <w:r>
        <w:t>sql</w:t>
      </w:r>
      <w:proofErr w:type="spellEnd"/>
      <w:r>
        <w:t>/</w:t>
      </w:r>
      <w:proofErr w:type="spellStart"/>
      <w:r>
        <w:t>database.sql</w:t>
      </w:r>
      <w:proofErr w:type="spellEnd"/>
      <w:r>
        <w:t xml:space="preserve">. Key relationships include: User has one-to-many relationships with Transaction, Donation, </w:t>
      </w:r>
      <w:proofErr w:type="spellStart"/>
      <w:r>
        <w:t>TravelPlan</w:t>
      </w:r>
      <w:proofErr w:type="spellEnd"/>
      <w:r>
        <w:t xml:space="preserve">, Routine, Notification, and </w:t>
      </w:r>
      <w:proofErr w:type="spellStart"/>
      <w:r>
        <w:t>Budget</w:t>
      </w:r>
      <w:r>
        <w:t>Limit</w:t>
      </w:r>
      <w:proofErr w:type="spellEnd"/>
      <w:r>
        <w:t xml:space="preserve">. </w:t>
      </w:r>
      <w:proofErr w:type="spellStart"/>
      <w:r>
        <w:t>TravelPlan</w:t>
      </w:r>
      <w:proofErr w:type="spellEnd"/>
      <w:r>
        <w:t xml:space="preserve"> has a one-to-many relationship with </w:t>
      </w:r>
      <w:proofErr w:type="spellStart"/>
      <w:r>
        <w:t>TravelExpense</w:t>
      </w:r>
      <w:proofErr w:type="spellEnd"/>
      <w:r>
        <w:t xml:space="preserve">. </w:t>
      </w:r>
      <w:proofErr w:type="spellStart"/>
      <w:r>
        <w:t>TravelPlan</w:t>
      </w:r>
      <w:proofErr w:type="spellEnd"/>
      <w:r>
        <w:t xml:space="preserve"> uses </w:t>
      </w:r>
      <w:proofErr w:type="spellStart"/>
      <w:r>
        <w:t>CountryCost</w:t>
      </w:r>
      <w:proofErr w:type="spellEnd"/>
      <w:r>
        <w:t xml:space="preserve"> data for cost estimation. </w:t>
      </w:r>
      <w:proofErr w:type="spellStart"/>
      <w:r>
        <w:t>AdminLog</w:t>
      </w:r>
      <w:proofErr w:type="spellEnd"/>
      <w:r>
        <w:t xml:space="preserve"> references User (admin) for action tracking. Transaction and </w:t>
      </w:r>
      <w:proofErr w:type="spellStart"/>
      <w:r>
        <w:t>BudgetLimit</w:t>
      </w:r>
      <w:proofErr w:type="spellEnd"/>
      <w:r>
        <w:t xml:space="preserve"> both reference Category. All classes are interconne</w:t>
      </w:r>
      <w:r>
        <w:t>cted through these relationships.</w:t>
      </w:r>
    </w:p>
    <w:p w14:paraId="3E3C216A" w14:textId="77777777" w:rsidR="005526AC" w:rsidRDefault="005526AC">
      <w:pPr>
        <w:spacing w:after="80"/>
      </w:pPr>
    </w:p>
    <w:p w14:paraId="23DAA977" w14:textId="77777777" w:rsidR="005526AC" w:rsidRDefault="005A36F1">
      <w:pPr>
        <w:spacing w:before="100" w:after="200"/>
        <w:jc w:val="center"/>
      </w:pPr>
      <w:r>
        <w:rPr>
          <w:noProof/>
        </w:rPr>
        <w:drawing>
          <wp:inline distT="0" distB="0" distL="0" distR="0" wp14:anchorId="0C6B4347" wp14:editId="0A00C068">
            <wp:extent cx="5905500" cy="4667250"/>
            <wp:effectExtent l="0" t="0" r="0" b="0"/>
            <wp:docPr id="1486750224" name="Picture 148675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667250"/>
                    </a:xfrm>
                    <a:prstGeom prst="rect">
                      <a:avLst/>
                    </a:prstGeom>
                  </pic:spPr>
                </pic:pic>
              </a:graphicData>
            </a:graphic>
          </wp:inline>
        </w:drawing>
      </w:r>
    </w:p>
    <w:p w14:paraId="16A3F86C" w14:textId="77777777" w:rsidR="005526AC" w:rsidRDefault="005A36F1">
      <w:r>
        <w:br w:type="page"/>
      </w:r>
    </w:p>
    <w:p w14:paraId="2B7E17EF" w14:textId="77777777" w:rsidR="005526AC" w:rsidRDefault="005A36F1">
      <w:pPr>
        <w:pStyle w:val="Heading2"/>
        <w:spacing w:before="300"/>
      </w:pPr>
      <w:r>
        <w:lastRenderedPageBreak/>
        <w:t>2.2 Sequence Diagrams</w:t>
      </w:r>
    </w:p>
    <w:p w14:paraId="1F68F75B" w14:textId="77777777" w:rsidR="005526AC" w:rsidRDefault="005A36F1">
      <w:pPr>
        <w:spacing w:after="120"/>
      </w:pPr>
      <w:r>
        <w:t>The following three sequence diagrams illustrate the step-by-step interactions between system components for the key processes implemented in the application.</w:t>
      </w:r>
    </w:p>
    <w:p w14:paraId="18E61522" w14:textId="77777777" w:rsidR="005526AC" w:rsidRDefault="005526AC">
      <w:pPr>
        <w:spacing w:after="80"/>
      </w:pPr>
    </w:p>
    <w:p w14:paraId="4DC5803C" w14:textId="77777777" w:rsidR="005526AC" w:rsidRDefault="005A36F1">
      <w:pPr>
        <w:pStyle w:val="Heading2"/>
        <w:spacing w:before="300"/>
      </w:pPr>
      <w:r>
        <w:t xml:space="preserve">2.2.1 User Login and </w:t>
      </w:r>
      <w:r>
        <w:t>Role-Based Redirect</w:t>
      </w:r>
    </w:p>
    <w:p w14:paraId="2CD55132" w14:textId="6F1A5041" w:rsidR="005526AC" w:rsidRDefault="005A36F1">
      <w:pPr>
        <w:spacing w:after="120"/>
      </w:pPr>
      <w:r>
        <w:t xml:space="preserve">This diagram shows how a user (student or admin) authenticates and gets redirected to the appropriate dashboard. The process involves: form submission to </w:t>
      </w:r>
      <w:proofErr w:type="spellStart"/>
      <w:r>
        <w:t>login.php</w:t>
      </w:r>
      <w:proofErr w:type="spellEnd"/>
      <w:r>
        <w:t xml:space="preserve">, credential verification via PDO query and </w:t>
      </w:r>
      <w:proofErr w:type="spellStart"/>
      <w:r>
        <w:t>bcrypt</w:t>
      </w:r>
      <w:proofErr w:type="spellEnd"/>
      <w:r>
        <w:t xml:space="preserve"> </w:t>
      </w:r>
      <w:proofErr w:type="spellStart"/>
      <w:r>
        <w:t>password_</w:t>
      </w:r>
      <w:proofErr w:type="gramStart"/>
      <w:r>
        <w:t>verify</w:t>
      </w:r>
      <w:proofErr w:type="spellEnd"/>
      <w:r>
        <w:t>(</w:t>
      </w:r>
      <w:proofErr w:type="gramEnd"/>
      <w:r>
        <w:t>), ses</w:t>
      </w:r>
      <w:r>
        <w:t xml:space="preserve">sion creation with role storage, </w:t>
      </w:r>
      <w:proofErr w:type="spellStart"/>
      <w:r>
        <w:t>last_login</w:t>
      </w:r>
      <w:proofErr w:type="spellEnd"/>
      <w:r>
        <w:t xml:space="preserve"> timestamp update, and role-based redirect (student to </w:t>
      </w:r>
      <w:proofErr w:type="spellStart"/>
      <w:r>
        <w:t>dashboard.php</w:t>
      </w:r>
      <w:proofErr w:type="spellEnd"/>
      <w:r>
        <w:t>, admin to admin/</w:t>
      </w:r>
      <w:proofErr w:type="spellStart"/>
      <w:r>
        <w:t>index.php</w:t>
      </w:r>
      <w:proofErr w:type="spellEnd"/>
      <w:r>
        <w:t>).</w:t>
      </w:r>
    </w:p>
    <w:p w14:paraId="5F85C80B" w14:textId="2A5846B5" w:rsidR="005A36F1" w:rsidRDefault="005A36F1">
      <w:pPr>
        <w:spacing w:after="120"/>
      </w:pPr>
    </w:p>
    <w:p w14:paraId="179D5922" w14:textId="77777777" w:rsidR="005A36F1" w:rsidRDefault="005A36F1">
      <w:pPr>
        <w:spacing w:after="120"/>
      </w:pPr>
    </w:p>
    <w:p w14:paraId="3D8414C3" w14:textId="4CE7F540" w:rsidR="005A36F1" w:rsidRDefault="005A36F1">
      <w:pPr>
        <w:spacing w:after="120"/>
      </w:pPr>
      <w:r>
        <w:rPr>
          <w:noProof/>
        </w:rPr>
        <w:drawing>
          <wp:inline distT="0" distB="0" distL="0" distR="0" wp14:anchorId="1DE1AC69" wp14:editId="3D785880">
            <wp:extent cx="5931535" cy="48685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1535" cy="4868545"/>
                    </a:xfrm>
                    <a:prstGeom prst="rect">
                      <a:avLst/>
                    </a:prstGeom>
                    <a:noFill/>
                    <a:ln>
                      <a:noFill/>
                    </a:ln>
                  </pic:spPr>
                </pic:pic>
              </a:graphicData>
            </a:graphic>
          </wp:inline>
        </w:drawing>
      </w:r>
    </w:p>
    <w:p w14:paraId="0E98A503" w14:textId="0A583FCF" w:rsidR="005526AC" w:rsidRDefault="005526AC">
      <w:pPr>
        <w:spacing w:before="100" w:after="200"/>
        <w:jc w:val="center"/>
      </w:pPr>
    </w:p>
    <w:p w14:paraId="10FF2043" w14:textId="77777777" w:rsidR="005526AC" w:rsidRDefault="005A36F1">
      <w:r>
        <w:br w:type="page"/>
      </w:r>
    </w:p>
    <w:p w14:paraId="26855859" w14:textId="77777777" w:rsidR="005526AC" w:rsidRDefault="005A36F1">
      <w:pPr>
        <w:pStyle w:val="Heading2"/>
        <w:spacing w:before="300"/>
      </w:pPr>
      <w:r>
        <w:lastRenderedPageBreak/>
        <w:t>2.2.2 Add Transaction with Budget Alert Check</w:t>
      </w:r>
    </w:p>
    <w:p w14:paraId="649B1609" w14:textId="75481C70" w:rsidR="005526AC" w:rsidRDefault="005A36F1">
      <w:pPr>
        <w:spacing w:after="120"/>
      </w:pPr>
      <w:r>
        <w:t>This diagram shows the flow when a student adds a new transaction.</w:t>
      </w:r>
      <w:r>
        <w:t xml:space="preserve"> After the transaction is inserted into the database, the page reload triggers </w:t>
      </w:r>
      <w:proofErr w:type="spellStart"/>
      <w:r>
        <w:t>header.php</w:t>
      </w:r>
      <w:proofErr w:type="spellEnd"/>
      <w:r>
        <w:t xml:space="preserve"> which calls </w:t>
      </w:r>
      <w:proofErr w:type="spellStart"/>
      <w:proofErr w:type="gramStart"/>
      <w:r>
        <w:t>checkBudgetAlerts</w:t>
      </w:r>
      <w:proofErr w:type="spellEnd"/>
      <w:r>
        <w:t>(</w:t>
      </w:r>
      <w:proofErr w:type="gramEnd"/>
      <w:r>
        <w:t>). This function sums the monthly expenses, compares against the monthly budget, and creates a notification if spending reaches 80% or e</w:t>
      </w:r>
      <w:r>
        <w:t>xceeds 100%.</w:t>
      </w:r>
    </w:p>
    <w:p w14:paraId="6A77E35B" w14:textId="1459FED7" w:rsidR="005A36F1" w:rsidRDefault="005A36F1">
      <w:pPr>
        <w:spacing w:after="120"/>
      </w:pPr>
    </w:p>
    <w:p w14:paraId="5B923D58" w14:textId="14483E80" w:rsidR="005A36F1" w:rsidRDefault="005A36F1">
      <w:pPr>
        <w:spacing w:after="120"/>
      </w:pPr>
    </w:p>
    <w:p w14:paraId="32926CB3" w14:textId="3660CB58" w:rsidR="005A36F1" w:rsidRDefault="005A36F1">
      <w:pPr>
        <w:spacing w:after="120"/>
      </w:pPr>
    </w:p>
    <w:p w14:paraId="3A65D146" w14:textId="77777777" w:rsidR="005A36F1" w:rsidRDefault="005A36F1">
      <w:pPr>
        <w:spacing w:after="120"/>
      </w:pPr>
    </w:p>
    <w:p w14:paraId="0A8FD75E" w14:textId="0482CE78" w:rsidR="005A36F1" w:rsidRDefault="005A36F1">
      <w:pPr>
        <w:spacing w:after="120"/>
      </w:pPr>
      <w:r>
        <w:rPr>
          <w:noProof/>
        </w:rPr>
        <w:drawing>
          <wp:inline distT="0" distB="0" distL="0" distR="0" wp14:anchorId="5F99B0F3" wp14:editId="46F01C84">
            <wp:extent cx="5931535" cy="48685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535" cy="4868545"/>
                    </a:xfrm>
                    <a:prstGeom prst="rect">
                      <a:avLst/>
                    </a:prstGeom>
                    <a:noFill/>
                    <a:ln>
                      <a:noFill/>
                    </a:ln>
                  </pic:spPr>
                </pic:pic>
              </a:graphicData>
            </a:graphic>
          </wp:inline>
        </w:drawing>
      </w:r>
    </w:p>
    <w:p w14:paraId="2CA950F4" w14:textId="79B86E6A" w:rsidR="005526AC" w:rsidRDefault="005526AC">
      <w:pPr>
        <w:spacing w:before="100" w:after="200"/>
        <w:jc w:val="center"/>
      </w:pPr>
    </w:p>
    <w:p w14:paraId="5183FDDD" w14:textId="77777777" w:rsidR="005A36F1" w:rsidRDefault="005A36F1">
      <w:pPr>
        <w:pStyle w:val="Heading2"/>
        <w:spacing w:before="300"/>
      </w:pPr>
    </w:p>
    <w:p w14:paraId="065DB381" w14:textId="77777777" w:rsidR="005A36F1" w:rsidRDefault="005A36F1">
      <w:pPr>
        <w:pStyle w:val="Heading2"/>
        <w:spacing w:before="300"/>
      </w:pPr>
    </w:p>
    <w:p w14:paraId="6F469E0D" w14:textId="77777777" w:rsidR="005A36F1" w:rsidRDefault="005A36F1">
      <w:pPr>
        <w:pStyle w:val="Heading2"/>
        <w:spacing w:before="300"/>
      </w:pPr>
    </w:p>
    <w:p w14:paraId="0B2C47A4" w14:textId="77777777" w:rsidR="005A36F1" w:rsidRDefault="005A36F1">
      <w:pPr>
        <w:pStyle w:val="Heading2"/>
        <w:spacing w:before="300"/>
      </w:pPr>
    </w:p>
    <w:p w14:paraId="6F66AAD8" w14:textId="77777777" w:rsidR="005A36F1" w:rsidRDefault="005A36F1">
      <w:pPr>
        <w:pStyle w:val="Heading2"/>
        <w:spacing w:before="300"/>
      </w:pPr>
    </w:p>
    <w:p w14:paraId="4D68D29D" w14:textId="77777777" w:rsidR="005A36F1" w:rsidRDefault="005A36F1">
      <w:pPr>
        <w:pStyle w:val="Heading2"/>
        <w:spacing w:before="300"/>
      </w:pPr>
    </w:p>
    <w:p w14:paraId="3677BF7D" w14:textId="77777777" w:rsidR="005A36F1" w:rsidRDefault="005A36F1">
      <w:pPr>
        <w:pStyle w:val="Heading2"/>
        <w:spacing w:before="300"/>
      </w:pPr>
    </w:p>
    <w:p w14:paraId="4F150AB2" w14:textId="77777777" w:rsidR="005A36F1" w:rsidRDefault="005A36F1">
      <w:pPr>
        <w:pStyle w:val="Heading2"/>
        <w:spacing w:before="300"/>
      </w:pPr>
    </w:p>
    <w:p w14:paraId="769379E1" w14:textId="2AF9E00D" w:rsidR="005526AC" w:rsidRDefault="005A36F1">
      <w:pPr>
        <w:pStyle w:val="Heading2"/>
        <w:spacing w:before="300"/>
      </w:pPr>
      <w:r>
        <w:t>2.2.3 Create Travel Plan with Automatic Cost Estimation</w:t>
      </w:r>
    </w:p>
    <w:p w14:paraId="12B79365" w14:textId="5465B947" w:rsidR="005526AC" w:rsidRDefault="005A36F1">
      <w:pPr>
        <w:spacing w:after="120"/>
      </w:pPr>
      <w:r>
        <w:t xml:space="preserve">This diagram shows how the system automatically estimates travel costs when a student creates a new trip plan. After inserting the travel plan, the system queries the </w:t>
      </w:r>
      <w:proofErr w:type="spellStart"/>
      <w:r>
        <w:t>country_costs</w:t>
      </w:r>
      <w:proofErr w:type="spellEnd"/>
      <w:r>
        <w:t xml:space="preserve"> tabl</w:t>
      </w:r>
      <w:r>
        <w:t xml:space="preserve">e for average prices, calculates 6 expense categories (flight, accommodation, food, transport, activities, miscellaneous), inserts them into </w:t>
      </w:r>
      <w:proofErr w:type="spellStart"/>
      <w:r>
        <w:t>travel_expenses</w:t>
      </w:r>
      <w:proofErr w:type="spellEnd"/>
      <w:r>
        <w:t xml:space="preserve">, and updates the </w:t>
      </w:r>
      <w:proofErr w:type="spellStart"/>
      <w:r>
        <w:t>total_budget</w:t>
      </w:r>
      <w:proofErr w:type="spellEnd"/>
      <w:r>
        <w:t xml:space="preserve"> field.</w:t>
      </w:r>
    </w:p>
    <w:p w14:paraId="5D81AA63" w14:textId="47807573" w:rsidR="005A36F1" w:rsidRDefault="005A36F1">
      <w:pPr>
        <w:spacing w:after="120"/>
      </w:pPr>
      <w:r>
        <w:rPr>
          <w:noProof/>
        </w:rPr>
        <w:drawing>
          <wp:inline distT="0" distB="0" distL="0" distR="0" wp14:anchorId="31E08914" wp14:editId="480A2028">
            <wp:extent cx="5931535" cy="56349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1535" cy="5634990"/>
                    </a:xfrm>
                    <a:prstGeom prst="rect">
                      <a:avLst/>
                    </a:prstGeom>
                    <a:noFill/>
                    <a:ln>
                      <a:noFill/>
                    </a:ln>
                  </pic:spPr>
                </pic:pic>
              </a:graphicData>
            </a:graphic>
          </wp:inline>
        </w:drawing>
      </w:r>
    </w:p>
    <w:p w14:paraId="279E3779" w14:textId="29379541" w:rsidR="005526AC" w:rsidRDefault="005526AC">
      <w:pPr>
        <w:spacing w:before="100" w:after="200"/>
        <w:jc w:val="center"/>
      </w:pPr>
    </w:p>
    <w:p w14:paraId="7BC2F61E" w14:textId="2FB810BB" w:rsidR="005526AC" w:rsidRDefault="005A36F1">
      <w:r>
        <w:br w:type="page"/>
      </w:r>
    </w:p>
    <w:p w14:paraId="0168E2F3" w14:textId="77777777" w:rsidR="005526AC" w:rsidRDefault="005A36F1">
      <w:pPr>
        <w:pStyle w:val="Heading1"/>
        <w:spacing w:before="300" w:after="150"/>
      </w:pPr>
      <w:r>
        <w:lastRenderedPageBreak/>
        <w:t>3. Modeling</w:t>
      </w:r>
    </w:p>
    <w:p w14:paraId="2FD7361B" w14:textId="77777777" w:rsidR="005526AC" w:rsidRDefault="005A36F1">
      <w:pPr>
        <w:pStyle w:val="Heading2"/>
        <w:spacing w:before="300"/>
      </w:pPr>
      <w:r>
        <w:t>3.1 Use Case Diagram</w:t>
      </w:r>
    </w:p>
    <w:p w14:paraId="6E437BA1" w14:textId="77777777" w:rsidR="005526AC" w:rsidRDefault="005A36F1">
      <w:pPr>
        <w:spacing w:after="120"/>
      </w:pPr>
      <w:r>
        <w:t>The use case diagram belo</w:t>
      </w:r>
      <w:r>
        <w:t xml:space="preserve">w shows how the two actors (Student and Admin) interact with the system. The </w:t>
      </w:r>
      <w:proofErr w:type="gramStart"/>
      <w:r>
        <w:t>Student</w:t>
      </w:r>
      <w:proofErr w:type="gramEnd"/>
      <w:r>
        <w:t xml:space="preserve"> has 10 use cases covering personal finance management, and the Admin has 8 use cases for system administration. Both actors share the Login/Logout use case. All use cases </w:t>
      </w:r>
      <w:r>
        <w:t>shown are fully implemented in the current version.</w:t>
      </w:r>
    </w:p>
    <w:p w14:paraId="2DEAC251" w14:textId="77777777" w:rsidR="005526AC" w:rsidRDefault="005526AC">
      <w:pPr>
        <w:spacing w:after="80"/>
      </w:pPr>
    </w:p>
    <w:p w14:paraId="222D722C" w14:textId="77777777" w:rsidR="005526AC" w:rsidRDefault="005A36F1">
      <w:pPr>
        <w:spacing w:after="120"/>
      </w:pPr>
      <w:r>
        <w:rPr>
          <w:b/>
          <w:bCs/>
          <w:color w:val="4F46E5"/>
        </w:rPr>
        <w:t xml:space="preserve">Student use cases: </w:t>
      </w:r>
      <w:r>
        <w:t>Register Account, Login/Logout, Add Transaction, View Dashboard, Set Monthly Budget, View Reports &amp; Charts, Plan Travel Budget, Record Donation, Manage Routine, Manage Categories.</w:t>
      </w:r>
    </w:p>
    <w:p w14:paraId="4481C62B" w14:textId="77777777" w:rsidR="005526AC" w:rsidRDefault="005A36F1">
      <w:pPr>
        <w:spacing w:after="120"/>
      </w:pPr>
      <w:r>
        <w:rPr>
          <w:b/>
          <w:bCs/>
          <w:color w:val="BE185D"/>
        </w:rPr>
        <w:t>Admi</w:t>
      </w:r>
      <w:r>
        <w:rPr>
          <w:b/>
          <w:bCs/>
          <w:color w:val="BE185D"/>
        </w:rPr>
        <w:t xml:space="preserve">n use cases: </w:t>
      </w:r>
      <w:r>
        <w:t>Manage Users (activate/deactivate/delete/reset password), View All Transactions, System Reports, View All Donations, Manage Default Categories, Manage Country Costs, View Activity Log, System Settings.</w:t>
      </w:r>
    </w:p>
    <w:p w14:paraId="419C44B3" w14:textId="77777777" w:rsidR="005526AC" w:rsidRDefault="005526AC">
      <w:pPr>
        <w:spacing w:after="80"/>
      </w:pPr>
    </w:p>
    <w:p w14:paraId="23046224" w14:textId="77777777" w:rsidR="005526AC" w:rsidRDefault="005A36F1">
      <w:pPr>
        <w:spacing w:after="120"/>
      </w:pPr>
      <w:r>
        <w:rPr>
          <w:b/>
          <w:bCs/>
          <w:color w:val="2E7D32"/>
        </w:rPr>
        <w:t xml:space="preserve">&lt;&lt;include&gt;&gt; relationships: </w:t>
      </w:r>
      <w:r>
        <w:t>Register Acco</w:t>
      </w:r>
      <w:r>
        <w:t>unt and Login both include Authentication. Add Transaction includes Check Budget Alert. Plan Travel Budget includes Estimate Travel Costs.</w:t>
      </w:r>
    </w:p>
    <w:p w14:paraId="7A35D41E" w14:textId="77777777" w:rsidR="005526AC" w:rsidRDefault="005A36F1">
      <w:pPr>
        <w:spacing w:after="120"/>
      </w:pPr>
      <w:r>
        <w:rPr>
          <w:b/>
          <w:bCs/>
          <w:color w:val="E65100"/>
        </w:rPr>
        <w:t xml:space="preserve">&lt;&lt;extend&gt;&gt; relationships: </w:t>
      </w:r>
      <w:r>
        <w:t>View Dashboard extends to View Reports &amp; Charts (optional detailed view). Check Budget Aler</w:t>
      </w:r>
      <w:r>
        <w:t>t extends to Create Notification (only when threshold reached). Manage Users extends to Reset Password. System Reports extends to Per-Student Breakdown.</w:t>
      </w:r>
    </w:p>
    <w:p w14:paraId="7E178951" w14:textId="77777777" w:rsidR="005526AC" w:rsidRDefault="005526AC">
      <w:pPr>
        <w:spacing w:after="80"/>
      </w:pPr>
    </w:p>
    <w:p w14:paraId="67FBE388" w14:textId="77777777" w:rsidR="005526AC" w:rsidRDefault="005A36F1">
      <w:pPr>
        <w:spacing w:before="100" w:after="200"/>
        <w:jc w:val="center"/>
      </w:pPr>
      <w:r>
        <w:rPr>
          <w:noProof/>
        </w:rPr>
        <w:lastRenderedPageBreak/>
        <w:drawing>
          <wp:inline distT="0" distB="0" distL="0" distR="0" wp14:anchorId="06173B76" wp14:editId="4450D0E5">
            <wp:extent cx="5715000" cy="5048250"/>
            <wp:effectExtent l="0" t="0" r="0" b="0"/>
            <wp:docPr id="1923904428" name="Picture 192390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5048250"/>
                    </a:xfrm>
                    <a:prstGeom prst="rect">
                      <a:avLst/>
                    </a:prstGeom>
                  </pic:spPr>
                </pic:pic>
              </a:graphicData>
            </a:graphic>
          </wp:inline>
        </w:drawing>
      </w:r>
    </w:p>
    <w:p w14:paraId="4554C307" w14:textId="77777777" w:rsidR="005526AC" w:rsidRDefault="005A36F1">
      <w:r>
        <w:br w:type="page"/>
      </w:r>
    </w:p>
    <w:p w14:paraId="5FCACF97" w14:textId="77777777" w:rsidR="005526AC" w:rsidRDefault="005A36F1">
      <w:pPr>
        <w:pStyle w:val="Heading2"/>
        <w:spacing w:before="300"/>
      </w:pPr>
      <w:r>
        <w:lastRenderedPageBreak/>
        <w:t>3.2 Activity Diagrams</w:t>
      </w:r>
    </w:p>
    <w:p w14:paraId="028AAADA" w14:textId="77777777" w:rsidR="005526AC" w:rsidRDefault="005A36F1">
      <w:pPr>
        <w:spacing w:after="120"/>
      </w:pPr>
      <w:r>
        <w:t xml:space="preserve">The following activity diagrams describe the step-by-step </w:t>
      </w:r>
      <w:r>
        <w:t>flowcharts for two key processes in the system.</w:t>
      </w:r>
    </w:p>
    <w:p w14:paraId="1CC91C41" w14:textId="77777777" w:rsidR="005526AC" w:rsidRDefault="005526AC">
      <w:pPr>
        <w:spacing w:after="80"/>
      </w:pPr>
    </w:p>
    <w:p w14:paraId="6A4D9FC9" w14:textId="77777777" w:rsidR="005526AC" w:rsidRDefault="005A36F1">
      <w:pPr>
        <w:pStyle w:val="Heading2"/>
        <w:spacing w:before="300"/>
      </w:pPr>
      <w:r>
        <w:t>3.2.1 Add Transaction Activity</w:t>
      </w:r>
    </w:p>
    <w:p w14:paraId="3EF7DF60" w14:textId="77777777" w:rsidR="005526AC" w:rsidRDefault="005A36F1">
      <w:pPr>
        <w:spacing w:after="120"/>
      </w:pPr>
      <w:r>
        <w:t xml:space="preserve">This flowchart shows the complete process when a student adds a transaction: opening the page, filling the form, validation, database insertion, flash message display, and </w:t>
      </w:r>
      <w:r>
        <w:t>the automatic budget alert check that runs on page reload.</w:t>
      </w:r>
    </w:p>
    <w:p w14:paraId="46413B4B" w14:textId="77777777" w:rsidR="005526AC" w:rsidRDefault="005A36F1">
      <w:pPr>
        <w:spacing w:before="100" w:after="200"/>
        <w:jc w:val="center"/>
      </w:pPr>
      <w:r>
        <w:rPr>
          <w:noProof/>
        </w:rPr>
        <w:drawing>
          <wp:inline distT="0" distB="0" distL="0" distR="0" wp14:anchorId="6B6AAF6A" wp14:editId="76D8679F">
            <wp:extent cx="3810000" cy="4953000"/>
            <wp:effectExtent l="0" t="0" r="0" b="0"/>
            <wp:docPr id="1673589498" name="Picture 1673589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4953000"/>
                    </a:xfrm>
                    <a:prstGeom prst="rect">
                      <a:avLst/>
                    </a:prstGeom>
                  </pic:spPr>
                </pic:pic>
              </a:graphicData>
            </a:graphic>
          </wp:inline>
        </w:drawing>
      </w:r>
    </w:p>
    <w:p w14:paraId="4F8C88C8" w14:textId="77777777" w:rsidR="005526AC" w:rsidRDefault="005A36F1">
      <w:r>
        <w:br w:type="page"/>
      </w:r>
    </w:p>
    <w:p w14:paraId="5D684702" w14:textId="77777777" w:rsidR="005526AC" w:rsidRDefault="005A36F1">
      <w:pPr>
        <w:pStyle w:val="Heading2"/>
        <w:spacing w:before="300"/>
      </w:pPr>
      <w:r>
        <w:lastRenderedPageBreak/>
        <w:t>3.2.2 User Login Activity</w:t>
      </w:r>
    </w:p>
    <w:p w14:paraId="0478F637" w14:textId="77777777" w:rsidR="005526AC" w:rsidRDefault="005A36F1">
      <w:pPr>
        <w:spacing w:after="120"/>
      </w:pPr>
      <w:r>
        <w:t>This flowchart shows the login process with three decision points: credential validation, account active status check, and role-based routing. Invalid credentials show</w:t>
      </w:r>
      <w:r>
        <w:t xml:space="preserve"> an error, deactivated accounts show a specific message, and successful logins redirect to the appropriate dashboard.</w:t>
      </w:r>
    </w:p>
    <w:p w14:paraId="2F8A5155" w14:textId="77777777" w:rsidR="005526AC" w:rsidRDefault="005A36F1">
      <w:pPr>
        <w:spacing w:before="100" w:after="200"/>
        <w:jc w:val="center"/>
      </w:pPr>
      <w:r>
        <w:rPr>
          <w:noProof/>
        </w:rPr>
        <w:drawing>
          <wp:inline distT="0" distB="0" distL="0" distR="0" wp14:anchorId="670C312D" wp14:editId="59C77346">
            <wp:extent cx="3810000" cy="4953000"/>
            <wp:effectExtent l="0" t="0" r="0" b="0"/>
            <wp:docPr id="1537922655" name="Picture 153792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4953000"/>
                    </a:xfrm>
                    <a:prstGeom prst="rect">
                      <a:avLst/>
                    </a:prstGeom>
                  </pic:spPr>
                </pic:pic>
              </a:graphicData>
            </a:graphic>
          </wp:inline>
        </w:drawing>
      </w:r>
    </w:p>
    <w:p w14:paraId="685EE9F1" w14:textId="77777777" w:rsidR="005526AC" w:rsidRDefault="005A36F1">
      <w:r>
        <w:br w:type="page"/>
      </w:r>
    </w:p>
    <w:p w14:paraId="1C41A802" w14:textId="77777777" w:rsidR="005526AC" w:rsidRDefault="005A36F1">
      <w:pPr>
        <w:pStyle w:val="Heading2"/>
        <w:spacing w:before="300"/>
      </w:pPr>
      <w:r>
        <w:lastRenderedPageBreak/>
        <w:t>3.3 State Diagrams</w:t>
      </w:r>
    </w:p>
    <w:p w14:paraId="1DD705F5" w14:textId="77777777" w:rsidR="005526AC" w:rsidRDefault="005A36F1">
      <w:pPr>
        <w:spacing w:after="120"/>
      </w:pPr>
      <w:r>
        <w:t>The following state diagrams illustrate how key objects in the system transition between different states during th</w:t>
      </w:r>
      <w:r>
        <w:t>eir lifecycle.</w:t>
      </w:r>
    </w:p>
    <w:p w14:paraId="5D0C4871" w14:textId="77777777" w:rsidR="005526AC" w:rsidRDefault="005526AC">
      <w:pPr>
        <w:spacing w:after="80"/>
      </w:pPr>
    </w:p>
    <w:p w14:paraId="3B43F8FC" w14:textId="77777777" w:rsidR="005526AC" w:rsidRDefault="005A36F1">
      <w:pPr>
        <w:pStyle w:val="Heading2"/>
        <w:spacing w:before="300"/>
      </w:pPr>
      <w:r>
        <w:t>3.3.1 User Account Lifecycle</w:t>
      </w:r>
    </w:p>
    <w:p w14:paraId="39B39E89" w14:textId="77777777" w:rsidR="005526AC" w:rsidRDefault="005A36F1">
      <w:pPr>
        <w:spacing w:after="120"/>
      </w:pPr>
      <w:r>
        <w:t>A user account begins in the Registered state upon registration, transitions to Active upon first login, can be toggled between Active and Deactivated by an admin, and reaches the End state when the account is d</w:t>
      </w:r>
      <w:r>
        <w:t>eleted (either by the student themselves or by an admin).</w:t>
      </w:r>
    </w:p>
    <w:p w14:paraId="3AD5B015" w14:textId="77777777" w:rsidR="005526AC" w:rsidRDefault="005A36F1">
      <w:pPr>
        <w:spacing w:before="100" w:after="200"/>
        <w:jc w:val="center"/>
      </w:pPr>
      <w:r>
        <w:rPr>
          <w:noProof/>
        </w:rPr>
        <w:drawing>
          <wp:inline distT="0" distB="0" distL="0" distR="0" wp14:anchorId="539E1BCC" wp14:editId="739D3301">
            <wp:extent cx="5334000" cy="2286000"/>
            <wp:effectExtent l="0" t="0" r="0" b="0"/>
            <wp:docPr id="1876141676" name="Picture 187614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286000"/>
                    </a:xfrm>
                    <a:prstGeom prst="rect">
                      <a:avLst/>
                    </a:prstGeom>
                  </pic:spPr>
                </pic:pic>
              </a:graphicData>
            </a:graphic>
          </wp:inline>
        </w:drawing>
      </w:r>
    </w:p>
    <w:p w14:paraId="32D0E5F4" w14:textId="77777777" w:rsidR="005526AC" w:rsidRDefault="005526AC">
      <w:pPr>
        <w:spacing w:after="80"/>
      </w:pPr>
    </w:p>
    <w:p w14:paraId="131290B1" w14:textId="77777777" w:rsidR="005526AC" w:rsidRDefault="005A36F1">
      <w:pPr>
        <w:pStyle w:val="Heading2"/>
        <w:spacing w:before="300"/>
      </w:pPr>
      <w:r>
        <w:t>3.3.2 Travel Plan Lifecycle</w:t>
      </w:r>
    </w:p>
    <w:p w14:paraId="4A45A1FA" w14:textId="77777777" w:rsidR="005526AC" w:rsidRDefault="005A36F1">
      <w:pPr>
        <w:spacing w:after="120"/>
      </w:pPr>
      <w:r>
        <w:t>A travel plan starts in the Planning state when created. It transitions to Active when the travel dates begin, then to Completed when the trip ends. A plan can be dele</w:t>
      </w:r>
      <w:r>
        <w:t>ted from either the Planning or Completed state. All transitions terminate at a proper End state.</w:t>
      </w:r>
    </w:p>
    <w:p w14:paraId="6C63DF31" w14:textId="77777777" w:rsidR="005526AC" w:rsidRDefault="005A36F1">
      <w:pPr>
        <w:spacing w:before="100" w:after="200"/>
        <w:jc w:val="center"/>
      </w:pPr>
      <w:r>
        <w:rPr>
          <w:noProof/>
        </w:rPr>
        <w:drawing>
          <wp:inline distT="0" distB="0" distL="0" distR="0" wp14:anchorId="70BA9BA8" wp14:editId="41F26442">
            <wp:extent cx="5334000" cy="2286000"/>
            <wp:effectExtent l="0" t="0" r="0" b="0"/>
            <wp:docPr id="1328816209" name="Picture 132881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286000"/>
                    </a:xfrm>
                    <a:prstGeom prst="rect">
                      <a:avLst/>
                    </a:prstGeom>
                  </pic:spPr>
                </pic:pic>
              </a:graphicData>
            </a:graphic>
          </wp:inline>
        </w:drawing>
      </w:r>
    </w:p>
    <w:p w14:paraId="4E763FCE" w14:textId="77777777" w:rsidR="005526AC" w:rsidRDefault="005526AC">
      <w:pPr>
        <w:spacing w:after="80"/>
      </w:pPr>
    </w:p>
    <w:p w14:paraId="297A95FB" w14:textId="77777777" w:rsidR="005526AC" w:rsidRDefault="005A36F1">
      <w:pPr>
        <w:pStyle w:val="Heading2"/>
        <w:spacing w:before="300"/>
      </w:pPr>
      <w:r>
        <w:t>3.3.3 Notification Lifecycle</w:t>
      </w:r>
    </w:p>
    <w:p w14:paraId="5ED89759" w14:textId="77777777" w:rsidR="005526AC" w:rsidRDefault="005A36F1">
      <w:pPr>
        <w:spacing w:after="120"/>
      </w:pPr>
      <w:r>
        <w:t xml:space="preserve">Notifications are Created (Unread) when the budget alert system detects spending at 80% or 100%. They transition to Read when </w:t>
      </w:r>
      <w:r>
        <w:t>the student clicks on them. Notifications are removed when the user account is deleted via CASCADE delete, reaching the End state.</w:t>
      </w:r>
    </w:p>
    <w:p w14:paraId="36331104" w14:textId="77777777" w:rsidR="005526AC" w:rsidRDefault="005A36F1">
      <w:pPr>
        <w:spacing w:before="100" w:after="200"/>
        <w:jc w:val="center"/>
      </w:pPr>
      <w:r>
        <w:rPr>
          <w:noProof/>
        </w:rPr>
        <w:lastRenderedPageBreak/>
        <w:drawing>
          <wp:inline distT="0" distB="0" distL="0" distR="0" wp14:anchorId="0AFD04EE" wp14:editId="27B2E6D8">
            <wp:extent cx="4572000" cy="2286000"/>
            <wp:effectExtent l="0" t="0" r="0" b="0"/>
            <wp:docPr id="981498917" name="Picture 98149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286000"/>
                    </a:xfrm>
                    <a:prstGeom prst="rect">
                      <a:avLst/>
                    </a:prstGeom>
                  </pic:spPr>
                </pic:pic>
              </a:graphicData>
            </a:graphic>
          </wp:inline>
        </w:drawing>
      </w:r>
    </w:p>
    <w:sectPr w:rsidR="005526AC">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2607C7"/>
    <w:multiLevelType w:val="hybridMultilevel"/>
    <w:tmpl w:val="7062C980"/>
    <w:lvl w:ilvl="0" w:tplc="AD2C1018">
      <w:start w:val="1"/>
      <w:numFmt w:val="bullet"/>
      <w:lvlText w:val="●"/>
      <w:lvlJc w:val="left"/>
      <w:pPr>
        <w:ind w:left="720" w:hanging="360"/>
      </w:pPr>
    </w:lvl>
    <w:lvl w:ilvl="1" w:tplc="E15640DC">
      <w:start w:val="1"/>
      <w:numFmt w:val="bullet"/>
      <w:lvlText w:val="○"/>
      <w:lvlJc w:val="left"/>
      <w:pPr>
        <w:ind w:left="1440" w:hanging="360"/>
      </w:pPr>
    </w:lvl>
    <w:lvl w:ilvl="2" w:tplc="9B7A402A">
      <w:start w:val="1"/>
      <w:numFmt w:val="bullet"/>
      <w:lvlText w:val="■"/>
      <w:lvlJc w:val="left"/>
      <w:pPr>
        <w:ind w:left="2160" w:hanging="360"/>
      </w:pPr>
    </w:lvl>
    <w:lvl w:ilvl="3" w:tplc="1CB81A7E">
      <w:start w:val="1"/>
      <w:numFmt w:val="bullet"/>
      <w:lvlText w:val="●"/>
      <w:lvlJc w:val="left"/>
      <w:pPr>
        <w:ind w:left="2880" w:hanging="360"/>
      </w:pPr>
    </w:lvl>
    <w:lvl w:ilvl="4" w:tplc="C1CA12F6">
      <w:start w:val="1"/>
      <w:numFmt w:val="bullet"/>
      <w:lvlText w:val="○"/>
      <w:lvlJc w:val="left"/>
      <w:pPr>
        <w:ind w:left="3600" w:hanging="360"/>
      </w:pPr>
    </w:lvl>
    <w:lvl w:ilvl="5" w:tplc="BCDAA84A">
      <w:start w:val="1"/>
      <w:numFmt w:val="bullet"/>
      <w:lvlText w:val="■"/>
      <w:lvlJc w:val="left"/>
      <w:pPr>
        <w:ind w:left="4320" w:hanging="360"/>
      </w:pPr>
    </w:lvl>
    <w:lvl w:ilvl="6" w:tplc="904641A8">
      <w:start w:val="1"/>
      <w:numFmt w:val="bullet"/>
      <w:lvlText w:val="●"/>
      <w:lvlJc w:val="left"/>
      <w:pPr>
        <w:ind w:left="5040" w:hanging="360"/>
      </w:pPr>
    </w:lvl>
    <w:lvl w:ilvl="7" w:tplc="30FCB836">
      <w:start w:val="1"/>
      <w:numFmt w:val="bullet"/>
      <w:lvlText w:val="●"/>
      <w:lvlJc w:val="left"/>
      <w:pPr>
        <w:ind w:left="5760" w:hanging="360"/>
      </w:pPr>
    </w:lvl>
    <w:lvl w:ilvl="8" w:tplc="6E5AE1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6AC"/>
    <w:rsid w:val="00444BBA"/>
    <w:rsid w:val="005526AC"/>
    <w:rsid w:val="005A36F1"/>
    <w:rsid w:val="00D15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3FB95"/>
  <w15:docId w15:val="{0E1626C3-275F-40FE-AD2B-28E1833A1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1B4B"/>
      <w:sz w:val="34"/>
      <w:szCs w:val="34"/>
    </w:rPr>
  </w:style>
  <w:style w:type="paragraph" w:styleId="Heading2">
    <w:name w:val="heading 2"/>
    <w:uiPriority w:val="9"/>
    <w:unhideWhenUsed/>
    <w:qFormat/>
    <w:pPr>
      <w:spacing w:before="280" w:after="150"/>
      <w:outlineLvl w:val="1"/>
    </w:pPr>
    <w:rPr>
      <w:b/>
      <w:bCs/>
      <w:color w:val="4F46E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1423</Words>
  <Characters>8114</Characters>
  <Application>Microsoft Office Word</Application>
  <DocSecurity>0</DocSecurity>
  <Lines>67</Lines>
  <Paragraphs>19</Paragraphs>
  <ScaleCrop>false</ScaleCrop>
  <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Pamela Ajas</dc:creator>
  <cp:lastModifiedBy>Pamela Ajas</cp:lastModifiedBy>
  <cp:revision>2</cp:revision>
  <dcterms:created xsi:type="dcterms:W3CDTF">2026-05-02T13:32:00Z</dcterms:created>
  <dcterms:modified xsi:type="dcterms:W3CDTF">2026-05-02T13:32:00Z</dcterms:modified>
</cp:coreProperties>
</file>