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FE50" w14:textId="77777777" w:rsidR="007D4E77" w:rsidRDefault="00000000">
      <w:pPr>
        <w:spacing w:before="120" w:after="80" w:line="276" w:lineRule="auto"/>
        <w:jc w:val="center"/>
      </w:pPr>
      <w:r>
        <w:rPr>
          <w:rFonts w:ascii="Calibri" w:hAnsi="Calibri" w:cs="Calibri"/>
          <w:b/>
          <w:bCs/>
          <w:color w:val="1F4E79"/>
          <w:sz w:val="36"/>
          <w:szCs w:val="36"/>
        </w:rPr>
        <w:t>CHAPTER 4</w:t>
      </w:r>
    </w:p>
    <w:p w14:paraId="5AB61E40" w14:textId="77777777" w:rsidR="007D4E77" w:rsidRDefault="00000000">
      <w:pPr>
        <w:spacing w:before="120" w:after="80" w:line="276" w:lineRule="auto"/>
        <w:jc w:val="center"/>
      </w:pPr>
      <w:r>
        <w:rPr>
          <w:rFonts w:ascii="Calibri" w:hAnsi="Calibri" w:cs="Calibri"/>
          <w:b/>
          <w:bCs/>
          <w:color w:val="1F4E79"/>
          <w:sz w:val="36"/>
          <w:szCs w:val="36"/>
        </w:rPr>
        <w:t>SYSTEM IMPLEMENTATION</w:t>
      </w:r>
    </w:p>
    <w:p w14:paraId="17B35944" w14:textId="77777777" w:rsidR="007D4E77" w:rsidRDefault="00000000">
      <w:pPr>
        <w:spacing w:before="60" w:after="60" w:line="276" w:lineRule="auto"/>
      </w:pPr>
      <w:r>
        <w:rPr>
          <w:rFonts w:ascii="Calibri" w:hAnsi="Calibri" w:cs="Calibri"/>
          <w:sz w:val="22"/>
          <w:szCs w:val="22"/>
        </w:rPr>
        <w:t xml:space="preserve">This chapter explains how the District Education Resource Allocation System (DERAS) was implemented. The backend was developed with </w:t>
      </w:r>
      <w:r>
        <w:rPr>
          <w:rFonts w:ascii="Calibri" w:hAnsi="Calibri" w:cs="Calibri"/>
          <w:b/>
          <w:bCs/>
          <w:sz w:val="22"/>
          <w:szCs w:val="22"/>
        </w:rPr>
        <w:t>PHP</w:t>
      </w:r>
      <w:r>
        <w:rPr>
          <w:rFonts w:ascii="Calibri" w:hAnsi="Calibri" w:cs="Calibri"/>
          <w:sz w:val="22"/>
          <w:szCs w:val="22"/>
        </w:rPr>
        <w:t xml:space="preserve"> and the </w:t>
      </w:r>
      <w:r>
        <w:rPr>
          <w:rFonts w:ascii="Calibri" w:hAnsi="Calibri" w:cs="Calibri"/>
          <w:b/>
          <w:bCs/>
          <w:sz w:val="22"/>
          <w:szCs w:val="22"/>
        </w:rPr>
        <w:t>Laravel</w:t>
      </w:r>
      <w:r>
        <w:rPr>
          <w:rFonts w:ascii="Calibri" w:hAnsi="Calibri" w:cs="Calibri"/>
          <w:sz w:val="22"/>
          <w:szCs w:val="22"/>
        </w:rPr>
        <w:t xml:space="preserve"> framework, and data was stored in a </w:t>
      </w:r>
      <w:r>
        <w:rPr>
          <w:rFonts w:ascii="Calibri" w:hAnsi="Calibri" w:cs="Calibri"/>
          <w:b/>
          <w:bCs/>
          <w:sz w:val="22"/>
          <w:szCs w:val="22"/>
        </w:rPr>
        <w:t>MySQL</w:t>
      </w:r>
      <w:r>
        <w:rPr>
          <w:rFonts w:ascii="Calibri" w:hAnsi="Calibri" w:cs="Calibri"/>
          <w:sz w:val="22"/>
          <w:szCs w:val="22"/>
        </w:rPr>
        <w:t xml:space="preserve"> database. The chapter covers system requirements, database setup, main SQL operations, example controller functions, and the main user interfaces. Code and screenshot figures can be inserted in the marked places.</w:t>
      </w:r>
    </w:p>
    <w:p w14:paraId="56743B47" w14:textId="77777777" w:rsidR="007D4E77" w:rsidRDefault="007D4E77">
      <w:pPr>
        <w:spacing w:before="40" w:after="40" w:line="276" w:lineRule="auto"/>
      </w:pPr>
    </w:p>
    <w:p w14:paraId="4412E7C3" w14:textId="77777777" w:rsidR="007D4E77" w:rsidRDefault="00000000">
      <w:pPr>
        <w:spacing w:before="240" w:after="100" w:line="276" w:lineRule="auto"/>
      </w:pPr>
      <w:r>
        <w:rPr>
          <w:rFonts w:ascii="Calibri" w:hAnsi="Calibri" w:cs="Calibri"/>
          <w:b/>
          <w:bCs/>
          <w:color w:val="1F4E79"/>
          <w:sz w:val="28"/>
          <w:szCs w:val="28"/>
        </w:rPr>
        <w:t>4.1 System Requirements</w:t>
      </w:r>
    </w:p>
    <w:p w14:paraId="2451FCEE" w14:textId="77777777" w:rsidR="007D4E77" w:rsidRDefault="00000000">
      <w:pPr>
        <w:spacing w:before="180" w:after="80" w:line="276" w:lineRule="auto"/>
      </w:pPr>
      <w:r>
        <w:rPr>
          <w:rFonts w:ascii="Calibri" w:hAnsi="Calibri" w:cs="Calibri"/>
          <w:b/>
          <w:bCs/>
          <w:color w:val="2E75B6"/>
        </w:rPr>
        <w:t>4.1.1 Hardware Requirements</w:t>
      </w:r>
    </w:p>
    <w:p w14:paraId="78610F2C" w14:textId="77777777" w:rsidR="007D4E77" w:rsidRDefault="00000000">
      <w:pPr>
        <w:spacing w:before="40" w:after="40" w:line="276" w:lineRule="auto"/>
        <w:ind w:left="288"/>
      </w:pPr>
      <w:r>
        <w:rPr>
          <w:rFonts w:ascii="Calibri" w:hAnsi="Calibri" w:cs="Calibri"/>
          <w:sz w:val="22"/>
          <w:szCs w:val="22"/>
        </w:rPr>
        <w:t>•  A computer with enough memory and storage for web development and database work</w:t>
      </w:r>
    </w:p>
    <w:p w14:paraId="3E900D96" w14:textId="77777777" w:rsidR="007D4E77" w:rsidRDefault="00000000">
      <w:pPr>
        <w:spacing w:before="40" w:after="40" w:line="276" w:lineRule="auto"/>
        <w:ind w:left="288"/>
      </w:pPr>
      <w:r>
        <w:rPr>
          <w:rFonts w:ascii="Calibri" w:hAnsi="Calibri" w:cs="Calibri"/>
          <w:sz w:val="22"/>
          <w:szCs w:val="22"/>
        </w:rPr>
        <w:t>•  A display suitable for office use (recommended: 1366 × 768 or higher)</w:t>
      </w:r>
    </w:p>
    <w:p w14:paraId="3765FE0C" w14:textId="77777777" w:rsidR="007D4E77" w:rsidRDefault="00000000">
      <w:pPr>
        <w:spacing w:before="180" w:after="80" w:line="276" w:lineRule="auto"/>
      </w:pPr>
      <w:r>
        <w:rPr>
          <w:rFonts w:ascii="Calibri" w:hAnsi="Calibri" w:cs="Calibri"/>
          <w:b/>
          <w:bCs/>
          <w:color w:val="2E75B6"/>
        </w:rPr>
        <w:t>4.1.2 Software Requirements</w:t>
      </w:r>
    </w:p>
    <w:p w14:paraId="5ECFE1EF" w14:textId="77777777" w:rsidR="007D4E77" w:rsidRDefault="00000000">
      <w:pPr>
        <w:spacing w:before="40" w:after="40" w:line="276" w:lineRule="auto"/>
        <w:ind w:left="288"/>
      </w:pPr>
      <w:r>
        <w:rPr>
          <w:rFonts w:ascii="Calibri" w:hAnsi="Calibri" w:cs="Calibri"/>
          <w:sz w:val="22"/>
          <w:szCs w:val="22"/>
        </w:rPr>
        <w:t>•  PHP 8.2 or newer</w:t>
      </w:r>
    </w:p>
    <w:p w14:paraId="681B63EA" w14:textId="77777777" w:rsidR="007D4E77" w:rsidRDefault="00000000">
      <w:pPr>
        <w:spacing w:before="40" w:after="40" w:line="276" w:lineRule="auto"/>
        <w:ind w:left="288"/>
      </w:pPr>
      <w:r>
        <w:rPr>
          <w:rFonts w:ascii="Calibri" w:hAnsi="Calibri" w:cs="Calibri"/>
          <w:sz w:val="22"/>
          <w:szCs w:val="22"/>
        </w:rPr>
        <w:t>•  Composer</w:t>
      </w:r>
    </w:p>
    <w:p w14:paraId="7DD4FCE4" w14:textId="77777777" w:rsidR="007D4E77" w:rsidRDefault="00000000">
      <w:pPr>
        <w:spacing w:before="40" w:after="40" w:line="276" w:lineRule="auto"/>
        <w:ind w:left="288"/>
      </w:pPr>
      <w:r>
        <w:rPr>
          <w:rFonts w:ascii="Calibri" w:hAnsi="Calibri" w:cs="Calibri"/>
          <w:sz w:val="22"/>
          <w:szCs w:val="22"/>
        </w:rPr>
        <w:t>•  MySQL / MariaDB</w:t>
      </w:r>
    </w:p>
    <w:p w14:paraId="6EF6C4D1" w14:textId="77777777" w:rsidR="007D4E77" w:rsidRDefault="00000000">
      <w:pPr>
        <w:spacing w:before="40" w:after="40" w:line="276" w:lineRule="auto"/>
        <w:ind w:left="288"/>
      </w:pPr>
      <w:r>
        <w:rPr>
          <w:rFonts w:ascii="Calibri" w:hAnsi="Calibri" w:cs="Calibri"/>
          <w:sz w:val="22"/>
          <w:szCs w:val="22"/>
        </w:rPr>
        <w:t xml:space="preserve">•  Node.js and </w:t>
      </w:r>
      <w:proofErr w:type="spellStart"/>
      <w:r>
        <w:rPr>
          <w:rFonts w:ascii="Calibri" w:hAnsi="Calibri" w:cs="Calibri"/>
          <w:sz w:val="22"/>
          <w:szCs w:val="22"/>
        </w:rPr>
        <w:t>npm</w:t>
      </w:r>
      <w:proofErr w:type="spellEnd"/>
      <w:r>
        <w:rPr>
          <w:rFonts w:ascii="Calibri" w:hAnsi="Calibri" w:cs="Calibri"/>
          <w:sz w:val="22"/>
          <w:szCs w:val="22"/>
        </w:rPr>
        <w:t xml:space="preserve"> (for Vite front-end assets)</w:t>
      </w:r>
    </w:p>
    <w:p w14:paraId="0BE967DC" w14:textId="77777777" w:rsidR="007D4E77" w:rsidRDefault="00000000">
      <w:pPr>
        <w:spacing w:before="40" w:after="40" w:line="276" w:lineRule="auto"/>
        <w:ind w:left="288"/>
      </w:pPr>
      <w:r>
        <w:rPr>
          <w:rFonts w:ascii="Calibri" w:hAnsi="Calibri" w:cs="Calibri"/>
          <w:sz w:val="22"/>
          <w:szCs w:val="22"/>
        </w:rPr>
        <w:t xml:space="preserve">•  </w:t>
      </w:r>
      <w:proofErr w:type="spellStart"/>
      <w:r>
        <w:rPr>
          <w:rFonts w:ascii="Calibri" w:hAnsi="Calibri" w:cs="Calibri"/>
          <w:sz w:val="22"/>
          <w:szCs w:val="22"/>
        </w:rPr>
        <w:t>Laragon</w:t>
      </w:r>
      <w:proofErr w:type="spellEnd"/>
      <w:r>
        <w:rPr>
          <w:rFonts w:ascii="Calibri" w:hAnsi="Calibri" w:cs="Calibri"/>
          <w:sz w:val="22"/>
          <w:szCs w:val="22"/>
        </w:rPr>
        <w:t xml:space="preserve"> (local) or Apache / Nginx (server)</w:t>
      </w:r>
    </w:p>
    <w:p w14:paraId="144225FC" w14:textId="77777777" w:rsidR="007D4E77" w:rsidRDefault="00000000">
      <w:pPr>
        <w:spacing w:before="40" w:after="40" w:line="276" w:lineRule="auto"/>
        <w:ind w:left="288"/>
      </w:pPr>
      <w:r>
        <w:rPr>
          <w:rFonts w:ascii="Calibri" w:hAnsi="Calibri" w:cs="Calibri"/>
          <w:sz w:val="22"/>
          <w:szCs w:val="22"/>
        </w:rPr>
        <w:t>•  A modern web browser such as Google Chrome, Microsoft Edge, or Firefox</w:t>
      </w:r>
    </w:p>
    <w:p w14:paraId="48B7FDD4" w14:textId="77777777" w:rsidR="007D4E77" w:rsidRDefault="00000000">
      <w:pPr>
        <w:spacing w:before="180" w:after="80" w:line="276" w:lineRule="auto"/>
      </w:pPr>
      <w:r>
        <w:rPr>
          <w:rFonts w:ascii="Calibri" w:hAnsi="Calibri" w:cs="Calibri"/>
          <w:b/>
          <w:bCs/>
          <w:color w:val="2E75B6"/>
        </w:rPr>
        <w:t>4.1.3 Why PHP and MySQL Were Used</w:t>
      </w:r>
    </w:p>
    <w:p w14:paraId="55917A37" w14:textId="77777777" w:rsidR="007D4E77" w:rsidRDefault="00000000">
      <w:pPr>
        <w:spacing w:before="60" w:after="60" w:line="276" w:lineRule="auto"/>
      </w:pPr>
      <w:r>
        <w:rPr>
          <w:rFonts w:ascii="Calibri" w:hAnsi="Calibri" w:cs="Calibri"/>
          <w:sz w:val="22"/>
          <w:szCs w:val="22"/>
        </w:rPr>
        <w:t>PHP works well with HTML, CSS, and JavaScript for web applications. It also has strong support for databases such as MySQL. In DERAS, MySQL was chosen because it is reliable, widely used, and suitable for structured educational allocation data. Laravel was used on top of PHP to organize routes, controllers, models, and database migrations in a clear and maintainable way.</w:t>
      </w:r>
    </w:p>
    <w:p w14:paraId="490A85C4" w14:textId="77777777" w:rsidR="007D4E77" w:rsidRDefault="007D4E77">
      <w:pPr>
        <w:spacing w:before="40" w:after="40" w:line="276" w:lineRule="auto"/>
      </w:pPr>
    </w:p>
    <w:p w14:paraId="33BA9EB9" w14:textId="77777777" w:rsidR="007D4E77" w:rsidRDefault="00000000">
      <w:pPr>
        <w:spacing w:before="240" w:after="100" w:line="276" w:lineRule="auto"/>
      </w:pPr>
      <w:r>
        <w:rPr>
          <w:rFonts w:ascii="Calibri" w:hAnsi="Calibri" w:cs="Calibri"/>
          <w:b/>
          <w:bCs/>
          <w:color w:val="1F4E79"/>
          <w:sz w:val="28"/>
          <w:szCs w:val="28"/>
        </w:rPr>
        <w:t>4.2 Backend Implementation</w:t>
      </w:r>
    </w:p>
    <w:p w14:paraId="1967F5FA" w14:textId="77777777" w:rsidR="007D4E77" w:rsidRDefault="00000000">
      <w:pPr>
        <w:spacing w:before="60" w:after="60" w:line="276" w:lineRule="auto"/>
      </w:pPr>
      <w:r>
        <w:rPr>
          <w:rFonts w:ascii="Calibri" w:hAnsi="Calibri" w:cs="Calibri"/>
          <w:sz w:val="22"/>
          <w:szCs w:val="22"/>
        </w:rPr>
        <w:t xml:space="preserve">In DERAS, the backend handles authentication, database storage, validation, and business logic for quotas, allocation plans, textbooks, school supplies, and teacher guides. The main database operations used in the system are </w:t>
      </w:r>
      <w:r>
        <w:rPr>
          <w:rFonts w:ascii="Calibri" w:hAnsi="Calibri" w:cs="Calibri"/>
          <w:b/>
          <w:bCs/>
          <w:sz w:val="22"/>
          <w:szCs w:val="22"/>
        </w:rPr>
        <w:t>SELECT</w:t>
      </w:r>
      <w:r>
        <w:rPr>
          <w:rFonts w:ascii="Calibri" w:hAnsi="Calibri" w:cs="Calibri"/>
          <w:sz w:val="22"/>
          <w:szCs w:val="22"/>
        </w:rPr>
        <w:t xml:space="preserve">, </w:t>
      </w:r>
      <w:r>
        <w:rPr>
          <w:rFonts w:ascii="Calibri" w:hAnsi="Calibri" w:cs="Calibri"/>
          <w:b/>
          <w:bCs/>
          <w:sz w:val="22"/>
          <w:szCs w:val="22"/>
        </w:rPr>
        <w:t>INSERT</w:t>
      </w:r>
      <w:r>
        <w:rPr>
          <w:rFonts w:ascii="Calibri" w:hAnsi="Calibri" w:cs="Calibri"/>
          <w:sz w:val="22"/>
          <w:szCs w:val="22"/>
        </w:rPr>
        <w:t xml:space="preserve">, </w:t>
      </w:r>
      <w:r>
        <w:rPr>
          <w:rFonts w:ascii="Calibri" w:hAnsi="Calibri" w:cs="Calibri"/>
          <w:b/>
          <w:bCs/>
          <w:sz w:val="22"/>
          <w:szCs w:val="22"/>
        </w:rPr>
        <w:t>UPDATE</w:t>
      </w:r>
      <w:r>
        <w:rPr>
          <w:rFonts w:ascii="Calibri" w:hAnsi="Calibri" w:cs="Calibri"/>
          <w:sz w:val="22"/>
          <w:szCs w:val="22"/>
        </w:rPr>
        <w:t xml:space="preserve">, and </w:t>
      </w:r>
      <w:r>
        <w:rPr>
          <w:rFonts w:ascii="Calibri" w:hAnsi="Calibri" w:cs="Calibri"/>
          <w:b/>
          <w:bCs/>
          <w:sz w:val="22"/>
          <w:szCs w:val="22"/>
        </w:rPr>
        <w:t>DELETE</w:t>
      </w:r>
      <w:r>
        <w:rPr>
          <w:rFonts w:ascii="Calibri" w:hAnsi="Calibri" w:cs="Calibri"/>
          <w:sz w:val="22"/>
          <w:szCs w:val="22"/>
        </w:rPr>
        <w:t>. In Laravel, these operations are commonly performed through Eloquent models, while the database structure is created with migrations.</w:t>
      </w:r>
    </w:p>
    <w:p w14:paraId="44543855" w14:textId="77777777" w:rsidR="007D4E77" w:rsidRDefault="00000000">
      <w:pPr>
        <w:spacing w:before="180" w:after="80" w:line="276" w:lineRule="auto"/>
      </w:pPr>
      <w:r>
        <w:rPr>
          <w:rFonts w:ascii="Calibri" w:hAnsi="Calibri" w:cs="Calibri"/>
          <w:b/>
          <w:bCs/>
          <w:color w:val="2E75B6"/>
        </w:rPr>
        <w:t>4.2.1 Database Connection</w:t>
      </w:r>
    </w:p>
    <w:p w14:paraId="6E01FDC7" w14:textId="77777777" w:rsidR="007D4E77" w:rsidRDefault="00000000">
      <w:pPr>
        <w:spacing w:before="60" w:after="60" w:line="276" w:lineRule="auto"/>
      </w:pPr>
      <w:r>
        <w:rPr>
          <w:rFonts w:ascii="Calibri" w:hAnsi="Calibri" w:cs="Calibri"/>
          <w:sz w:val="22"/>
          <w:szCs w:val="22"/>
        </w:rPr>
        <w:t xml:space="preserve">First, a MySQL database was created for the project. Then the application was connected to the database through </w:t>
      </w:r>
      <w:proofErr w:type="gramStart"/>
      <w:r>
        <w:rPr>
          <w:rFonts w:ascii="Calibri" w:hAnsi="Calibri" w:cs="Calibri"/>
          <w:sz w:val="22"/>
          <w:szCs w:val="22"/>
        </w:rPr>
        <w:t xml:space="preserve">the </w:t>
      </w:r>
      <w:r>
        <w:rPr>
          <w:rFonts w:ascii="Consolas" w:hAnsi="Consolas" w:cs="Consolas"/>
          <w:color w:val="1F4E79"/>
          <w:sz w:val="22"/>
          <w:szCs w:val="22"/>
        </w:rPr>
        <w:t>.env</w:t>
      </w:r>
      <w:proofErr w:type="gramEnd"/>
      <w:r>
        <w:rPr>
          <w:rFonts w:ascii="Calibri" w:hAnsi="Calibri" w:cs="Calibri"/>
          <w:sz w:val="22"/>
          <w:szCs w:val="22"/>
        </w:rPr>
        <w:t xml:space="preserve"> configuration file.</w:t>
      </w:r>
    </w:p>
    <w:p w14:paraId="5D71A085" w14:textId="77777777" w:rsidR="007D4E77" w:rsidRDefault="007D4E77">
      <w:pPr>
        <w:spacing w:before="40" w:after="40" w:line="276" w:lineRule="auto"/>
      </w:pPr>
    </w:p>
    <w:p w14:paraId="6B27F770"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lastRenderedPageBreak/>
        <w:t>[Insert Figure</w:t>
      </w:r>
      <w:proofErr w:type="gramStart"/>
      <w:r>
        <w:rPr>
          <w:rFonts w:ascii="Calibri" w:hAnsi="Calibri" w:cs="Calibri"/>
          <w:b/>
          <w:bCs/>
          <w:color w:val="C00000"/>
          <w:sz w:val="20"/>
          <w:szCs w:val="20"/>
        </w:rPr>
        <w:t>: .env</w:t>
      </w:r>
      <w:proofErr w:type="gramEnd"/>
      <w:r>
        <w:rPr>
          <w:rFonts w:ascii="Calibri" w:hAnsi="Calibri" w:cs="Calibri"/>
          <w:b/>
          <w:bCs/>
          <w:color w:val="C00000"/>
          <w:sz w:val="20"/>
          <w:szCs w:val="20"/>
        </w:rPr>
        <w:t xml:space="preserve"> database settings]</w:t>
      </w:r>
    </w:p>
    <w:p w14:paraId="774C7DD1" w14:textId="77777777" w:rsidR="007D4E77" w:rsidRDefault="007D4E77">
      <w:pPr>
        <w:spacing w:before="40" w:after="40" w:line="276" w:lineRule="auto"/>
      </w:pPr>
    </w:p>
    <w:p w14:paraId="4C83BE20" w14:textId="77777777" w:rsidR="007D4E77" w:rsidRDefault="00000000">
      <w:pPr>
        <w:spacing w:before="40" w:after="120" w:line="276" w:lineRule="auto"/>
        <w:jc w:val="center"/>
      </w:pPr>
      <w:r>
        <w:rPr>
          <w:rFonts w:ascii="Calibri" w:hAnsi="Calibri" w:cs="Calibri"/>
          <w:color w:val="595959"/>
          <w:sz w:val="20"/>
          <w:szCs w:val="20"/>
        </w:rPr>
        <w:t>Figure 4.1 Connect to the database with the system</w:t>
      </w:r>
    </w:p>
    <w:p w14:paraId="7521AD8F" w14:textId="77777777" w:rsidR="007D4E77" w:rsidRDefault="00000000">
      <w:pPr>
        <w:spacing w:before="60" w:after="60" w:line="276" w:lineRule="auto"/>
      </w:pPr>
      <w:r>
        <w:rPr>
          <w:rFonts w:ascii="Calibri" w:hAnsi="Calibri" w:cs="Calibri"/>
          <w:sz w:val="22"/>
          <w:szCs w:val="22"/>
        </w:rPr>
        <w:t>Example configuration:</w:t>
      </w:r>
    </w:p>
    <w:p w14:paraId="280C4248" w14:textId="77777777" w:rsidR="007D4E77" w:rsidRDefault="00000000">
      <w:pPr>
        <w:shd w:val="clear" w:color="auto" w:fill="F2F2F2"/>
        <w:spacing w:before="20" w:after="20" w:line="276" w:lineRule="auto"/>
        <w:ind w:left="200"/>
      </w:pPr>
      <w:r>
        <w:rPr>
          <w:rFonts w:ascii="Consolas" w:hAnsi="Consolas" w:cs="Consolas"/>
          <w:color w:val="1F4E79"/>
          <w:sz w:val="18"/>
          <w:szCs w:val="18"/>
        </w:rPr>
        <w:t>DB_CONNECTION=</w:t>
      </w:r>
      <w:proofErr w:type="spellStart"/>
      <w:r>
        <w:rPr>
          <w:rFonts w:ascii="Consolas" w:hAnsi="Consolas" w:cs="Consolas"/>
          <w:color w:val="1F4E79"/>
          <w:sz w:val="18"/>
          <w:szCs w:val="18"/>
        </w:rPr>
        <w:t>mysql</w:t>
      </w:r>
      <w:proofErr w:type="spellEnd"/>
    </w:p>
    <w:p w14:paraId="79579D65" w14:textId="77777777" w:rsidR="007D4E77" w:rsidRDefault="00000000">
      <w:pPr>
        <w:shd w:val="clear" w:color="auto" w:fill="F2F2F2"/>
        <w:spacing w:before="20" w:after="20" w:line="276" w:lineRule="auto"/>
        <w:ind w:left="200"/>
      </w:pPr>
      <w:r>
        <w:rPr>
          <w:rFonts w:ascii="Consolas" w:hAnsi="Consolas" w:cs="Consolas"/>
          <w:color w:val="1F4E79"/>
          <w:sz w:val="18"/>
          <w:szCs w:val="18"/>
        </w:rPr>
        <w:t>DB_HOST=127.0.0.1</w:t>
      </w:r>
    </w:p>
    <w:p w14:paraId="313E1258" w14:textId="77777777" w:rsidR="007D4E77" w:rsidRDefault="00000000">
      <w:pPr>
        <w:shd w:val="clear" w:color="auto" w:fill="F2F2F2"/>
        <w:spacing w:before="20" w:after="20" w:line="276" w:lineRule="auto"/>
        <w:ind w:left="200"/>
      </w:pPr>
      <w:r>
        <w:rPr>
          <w:rFonts w:ascii="Consolas" w:hAnsi="Consolas" w:cs="Consolas"/>
          <w:color w:val="1F4E79"/>
          <w:sz w:val="18"/>
          <w:szCs w:val="18"/>
        </w:rPr>
        <w:t>DB_PORT=3306</w:t>
      </w:r>
    </w:p>
    <w:p w14:paraId="35528E1D" w14:textId="77777777" w:rsidR="007D4E77" w:rsidRDefault="00000000">
      <w:pPr>
        <w:shd w:val="clear" w:color="auto" w:fill="F2F2F2"/>
        <w:spacing w:before="20" w:after="20" w:line="276" w:lineRule="auto"/>
        <w:ind w:left="200"/>
      </w:pPr>
      <w:r>
        <w:rPr>
          <w:rFonts w:ascii="Consolas" w:hAnsi="Consolas" w:cs="Consolas"/>
          <w:color w:val="1F4E79"/>
          <w:sz w:val="18"/>
          <w:szCs w:val="18"/>
        </w:rPr>
        <w:t>DB_DATABASE=</w:t>
      </w:r>
      <w:proofErr w:type="spellStart"/>
      <w:r>
        <w:rPr>
          <w:rFonts w:ascii="Consolas" w:hAnsi="Consolas" w:cs="Consolas"/>
          <w:color w:val="1F4E79"/>
          <w:sz w:val="18"/>
          <w:szCs w:val="18"/>
        </w:rPr>
        <w:t>deras</w:t>
      </w:r>
      <w:proofErr w:type="spellEnd"/>
    </w:p>
    <w:p w14:paraId="3B22C7B3" w14:textId="77777777" w:rsidR="007D4E77" w:rsidRDefault="00000000">
      <w:pPr>
        <w:shd w:val="clear" w:color="auto" w:fill="F2F2F2"/>
        <w:spacing w:before="20" w:after="20" w:line="276" w:lineRule="auto"/>
        <w:ind w:left="200"/>
      </w:pPr>
      <w:r>
        <w:rPr>
          <w:rFonts w:ascii="Consolas" w:hAnsi="Consolas" w:cs="Consolas"/>
          <w:color w:val="1F4E79"/>
          <w:sz w:val="18"/>
          <w:szCs w:val="18"/>
        </w:rPr>
        <w:t>DB_USERNAME=root</w:t>
      </w:r>
    </w:p>
    <w:p w14:paraId="4053FDB6" w14:textId="77777777" w:rsidR="007D4E77" w:rsidRDefault="00000000">
      <w:pPr>
        <w:shd w:val="clear" w:color="auto" w:fill="F2F2F2"/>
        <w:spacing w:before="20" w:after="20" w:line="276" w:lineRule="auto"/>
        <w:ind w:left="200"/>
      </w:pPr>
      <w:r>
        <w:rPr>
          <w:rFonts w:ascii="Consolas" w:hAnsi="Consolas" w:cs="Consolas"/>
          <w:color w:val="1F4E79"/>
          <w:sz w:val="18"/>
          <w:szCs w:val="18"/>
        </w:rPr>
        <w:t>DB_PASSWORD=</w:t>
      </w:r>
    </w:p>
    <w:p w14:paraId="7139073B" w14:textId="77777777" w:rsidR="007D4E77" w:rsidRDefault="00000000">
      <w:pPr>
        <w:spacing w:before="60" w:after="60" w:line="276" w:lineRule="auto"/>
      </w:pPr>
      <w:r>
        <w:rPr>
          <w:rFonts w:ascii="Calibri" w:hAnsi="Calibri" w:cs="Calibri"/>
          <w:sz w:val="22"/>
          <w:szCs w:val="22"/>
        </w:rPr>
        <w:t>After the connection settings are correct, Laravel migrations can create the required tables.</w:t>
      </w:r>
    </w:p>
    <w:p w14:paraId="33D753A7" w14:textId="77777777" w:rsidR="007D4E77" w:rsidRDefault="00000000">
      <w:pPr>
        <w:spacing w:before="180" w:after="80" w:line="276" w:lineRule="auto"/>
      </w:pPr>
      <w:r>
        <w:rPr>
          <w:rFonts w:ascii="Calibri" w:hAnsi="Calibri" w:cs="Calibri"/>
          <w:b/>
          <w:bCs/>
          <w:color w:val="2E75B6"/>
        </w:rPr>
        <w:t>4.2.2 Creating Main Database Tables</w:t>
      </w:r>
    </w:p>
    <w:p w14:paraId="66B0F2D3" w14:textId="77777777" w:rsidR="007D4E77" w:rsidRDefault="00000000">
      <w:pPr>
        <w:spacing w:before="60" w:after="60" w:line="276" w:lineRule="auto"/>
      </w:pPr>
      <w:r>
        <w:rPr>
          <w:rFonts w:ascii="Calibri" w:hAnsi="Calibri" w:cs="Calibri"/>
          <w:sz w:val="22"/>
          <w:szCs w:val="22"/>
        </w:rPr>
        <w:t xml:space="preserve">Several tables were created to store master data and allocation records. The examples below show important tables used in DERAS. In each table, </w:t>
      </w:r>
      <w:r>
        <w:rPr>
          <w:rFonts w:ascii="Consolas" w:hAnsi="Consolas" w:cs="Consolas"/>
          <w:color w:val="1F4E79"/>
          <w:sz w:val="22"/>
          <w:szCs w:val="22"/>
        </w:rPr>
        <w:t>id</w:t>
      </w:r>
      <w:r>
        <w:rPr>
          <w:rFonts w:ascii="Calibri" w:hAnsi="Calibri" w:cs="Calibri"/>
          <w:sz w:val="22"/>
          <w:szCs w:val="22"/>
        </w:rPr>
        <w:t xml:space="preserve"> is the primary key.</w:t>
      </w:r>
    </w:p>
    <w:p w14:paraId="2D607B98" w14:textId="77777777" w:rsidR="007D4E77" w:rsidRDefault="00000000">
      <w:pPr>
        <w:spacing w:before="60" w:after="60" w:line="276" w:lineRule="auto"/>
      </w:pPr>
      <w:r>
        <w:rPr>
          <w:rFonts w:ascii="Calibri" w:hAnsi="Calibri" w:cs="Calibri"/>
          <w:sz w:val="22"/>
          <w:szCs w:val="22"/>
        </w:rPr>
        <w:t>#### Academic Years Table</w:t>
      </w:r>
    </w:p>
    <w:p w14:paraId="6972421E" w14:textId="77777777" w:rsidR="007D4E77" w:rsidRDefault="00000000">
      <w:pPr>
        <w:spacing w:before="60" w:after="60" w:line="276" w:lineRule="auto"/>
      </w:pPr>
      <w:r>
        <w:rPr>
          <w:rFonts w:ascii="Calibri" w:hAnsi="Calibri" w:cs="Calibri"/>
          <w:sz w:val="22"/>
          <w:szCs w:val="22"/>
        </w:rPr>
        <w:t xml:space="preserve">In Figure 4.2, the </w:t>
      </w:r>
      <w:r>
        <w:rPr>
          <w:rFonts w:ascii="Consolas" w:hAnsi="Consolas" w:cs="Consolas"/>
          <w:color w:val="1F4E79"/>
          <w:sz w:val="22"/>
          <w:szCs w:val="22"/>
        </w:rPr>
        <w:t>academic_years</w:t>
      </w:r>
      <w:r>
        <w:rPr>
          <w:rFonts w:ascii="Calibri" w:hAnsi="Calibri" w:cs="Calibri"/>
          <w:sz w:val="22"/>
          <w:szCs w:val="22"/>
        </w:rPr>
        <w:t xml:space="preserve"> table stores the school year names used across the system. The primary key is </w:t>
      </w:r>
      <w:r>
        <w:rPr>
          <w:rFonts w:ascii="Consolas" w:hAnsi="Consolas" w:cs="Consolas"/>
          <w:color w:val="1F4E79"/>
          <w:sz w:val="22"/>
          <w:szCs w:val="22"/>
        </w:rPr>
        <w:t>id</w:t>
      </w:r>
      <w:r>
        <w:rPr>
          <w:rFonts w:ascii="Calibri" w:hAnsi="Calibri" w:cs="Calibri"/>
          <w:sz w:val="22"/>
          <w:szCs w:val="22"/>
        </w:rPr>
        <w:t>.</w:t>
      </w:r>
    </w:p>
    <w:p w14:paraId="5F5F792D" w14:textId="77777777" w:rsidR="007D4E77" w:rsidRDefault="007D4E77">
      <w:pPr>
        <w:spacing w:before="40" w:after="40" w:line="276" w:lineRule="auto"/>
      </w:pPr>
    </w:p>
    <w:p w14:paraId="6CB88BFC"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CREATE TABLE academic_years]</w:t>
      </w:r>
    </w:p>
    <w:p w14:paraId="7EDF3E2D" w14:textId="77777777" w:rsidR="007D4E77" w:rsidRDefault="007D4E77">
      <w:pPr>
        <w:spacing w:before="40" w:after="40" w:line="276" w:lineRule="auto"/>
      </w:pPr>
    </w:p>
    <w:p w14:paraId="55613976" w14:textId="77777777" w:rsidR="007D4E77" w:rsidRDefault="00000000">
      <w:pPr>
        <w:spacing w:before="40" w:after="120" w:line="276" w:lineRule="auto"/>
        <w:jc w:val="center"/>
      </w:pPr>
      <w:r>
        <w:rPr>
          <w:rFonts w:ascii="Calibri" w:hAnsi="Calibri" w:cs="Calibri"/>
          <w:color w:val="595959"/>
          <w:sz w:val="20"/>
          <w:szCs w:val="20"/>
        </w:rPr>
        <w:t>Figure 4.2 Create academic_years table</w:t>
      </w:r>
    </w:p>
    <w:p w14:paraId="0DE63A1D" w14:textId="77777777" w:rsidR="007D4E77" w:rsidRDefault="00000000">
      <w:pPr>
        <w:shd w:val="clear" w:color="auto" w:fill="F2F2F2"/>
        <w:spacing w:before="20" w:after="20" w:line="276" w:lineRule="auto"/>
        <w:ind w:left="200"/>
      </w:pPr>
      <w:r>
        <w:rPr>
          <w:rFonts w:ascii="Consolas" w:hAnsi="Consolas" w:cs="Consolas"/>
          <w:color w:val="1F4E79"/>
          <w:sz w:val="18"/>
          <w:szCs w:val="18"/>
        </w:rPr>
        <w:t>CREATE TABLE academic_years (</w:t>
      </w:r>
    </w:p>
    <w:p w14:paraId="545020A2"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id bigint(20) UNSIGNED NOT NULL,</w:t>
      </w:r>
    </w:p>
    <w:p w14:paraId="2100C63D"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name varchar(255) NOT NULL,</w:t>
      </w:r>
    </w:p>
    <w:p w14:paraId="35C1CE6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is_active tinyint(1) NOT NULL DEFAULT 1,</w:t>
      </w:r>
    </w:p>
    <w:p w14:paraId="671820C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created_at timestamp NULL DEFAULT NULL,</w:t>
      </w:r>
    </w:p>
    <w:p w14:paraId="23AD761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updated_at timestamp NULL DEFAULT NULL</w:t>
      </w:r>
    </w:p>
    <w:p w14:paraId="50971782" w14:textId="77777777" w:rsidR="007D4E77" w:rsidRDefault="00000000">
      <w:pPr>
        <w:shd w:val="clear" w:color="auto" w:fill="F2F2F2"/>
        <w:spacing w:before="20" w:after="20" w:line="276" w:lineRule="auto"/>
        <w:ind w:left="200"/>
      </w:pPr>
      <w:r>
        <w:rPr>
          <w:rFonts w:ascii="Consolas" w:hAnsi="Consolas" w:cs="Consolas"/>
          <w:color w:val="1F4E79"/>
          <w:sz w:val="18"/>
          <w:szCs w:val="18"/>
        </w:rPr>
        <w:t>) ENGINE=InnoDB DEFAULT CHARSET=utf8mb4 COLLATE=utf8mb4_unicode_ci;</w:t>
      </w:r>
    </w:p>
    <w:p w14:paraId="4F6DABF2" w14:textId="77777777" w:rsidR="007D4E77" w:rsidRDefault="00000000">
      <w:pPr>
        <w:spacing w:before="60" w:after="60" w:line="276" w:lineRule="auto"/>
      </w:pPr>
      <w:r>
        <w:rPr>
          <w:rFonts w:ascii="Calibri" w:hAnsi="Calibri" w:cs="Calibri"/>
          <w:sz w:val="22"/>
          <w:szCs w:val="22"/>
        </w:rPr>
        <w:t>#### Townships Table</w:t>
      </w:r>
    </w:p>
    <w:p w14:paraId="3D6A34F6" w14:textId="77777777" w:rsidR="007D4E77" w:rsidRDefault="00000000">
      <w:pPr>
        <w:spacing w:before="60" w:after="60" w:line="276" w:lineRule="auto"/>
      </w:pPr>
      <w:r>
        <w:rPr>
          <w:rFonts w:ascii="Calibri" w:hAnsi="Calibri" w:cs="Calibri"/>
          <w:sz w:val="22"/>
          <w:szCs w:val="22"/>
        </w:rPr>
        <w:t xml:space="preserve">In Figure 4.3, the </w:t>
      </w:r>
      <w:r>
        <w:rPr>
          <w:rFonts w:ascii="Consolas" w:hAnsi="Consolas" w:cs="Consolas"/>
          <w:color w:val="1F4E79"/>
          <w:sz w:val="22"/>
          <w:szCs w:val="22"/>
        </w:rPr>
        <w:t>townships</w:t>
      </w:r>
      <w:r>
        <w:rPr>
          <w:rFonts w:ascii="Calibri" w:hAnsi="Calibri" w:cs="Calibri"/>
          <w:sz w:val="22"/>
          <w:szCs w:val="22"/>
        </w:rPr>
        <w:t xml:space="preserve"> table stores township names used in quota and distribution modules. The primary key is </w:t>
      </w:r>
      <w:r>
        <w:rPr>
          <w:rFonts w:ascii="Consolas" w:hAnsi="Consolas" w:cs="Consolas"/>
          <w:color w:val="1F4E79"/>
          <w:sz w:val="22"/>
          <w:szCs w:val="22"/>
        </w:rPr>
        <w:t>id</w:t>
      </w:r>
      <w:r>
        <w:rPr>
          <w:rFonts w:ascii="Calibri" w:hAnsi="Calibri" w:cs="Calibri"/>
          <w:sz w:val="22"/>
          <w:szCs w:val="22"/>
        </w:rPr>
        <w:t>.</w:t>
      </w:r>
    </w:p>
    <w:p w14:paraId="2E7E973D" w14:textId="77777777" w:rsidR="007D4E77" w:rsidRDefault="007D4E77">
      <w:pPr>
        <w:spacing w:before="40" w:after="40" w:line="276" w:lineRule="auto"/>
      </w:pPr>
    </w:p>
    <w:p w14:paraId="497CB8C8"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CREATE TABLE townships]</w:t>
      </w:r>
    </w:p>
    <w:p w14:paraId="50C99E48" w14:textId="77777777" w:rsidR="007D4E77" w:rsidRDefault="007D4E77">
      <w:pPr>
        <w:spacing w:before="40" w:after="40" w:line="276" w:lineRule="auto"/>
      </w:pPr>
    </w:p>
    <w:p w14:paraId="61CA10E3" w14:textId="77777777" w:rsidR="007D4E77" w:rsidRDefault="00000000">
      <w:pPr>
        <w:spacing w:before="40" w:after="120" w:line="276" w:lineRule="auto"/>
        <w:jc w:val="center"/>
      </w:pPr>
      <w:r>
        <w:rPr>
          <w:rFonts w:ascii="Calibri" w:hAnsi="Calibri" w:cs="Calibri"/>
          <w:color w:val="595959"/>
          <w:sz w:val="20"/>
          <w:szCs w:val="20"/>
        </w:rPr>
        <w:t>Figure 4.3 Create townships table</w:t>
      </w:r>
    </w:p>
    <w:p w14:paraId="1FF6C16A"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CREATE TABLE </w:t>
      </w:r>
      <w:proofErr w:type="gramStart"/>
      <w:r>
        <w:rPr>
          <w:rFonts w:ascii="Consolas" w:hAnsi="Consolas" w:cs="Consolas"/>
          <w:color w:val="1F4E79"/>
          <w:sz w:val="18"/>
          <w:szCs w:val="18"/>
        </w:rPr>
        <w:t>townships</w:t>
      </w:r>
      <w:proofErr w:type="gramEnd"/>
      <w:r>
        <w:rPr>
          <w:rFonts w:ascii="Consolas" w:hAnsi="Consolas" w:cs="Consolas"/>
          <w:color w:val="1F4E79"/>
          <w:sz w:val="18"/>
          <w:szCs w:val="18"/>
        </w:rPr>
        <w:t xml:space="preserve"> (</w:t>
      </w:r>
    </w:p>
    <w:p w14:paraId="5866B70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id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7788783B"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name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NOT NULL,</w:t>
      </w:r>
    </w:p>
    <w:p w14:paraId="497976D4"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is_active </w:t>
      </w:r>
      <w:proofErr w:type="gramStart"/>
      <w:r>
        <w:rPr>
          <w:rFonts w:ascii="Consolas" w:hAnsi="Consolas" w:cs="Consolas"/>
          <w:color w:val="1F4E79"/>
          <w:sz w:val="18"/>
          <w:szCs w:val="18"/>
        </w:rPr>
        <w:t>tinyint(</w:t>
      </w:r>
      <w:proofErr w:type="gramEnd"/>
      <w:r>
        <w:rPr>
          <w:rFonts w:ascii="Consolas" w:hAnsi="Consolas" w:cs="Consolas"/>
          <w:color w:val="1F4E79"/>
          <w:sz w:val="18"/>
          <w:szCs w:val="18"/>
        </w:rPr>
        <w:t>1) NOT NULL DEFAULT 1,</w:t>
      </w:r>
    </w:p>
    <w:p w14:paraId="53D0858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created_at timestamp NULL DEFAULT NULL,</w:t>
      </w:r>
    </w:p>
    <w:p w14:paraId="01A0203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updated_at timestamp NULL DEFAULT NULL</w:t>
      </w:r>
    </w:p>
    <w:p w14:paraId="77013F23" w14:textId="77777777" w:rsidR="007D4E77" w:rsidRDefault="00000000">
      <w:pPr>
        <w:shd w:val="clear" w:color="auto" w:fill="F2F2F2"/>
        <w:spacing w:before="20" w:after="20" w:line="276" w:lineRule="auto"/>
        <w:ind w:left="200"/>
      </w:pPr>
      <w:r>
        <w:rPr>
          <w:rFonts w:ascii="Consolas" w:hAnsi="Consolas" w:cs="Consolas"/>
          <w:color w:val="1F4E79"/>
          <w:sz w:val="18"/>
          <w:szCs w:val="18"/>
        </w:rPr>
        <w:lastRenderedPageBreak/>
        <w:t>) ENGINE=InnoDB DEFAULT CHARSET=utf8mb4 COLLATE=utf8mb4_unicode_ci;</w:t>
      </w:r>
    </w:p>
    <w:p w14:paraId="05E01B67" w14:textId="77777777" w:rsidR="007D4E77" w:rsidRDefault="00000000">
      <w:pPr>
        <w:spacing w:before="60" w:after="60" w:line="276" w:lineRule="auto"/>
      </w:pPr>
      <w:r>
        <w:rPr>
          <w:rFonts w:ascii="Calibri" w:hAnsi="Calibri" w:cs="Calibri"/>
          <w:sz w:val="22"/>
          <w:szCs w:val="22"/>
        </w:rPr>
        <w:t>#### Users Table</w:t>
      </w:r>
    </w:p>
    <w:p w14:paraId="0187FCD6" w14:textId="77777777" w:rsidR="007D4E77" w:rsidRDefault="00000000">
      <w:pPr>
        <w:spacing w:before="60" w:after="60" w:line="276" w:lineRule="auto"/>
      </w:pPr>
      <w:r>
        <w:rPr>
          <w:rFonts w:ascii="Calibri" w:hAnsi="Calibri" w:cs="Calibri"/>
          <w:sz w:val="22"/>
          <w:szCs w:val="22"/>
        </w:rPr>
        <w:t xml:space="preserve">In Figure 4.4, the </w:t>
      </w:r>
      <w:r>
        <w:rPr>
          <w:rFonts w:ascii="Consolas" w:hAnsi="Consolas" w:cs="Consolas"/>
          <w:color w:val="1F4E79"/>
          <w:sz w:val="22"/>
          <w:szCs w:val="22"/>
        </w:rPr>
        <w:t>users</w:t>
      </w:r>
      <w:r>
        <w:rPr>
          <w:rFonts w:ascii="Calibri" w:hAnsi="Calibri" w:cs="Calibri"/>
          <w:sz w:val="22"/>
          <w:szCs w:val="22"/>
        </w:rPr>
        <w:t xml:space="preserve"> table stores login accounts for Super Admin and Admin. The primary key is </w:t>
      </w:r>
      <w:r>
        <w:rPr>
          <w:rFonts w:ascii="Consolas" w:hAnsi="Consolas" w:cs="Consolas"/>
          <w:color w:val="1F4E79"/>
          <w:sz w:val="22"/>
          <w:szCs w:val="22"/>
        </w:rPr>
        <w:t>id</w:t>
      </w:r>
      <w:r>
        <w:rPr>
          <w:rFonts w:ascii="Calibri" w:hAnsi="Calibri" w:cs="Calibri"/>
          <w:sz w:val="22"/>
          <w:szCs w:val="22"/>
        </w:rPr>
        <w:t xml:space="preserve">, and </w:t>
      </w:r>
      <w:r>
        <w:rPr>
          <w:rFonts w:ascii="Consolas" w:hAnsi="Consolas" w:cs="Consolas"/>
          <w:color w:val="1F4E79"/>
          <w:sz w:val="22"/>
          <w:szCs w:val="22"/>
        </w:rPr>
        <w:t>role</w:t>
      </w:r>
      <w:r>
        <w:rPr>
          <w:rFonts w:ascii="Calibri" w:hAnsi="Calibri" w:cs="Calibri"/>
          <w:sz w:val="22"/>
          <w:szCs w:val="22"/>
        </w:rPr>
        <w:t xml:space="preserve"> shows the user type.</w:t>
      </w:r>
    </w:p>
    <w:p w14:paraId="58FB5CFB" w14:textId="77777777" w:rsidR="007D4E77" w:rsidRDefault="007D4E77">
      <w:pPr>
        <w:spacing w:before="40" w:after="40" w:line="276" w:lineRule="auto"/>
      </w:pPr>
    </w:p>
    <w:p w14:paraId="3E2AEEB7"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CREATE TABLE users]</w:t>
      </w:r>
    </w:p>
    <w:p w14:paraId="1014A625" w14:textId="77777777" w:rsidR="007D4E77" w:rsidRDefault="007D4E77">
      <w:pPr>
        <w:spacing w:before="40" w:after="40" w:line="276" w:lineRule="auto"/>
      </w:pPr>
    </w:p>
    <w:p w14:paraId="03368DBF" w14:textId="77777777" w:rsidR="007D4E77" w:rsidRDefault="00000000">
      <w:pPr>
        <w:spacing w:before="40" w:after="120" w:line="276" w:lineRule="auto"/>
        <w:jc w:val="center"/>
      </w:pPr>
      <w:r>
        <w:rPr>
          <w:rFonts w:ascii="Calibri" w:hAnsi="Calibri" w:cs="Calibri"/>
          <w:color w:val="595959"/>
          <w:sz w:val="20"/>
          <w:szCs w:val="20"/>
        </w:rPr>
        <w:t xml:space="preserve">Figure 4.4 Create </w:t>
      </w:r>
      <w:proofErr w:type="gramStart"/>
      <w:r>
        <w:rPr>
          <w:rFonts w:ascii="Calibri" w:hAnsi="Calibri" w:cs="Calibri"/>
          <w:color w:val="595959"/>
          <w:sz w:val="20"/>
          <w:szCs w:val="20"/>
        </w:rPr>
        <w:t>users</w:t>
      </w:r>
      <w:proofErr w:type="gramEnd"/>
      <w:r>
        <w:rPr>
          <w:rFonts w:ascii="Calibri" w:hAnsi="Calibri" w:cs="Calibri"/>
          <w:color w:val="595959"/>
          <w:sz w:val="20"/>
          <w:szCs w:val="20"/>
        </w:rPr>
        <w:t xml:space="preserve"> table</w:t>
      </w:r>
    </w:p>
    <w:p w14:paraId="5EE8839E" w14:textId="77777777" w:rsidR="007D4E77" w:rsidRDefault="00000000">
      <w:pPr>
        <w:shd w:val="clear" w:color="auto" w:fill="F2F2F2"/>
        <w:spacing w:before="20" w:after="20" w:line="276" w:lineRule="auto"/>
        <w:ind w:left="200"/>
      </w:pPr>
      <w:r>
        <w:rPr>
          <w:rFonts w:ascii="Consolas" w:hAnsi="Consolas" w:cs="Consolas"/>
          <w:color w:val="1F4E79"/>
          <w:sz w:val="18"/>
          <w:szCs w:val="18"/>
        </w:rPr>
        <w:t>CREATE TABLE users (</w:t>
      </w:r>
    </w:p>
    <w:p w14:paraId="190E3D3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id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524E1D6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name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NOT NULL,</w:t>
      </w:r>
    </w:p>
    <w:p w14:paraId="19CBA0E9"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email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NOT NULL,</w:t>
      </w:r>
    </w:p>
    <w:p w14:paraId="33E8DAF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role </w:t>
      </w:r>
      <w:proofErr w:type="spellStart"/>
      <w:r>
        <w:rPr>
          <w:rFonts w:ascii="Consolas" w:hAnsi="Consolas" w:cs="Consolas"/>
          <w:color w:val="1F4E79"/>
          <w:sz w:val="18"/>
          <w:szCs w:val="18"/>
        </w:rPr>
        <w:t>enum</w:t>
      </w:r>
      <w:proofErr w:type="spellEnd"/>
      <w:r>
        <w:rPr>
          <w:rFonts w:ascii="Consolas" w:hAnsi="Consolas" w:cs="Consolas"/>
          <w:color w:val="1F4E79"/>
          <w:sz w:val="18"/>
          <w:szCs w:val="18"/>
        </w:rPr>
        <w:t>('</w:t>
      </w:r>
      <w:proofErr w:type="spellStart"/>
      <w:r>
        <w:rPr>
          <w:rFonts w:ascii="Consolas" w:hAnsi="Consolas" w:cs="Consolas"/>
          <w:color w:val="1F4E79"/>
          <w:sz w:val="18"/>
          <w:szCs w:val="18"/>
        </w:rPr>
        <w:t>super','admin</w:t>
      </w:r>
      <w:proofErr w:type="spellEnd"/>
      <w:r>
        <w:rPr>
          <w:rFonts w:ascii="Consolas" w:hAnsi="Consolas" w:cs="Consolas"/>
          <w:color w:val="1F4E79"/>
          <w:sz w:val="18"/>
          <w:szCs w:val="18"/>
        </w:rPr>
        <w:t>') NOT NULL DEFAULT 'admin',</w:t>
      </w:r>
    </w:p>
    <w:p w14:paraId="07252B26"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password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NOT NULL,</w:t>
      </w:r>
    </w:p>
    <w:p w14:paraId="37F4F61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email_verified_at</w:t>
      </w:r>
      <w:proofErr w:type="spellEnd"/>
      <w:r>
        <w:rPr>
          <w:rFonts w:ascii="Consolas" w:hAnsi="Consolas" w:cs="Consolas"/>
          <w:color w:val="1F4E79"/>
          <w:sz w:val="18"/>
          <w:szCs w:val="18"/>
        </w:rPr>
        <w:t xml:space="preserve"> timestamp NULL DEFAULT NULL,</w:t>
      </w:r>
    </w:p>
    <w:p w14:paraId="4B92C845"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remember_token</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100) DEFAULT NULL,</w:t>
      </w:r>
    </w:p>
    <w:p w14:paraId="5919E412"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created_at timestamp NULL DEFAULT NULL,</w:t>
      </w:r>
    </w:p>
    <w:p w14:paraId="514F5AA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updated_at timestamp NULL DEFAULT NULL</w:t>
      </w:r>
    </w:p>
    <w:p w14:paraId="6C56C4BD" w14:textId="77777777" w:rsidR="007D4E77" w:rsidRDefault="00000000">
      <w:pPr>
        <w:shd w:val="clear" w:color="auto" w:fill="F2F2F2"/>
        <w:spacing w:before="20" w:after="20" w:line="276" w:lineRule="auto"/>
        <w:ind w:left="200"/>
      </w:pPr>
      <w:r>
        <w:rPr>
          <w:rFonts w:ascii="Consolas" w:hAnsi="Consolas" w:cs="Consolas"/>
          <w:color w:val="1F4E79"/>
          <w:sz w:val="18"/>
          <w:szCs w:val="18"/>
        </w:rPr>
        <w:t>) ENGINE=InnoDB DEFAULT CHARSET=utf8mb4 COLLATE=utf8mb4_unicode_ci;</w:t>
      </w:r>
    </w:p>
    <w:p w14:paraId="57C66658" w14:textId="77777777" w:rsidR="007D4E77" w:rsidRDefault="00000000">
      <w:pPr>
        <w:spacing w:before="60" w:after="60" w:line="276" w:lineRule="auto"/>
      </w:pPr>
      <w:r>
        <w:rPr>
          <w:rFonts w:ascii="Calibri" w:hAnsi="Calibri" w:cs="Calibri"/>
          <w:sz w:val="22"/>
          <w:szCs w:val="22"/>
        </w:rPr>
        <w:t>#### Textbooks Table</w:t>
      </w:r>
    </w:p>
    <w:p w14:paraId="71511628" w14:textId="77777777" w:rsidR="007D4E77" w:rsidRDefault="00000000">
      <w:pPr>
        <w:spacing w:before="60" w:after="60" w:line="276" w:lineRule="auto"/>
      </w:pPr>
      <w:r>
        <w:rPr>
          <w:rFonts w:ascii="Calibri" w:hAnsi="Calibri" w:cs="Calibri"/>
          <w:sz w:val="22"/>
          <w:szCs w:val="22"/>
        </w:rPr>
        <w:t xml:space="preserve">In Figure 4.5, the </w:t>
      </w:r>
      <w:r>
        <w:rPr>
          <w:rFonts w:ascii="Consolas" w:hAnsi="Consolas" w:cs="Consolas"/>
          <w:color w:val="1F4E79"/>
          <w:sz w:val="22"/>
          <w:szCs w:val="22"/>
        </w:rPr>
        <w:t>textbooks</w:t>
      </w:r>
      <w:r>
        <w:rPr>
          <w:rFonts w:ascii="Calibri" w:hAnsi="Calibri" w:cs="Calibri"/>
          <w:sz w:val="22"/>
          <w:szCs w:val="22"/>
        </w:rPr>
        <w:t xml:space="preserve"> table stores regular textbook distribution records. The primary key is </w:t>
      </w:r>
      <w:r>
        <w:rPr>
          <w:rFonts w:ascii="Consolas" w:hAnsi="Consolas" w:cs="Consolas"/>
          <w:color w:val="1F4E79"/>
          <w:sz w:val="22"/>
          <w:szCs w:val="22"/>
        </w:rPr>
        <w:t>id</w:t>
      </w:r>
      <w:r>
        <w:rPr>
          <w:rFonts w:ascii="Calibri" w:hAnsi="Calibri" w:cs="Calibri"/>
          <w:sz w:val="22"/>
          <w:szCs w:val="22"/>
        </w:rPr>
        <w:t xml:space="preserve">. The fields </w:t>
      </w:r>
      <w:proofErr w:type="spellStart"/>
      <w:r>
        <w:rPr>
          <w:rFonts w:ascii="Consolas" w:hAnsi="Consolas" w:cs="Consolas"/>
          <w:color w:val="1F4E79"/>
          <w:sz w:val="22"/>
          <w:szCs w:val="22"/>
        </w:rPr>
        <w:t>academic_year_id</w:t>
      </w:r>
      <w:proofErr w:type="spellEnd"/>
      <w:r>
        <w:rPr>
          <w:rFonts w:ascii="Calibri" w:hAnsi="Calibri" w:cs="Calibri"/>
          <w:sz w:val="22"/>
          <w:szCs w:val="22"/>
        </w:rPr>
        <w:t xml:space="preserve">, </w:t>
      </w:r>
      <w:proofErr w:type="spellStart"/>
      <w:r>
        <w:rPr>
          <w:rFonts w:ascii="Consolas" w:hAnsi="Consolas" w:cs="Consolas"/>
          <w:color w:val="1F4E79"/>
          <w:sz w:val="22"/>
          <w:szCs w:val="22"/>
        </w:rPr>
        <w:t>township_id</w:t>
      </w:r>
      <w:proofErr w:type="spellEnd"/>
      <w:r>
        <w:rPr>
          <w:rFonts w:ascii="Calibri" w:hAnsi="Calibri" w:cs="Calibri"/>
          <w:sz w:val="22"/>
          <w:szCs w:val="22"/>
        </w:rPr>
        <w:t xml:space="preserve">, </w:t>
      </w:r>
      <w:proofErr w:type="spellStart"/>
      <w:r>
        <w:rPr>
          <w:rFonts w:ascii="Consolas" w:hAnsi="Consolas" w:cs="Consolas"/>
          <w:color w:val="1F4E79"/>
          <w:sz w:val="22"/>
          <w:szCs w:val="22"/>
        </w:rPr>
        <w:t>grade_id</w:t>
      </w:r>
      <w:proofErr w:type="spellEnd"/>
      <w:r>
        <w:rPr>
          <w:rFonts w:ascii="Calibri" w:hAnsi="Calibri" w:cs="Calibri"/>
          <w:sz w:val="22"/>
          <w:szCs w:val="22"/>
        </w:rPr>
        <w:t xml:space="preserve">, and </w:t>
      </w:r>
      <w:proofErr w:type="spellStart"/>
      <w:r>
        <w:rPr>
          <w:rFonts w:ascii="Consolas" w:hAnsi="Consolas" w:cs="Consolas"/>
          <w:color w:val="1F4E79"/>
          <w:sz w:val="22"/>
          <w:szCs w:val="22"/>
        </w:rPr>
        <w:t>book_name_id</w:t>
      </w:r>
      <w:proofErr w:type="spellEnd"/>
      <w:r>
        <w:rPr>
          <w:rFonts w:ascii="Calibri" w:hAnsi="Calibri" w:cs="Calibri"/>
          <w:sz w:val="22"/>
          <w:szCs w:val="22"/>
        </w:rPr>
        <w:t xml:space="preserve"> are foreign keys linked to related master tables.</w:t>
      </w:r>
    </w:p>
    <w:p w14:paraId="4ECBF4B7" w14:textId="77777777" w:rsidR="007D4E77" w:rsidRDefault="007D4E77">
      <w:pPr>
        <w:spacing w:before="40" w:after="40" w:line="276" w:lineRule="auto"/>
      </w:pPr>
    </w:p>
    <w:p w14:paraId="0177F7D0"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CREATE TABLE textbooks]</w:t>
      </w:r>
    </w:p>
    <w:p w14:paraId="726A862E" w14:textId="77777777" w:rsidR="007D4E77" w:rsidRDefault="007D4E77">
      <w:pPr>
        <w:spacing w:before="40" w:after="40" w:line="276" w:lineRule="auto"/>
      </w:pPr>
    </w:p>
    <w:p w14:paraId="7BAA8593" w14:textId="77777777" w:rsidR="007D4E77" w:rsidRDefault="00000000">
      <w:pPr>
        <w:spacing w:before="40" w:after="120" w:line="276" w:lineRule="auto"/>
        <w:jc w:val="center"/>
      </w:pPr>
      <w:r>
        <w:rPr>
          <w:rFonts w:ascii="Calibri" w:hAnsi="Calibri" w:cs="Calibri"/>
          <w:color w:val="595959"/>
          <w:sz w:val="20"/>
          <w:szCs w:val="20"/>
        </w:rPr>
        <w:t>Figure 4.5 Create textbooks table</w:t>
      </w:r>
    </w:p>
    <w:p w14:paraId="57D34F50" w14:textId="77777777" w:rsidR="007D4E77" w:rsidRDefault="00000000">
      <w:pPr>
        <w:shd w:val="clear" w:color="auto" w:fill="F2F2F2"/>
        <w:spacing w:before="20" w:after="20" w:line="276" w:lineRule="auto"/>
        <w:ind w:left="200"/>
      </w:pPr>
      <w:r>
        <w:rPr>
          <w:rFonts w:ascii="Consolas" w:hAnsi="Consolas" w:cs="Consolas"/>
          <w:color w:val="1F4E79"/>
          <w:sz w:val="18"/>
          <w:szCs w:val="18"/>
        </w:rPr>
        <w:t>CREATE TABLE textbooks (</w:t>
      </w:r>
    </w:p>
    <w:p w14:paraId="6096941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id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0BBC230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academic_year_id</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4B979F6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township_id</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12CA00B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grade_id</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6A893F7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book_name_id</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bigint(</w:t>
      </w:r>
      <w:proofErr w:type="gramEnd"/>
      <w:r>
        <w:rPr>
          <w:rFonts w:ascii="Consolas" w:hAnsi="Consolas" w:cs="Consolas"/>
          <w:color w:val="1F4E79"/>
          <w:sz w:val="18"/>
          <w:szCs w:val="18"/>
        </w:rPr>
        <w:t>20) UNSIGNED NOT NULL,</w:t>
      </w:r>
    </w:p>
    <w:p w14:paraId="2E54CF2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books_per_set</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int(</w:t>
      </w:r>
      <w:proofErr w:type="gramEnd"/>
      <w:r>
        <w:rPr>
          <w:rFonts w:ascii="Consolas" w:hAnsi="Consolas" w:cs="Consolas"/>
          <w:color w:val="1F4E79"/>
          <w:sz w:val="18"/>
          <w:szCs w:val="18"/>
        </w:rPr>
        <w:t>11) NOT NULL DEFAULT 0,</w:t>
      </w:r>
    </w:p>
    <w:p w14:paraId="069B44D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student_count</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int(</w:t>
      </w:r>
      <w:proofErr w:type="gramEnd"/>
      <w:r>
        <w:rPr>
          <w:rFonts w:ascii="Consolas" w:hAnsi="Consolas" w:cs="Consolas"/>
          <w:color w:val="1F4E79"/>
          <w:sz w:val="18"/>
          <w:szCs w:val="18"/>
        </w:rPr>
        <w:t>11) NOT NULL DEFAULT 0,</w:t>
      </w:r>
    </w:p>
    <w:p w14:paraId="0DABA3E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r>
        <w:rPr>
          <w:rFonts w:ascii="Consolas" w:hAnsi="Consolas" w:cs="Consolas"/>
          <w:color w:val="1F4E79"/>
          <w:sz w:val="18"/>
          <w:szCs w:val="18"/>
        </w:rPr>
        <w:t>book_count</w:t>
      </w:r>
      <w:proofErr w:type="spellEnd"/>
      <w:r>
        <w:rPr>
          <w:rFonts w:ascii="Consolas" w:hAnsi="Consolas" w:cs="Consolas"/>
          <w:color w:val="1F4E79"/>
          <w:sz w:val="18"/>
          <w:szCs w:val="18"/>
        </w:rPr>
        <w:t xml:space="preserve">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DEFAULT NULL,</w:t>
      </w:r>
    </w:p>
    <w:p w14:paraId="0CBB7B36"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remark </w:t>
      </w:r>
      <w:proofErr w:type="gramStart"/>
      <w:r>
        <w:rPr>
          <w:rFonts w:ascii="Consolas" w:hAnsi="Consolas" w:cs="Consolas"/>
          <w:color w:val="1F4E79"/>
          <w:sz w:val="18"/>
          <w:szCs w:val="18"/>
        </w:rPr>
        <w:t>varchar(</w:t>
      </w:r>
      <w:proofErr w:type="gramEnd"/>
      <w:r>
        <w:rPr>
          <w:rFonts w:ascii="Consolas" w:hAnsi="Consolas" w:cs="Consolas"/>
          <w:color w:val="1F4E79"/>
          <w:sz w:val="18"/>
          <w:szCs w:val="18"/>
        </w:rPr>
        <w:t>255) DEFAULT NULL,</w:t>
      </w:r>
    </w:p>
    <w:p w14:paraId="0F72732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created_at timestamp NULL DEFAULT NULL,</w:t>
      </w:r>
    </w:p>
    <w:p w14:paraId="34B7686B"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updated_at timestamp NULL DEFAULT NULL</w:t>
      </w:r>
    </w:p>
    <w:p w14:paraId="7B2DA9E2" w14:textId="77777777" w:rsidR="007D4E77" w:rsidRDefault="00000000">
      <w:pPr>
        <w:shd w:val="clear" w:color="auto" w:fill="F2F2F2"/>
        <w:spacing w:before="20" w:after="20" w:line="276" w:lineRule="auto"/>
        <w:ind w:left="200"/>
      </w:pPr>
      <w:r>
        <w:rPr>
          <w:rFonts w:ascii="Consolas" w:hAnsi="Consolas" w:cs="Consolas"/>
          <w:color w:val="1F4E79"/>
          <w:sz w:val="18"/>
          <w:szCs w:val="18"/>
        </w:rPr>
        <w:t>) ENGINE=InnoDB DEFAULT CHARSET=utf8mb4 COLLATE=utf8mb4_unicode_ci;</w:t>
      </w:r>
    </w:p>
    <w:p w14:paraId="21DB3B37" w14:textId="77777777" w:rsidR="007D4E77" w:rsidRDefault="00000000">
      <w:pPr>
        <w:spacing w:before="60" w:after="60" w:line="276" w:lineRule="auto"/>
      </w:pPr>
      <w:r>
        <w:rPr>
          <w:rFonts w:ascii="Calibri" w:hAnsi="Calibri" w:cs="Calibri"/>
          <w:sz w:val="22"/>
          <w:szCs w:val="22"/>
        </w:rPr>
        <w:t xml:space="preserve">Other important tables in DERAS include </w:t>
      </w:r>
      <w:r>
        <w:rPr>
          <w:rFonts w:ascii="Consolas" w:hAnsi="Consolas" w:cs="Consolas"/>
          <w:color w:val="1F4E79"/>
          <w:sz w:val="22"/>
          <w:szCs w:val="22"/>
        </w:rPr>
        <w:t>quotas</w:t>
      </w:r>
      <w:r>
        <w:rPr>
          <w:rFonts w:ascii="Calibri" w:hAnsi="Calibri" w:cs="Calibri"/>
          <w:sz w:val="22"/>
          <w:szCs w:val="22"/>
        </w:rPr>
        <w:t xml:space="preserve">, </w:t>
      </w:r>
      <w:r>
        <w:rPr>
          <w:rFonts w:ascii="Consolas" w:hAnsi="Consolas" w:cs="Consolas"/>
          <w:color w:val="1F4E79"/>
          <w:sz w:val="22"/>
          <w:szCs w:val="22"/>
        </w:rPr>
        <w:t>quota_lines</w:t>
      </w:r>
      <w:r>
        <w:rPr>
          <w:rFonts w:ascii="Calibri" w:hAnsi="Calibri" w:cs="Calibri"/>
          <w:sz w:val="22"/>
          <w:szCs w:val="22"/>
        </w:rPr>
        <w:t xml:space="preserve">, </w:t>
      </w:r>
      <w:r>
        <w:rPr>
          <w:rFonts w:ascii="Consolas" w:hAnsi="Consolas" w:cs="Consolas"/>
          <w:color w:val="1F4E79"/>
          <w:sz w:val="22"/>
          <w:szCs w:val="22"/>
        </w:rPr>
        <w:t>allocation_plans</w:t>
      </w:r>
      <w:r>
        <w:rPr>
          <w:rFonts w:ascii="Calibri" w:hAnsi="Calibri" w:cs="Calibri"/>
          <w:sz w:val="22"/>
          <w:szCs w:val="22"/>
        </w:rPr>
        <w:t xml:space="preserve">, </w:t>
      </w:r>
      <w:r>
        <w:rPr>
          <w:rFonts w:ascii="Consolas" w:hAnsi="Consolas" w:cs="Consolas"/>
          <w:color w:val="1F4E79"/>
          <w:sz w:val="22"/>
          <w:szCs w:val="22"/>
        </w:rPr>
        <w:t>allocation_plan_townships</w:t>
      </w:r>
      <w:r>
        <w:rPr>
          <w:rFonts w:ascii="Calibri" w:hAnsi="Calibri" w:cs="Calibri"/>
          <w:sz w:val="22"/>
          <w:szCs w:val="22"/>
        </w:rPr>
        <w:t xml:space="preserve">, </w:t>
      </w:r>
      <w:r>
        <w:rPr>
          <w:rFonts w:ascii="Consolas" w:hAnsi="Consolas" w:cs="Consolas"/>
          <w:color w:val="1F4E79"/>
          <w:sz w:val="22"/>
          <w:szCs w:val="22"/>
        </w:rPr>
        <w:t>stocks</w:t>
      </w:r>
      <w:r>
        <w:rPr>
          <w:rFonts w:ascii="Calibri" w:hAnsi="Calibri" w:cs="Calibri"/>
          <w:sz w:val="22"/>
          <w:szCs w:val="22"/>
        </w:rPr>
        <w:t xml:space="preserve">, </w:t>
      </w:r>
      <w:r>
        <w:rPr>
          <w:rFonts w:ascii="Consolas" w:hAnsi="Consolas" w:cs="Consolas"/>
          <w:color w:val="1F4E79"/>
          <w:sz w:val="22"/>
          <w:szCs w:val="22"/>
        </w:rPr>
        <w:t>school_supply_allocations</w:t>
      </w:r>
      <w:r>
        <w:rPr>
          <w:rFonts w:ascii="Calibri" w:hAnsi="Calibri" w:cs="Calibri"/>
          <w:sz w:val="22"/>
          <w:szCs w:val="22"/>
        </w:rPr>
        <w:t xml:space="preserve">, </w:t>
      </w:r>
      <w:r>
        <w:rPr>
          <w:rFonts w:ascii="Consolas" w:hAnsi="Consolas" w:cs="Consolas"/>
          <w:color w:val="1F4E79"/>
          <w:sz w:val="22"/>
          <w:szCs w:val="22"/>
        </w:rPr>
        <w:t>teacher_guides</w:t>
      </w:r>
      <w:r>
        <w:rPr>
          <w:rFonts w:ascii="Calibri" w:hAnsi="Calibri" w:cs="Calibri"/>
          <w:sz w:val="22"/>
          <w:szCs w:val="22"/>
        </w:rPr>
        <w:t>, and related township tables. All of them follow the same primary-key and foreign-key pattern.</w:t>
      </w:r>
    </w:p>
    <w:p w14:paraId="727B670C" w14:textId="77777777" w:rsidR="007D4E77" w:rsidRDefault="00000000">
      <w:pPr>
        <w:spacing w:before="180" w:after="80" w:line="276" w:lineRule="auto"/>
      </w:pPr>
      <w:r>
        <w:rPr>
          <w:rFonts w:ascii="Calibri" w:hAnsi="Calibri" w:cs="Calibri"/>
          <w:b/>
          <w:bCs/>
          <w:color w:val="2E75B6"/>
        </w:rPr>
        <w:lastRenderedPageBreak/>
        <w:t>4.2.3 SELECT Statement</w:t>
      </w:r>
    </w:p>
    <w:p w14:paraId="032D2ECD" w14:textId="77777777" w:rsidR="007D4E77" w:rsidRDefault="00000000">
      <w:pPr>
        <w:spacing w:before="60" w:after="60" w:line="276" w:lineRule="auto"/>
      </w:pPr>
      <w:r>
        <w:rPr>
          <w:rFonts w:ascii="Calibri" w:hAnsi="Calibri" w:cs="Calibri"/>
          <w:sz w:val="22"/>
          <w:szCs w:val="22"/>
        </w:rPr>
        <w:t>The SELECT statement is used to retrieve records from the database. In DERAS, list pages such as textbook index and quota index use SELECT-style queries through Eloquent.</w:t>
      </w:r>
    </w:p>
    <w:p w14:paraId="77691043" w14:textId="77777777" w:rsidR="007D4E77" w:rsidRDefault="00000000">
      <w:pPr>
        <w:spacing w:before="60" w:after="60" w:line="276" w:lineRule="auto"/>
      </w:pPr>
      <w:r>
        <w:rPr>
          <w:rFonts w:ascii="Calibri" w:hAnsi="Calibri" w:cs="Calibri"/>
          <w:sz w:val="22"/>
          <w:szCs w:val="22"/>
        </w:rPr>
        <w:t>In Figure 4.6, the system loads textbook-related records for display on the list page.</w:t>
      </w:r>
    </w:p>
    <w:p w14:paraId="14A1D77A" w14:textId="77777777" w:rsidR="007D4E77" w:rsidRDefault="007D4E77">
      <w:pPr>
        <w:spacing w:before="40" w:after="40" w:line="276" w:lineRule="auto"/>
      </w:pPr>
    </w:p>
    <w:p w14:paraId="1FD4148D"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SELECT / index query code]</w:t>
      </w:r>
    </w:p>
    <w:p w14:paraId="262525AA" w14:textId="77777777" w:rsidR="007D4E77" w:rsidRDefault="007D4E77">
      <w:pPr>
        <w:spacing w:before="40" w:after="40" w:line="276" w:lineRule="auto"/>
      </w:pPr>
    </w:p>
    <w:p w14:paraId="7A22A653" w14:textId="77777777" w:rsidR="007D4E77" w:rsidRDefault="00000000">
      <w:pPr>
        <w:spacing w:before="40" w:after="120" w:line="276" w:lineRule="auto"/>
        <w:jc w:val="center"/>
      </w:pPr>
      <w:r>
        <w:rPr>
          <w:rFonts w:ascii="Calibri" w:hAnsi="Calibri" w:cs="Calibri"/>
          <w:color w:val="595959"/>
          <w:sz w:val="20"/>
          <w:szCs w:val="20"/>
        </w:rPr>
        <w:t>Figure 4.6 Retrieve data with SELECT (Eloquent example)</w:t>
      </w:r>
    </w:p>
    <w:p w14:paraId="1E53A78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index(</w:t>
      </w:r>
      <w:proofErr w:type="gramEnd"/>
      <w:r>
        <w:rPr>
          <w:rFonts w:ascii="Consolas" w:hAnsi="Consolas" w:cs="Consolas"/>
          <w:color w:val="1F4E79"/>
          <w:sz w:val="18"/>
          <w:szCs w:val="18"/>
        </w:rPr>
        <w:t>Request $request)</w:t>
      </w:r>
    </w:p>
    <w:p w14:paraId="0A4DC254"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6424C869"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$rows = </w:t>
      </w:r>
      <w:proofErr w:type="gramStart"/>
      <w:r>
        <w:rPr>
          <w:rFonts w:ascii="Consolas" w:hAnsi="Consolas" w:cs="Consolas"/>
          <w:color w:val="1F4E79"/>
          <w:sz w:val="18"/>
          <w:szCs w:val="18"/>
        </w:rPr>
        <w:t>Textbook::with(</w:t>
      </w:r>
      <w:proofErr w:type="gramEnd"/>
      <w:r>
        <w:rPr>
          <w:rFonts w:ascii="Consolas" w:hAnsi="Consolas" w:cs="Consolas"/>
          <w:color w:val="1F4E79"/>
          <w:sz w:val="18"/>
          <w:szCs w:val="18"/>
        </w:rPr>
        <w:t>['</w:t>
      </w:r>
      <w:proofErr w:type="spellStart"/>
      <w:r>
        <w:rPr>
          <w:rFonts w:ascii="Consolas" w:hAnsi="Consolas" w:cs="Consolas"/>
          <w:color w:val="1F4E79"/>
          <w:sz w:val="18"/>
          <w:szCs w:val="18"/>
        </w:rPr>
        <w:t>academicYear</w:t>
      </w:r>
      <w:proofErr w:type="spellEnd"/>
      <w:r>
        <w:rPr>
          <w:rFonts w:ascii="Consolas" w:hAnsi="Consolas" w:cs="Consolas"/>
          <w:color w:val="1F4E79"/>
          <w:sz w:val="18"/>
          <w:szCs w:val="18"/>
        </w:rPr>
        <w:t>', 'township', 'grade', '</w:t>
      </w:r>
      <w:proofErr w:type="spellStart"/>
      <w:r>
        <w:rPr>
          <w:rFonts w:ascii="Consolas" w:hAnsi="Consolas" w:cs="Consolas"/>
          <w:color w:val="1F4E79"/>
          <w:sz w:val="18"/>
          <w:szCs w:val="18"/>
        </w:rPr>
        <w:t>bookName</w:t>
      </w:r>
      <w:proofErr w:type="spellEnd"/>
      <w:r>
        <w:rPr>
          <w:rFonts w:ascii="Consolas" w:hAnsi="Consolas" w:cs="Consolas"/>
          <w:color w:val="1F4E79"/>
          <w:sz w:val="18"/>
          <w:szCs w:val="18"/>
        </w:rPr>
        <w:t>'])</w:t>
      </w:r>
    </w:p>
    <w:p w14:paraId="7229515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-&gt;when($request-&gt;</w:t>
      </w:r>
      <w:proofErr w:type="spellStart"/>
      <w:r>
        <w:rPr>
          <w:rFonts w:ascii="Consolas" w:hAnsi="Consolas" w:cs="Consolas"/>
          <w:color w:val="1F4E79"/>
          <w:sz w:val="18"/>
          <w:szCs w:val="18"/>
        </w:rPr>
        <w:t>academic_year_id</w:t>
      </w:r>
      <w:proofErr w:type="spellEnd"/>
      <w:r>
        <w:rPr>
          <w:rFonts w:ascii="Consolas" w:hAnsi="Consolas" w:cs="Consolas"/>
          <w:color w:val="1F4E79"/>
          <w:sz w:val="18"/>
          <w:szCs w:val="18"/>
        </w:rPr>
        <w:t>, function ($query) use ($</w:t>
      </w:r>
      <w:proofErr w:type="gramStart"/>
      <w:r>
        <w:rPr>
          <w:rFonts w:ascii="Consolas" w:hAnsi="Consolas" w:cs="Consolas"/>
          <w:color w:val="1F4E79"/>
          <w:sz w:val="18"/>
          <w:szCs w:val="18"/>
        </w:rPr>
        <w:t>request) {</w:t>
      </w:r>
      <w:proofErr w:type="gramEnd"/>
    </w:p>
    <w:p w14:paraId="36215CDB"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$query-&gt;</w:t>
      </w:r>
      <w:proofErr w:type="gramStart"/>
      <w:r>
        <w:rPr>
          <w:rFonts w:ascii="Consolas" w:hAnsi="Consolas" w:cs="Consolas"/>
          <w:color w:val="1F4E79"/>
          <w:sz w:val="18"/>
          <w:szCs w:val="18"/>
        </w:rPr>
        <w:t>where(</w:t>
      </w:r>
      <w:proofErr w:type="gramEnd"/>
      <w:r>
        <w:rPr>
          <w:rFonts w:ascii="Consolas" w:hAnsi="Consolas" w:cs="Consolas"/>
          <w:color w:val="1F4E79"/>
          <w:sz w:val="18"/>
          <w:szCs w:val="18"/>
        </w:rPr>
        <w:t>'</w:t>
      </w:r>
      <w:proofErr w:type="spellStart"/>
      <w:r>
        <w:rPr>
          <w:rFonts w:ascii="Consolas" w:hAnsi="Consolas" w:cs="Consolas"/>
          <w:color w:val="1F4E79"/>
          <w:sz w:val="18"/>
          <w:szCs w:val="18"/>
        </w:rPr>
        <w:t>academic_year_id</w:t>
      </w:r>
      <w:proofErr w:type="spellEnd"/>
      <w:r>
        <w:rPr>
          <w:rFonts w:ascii="Consolas" w:hAnsi="Consolas" w:cs="Consolas"/>
          <w:color w:val="1F4E79"/>
          <w:sz w:val="18"/>
          <w:szCs w:val="18"/>
        </w:rPr>
        <w:t>', $request-&gt;</w:t>
      </w:r>
      <w:proofErr w:type="spellStart"/>
      <w:r>
        <w:rPr>
          <w:rFonts w:ascii="Consolas" w:hAnsi="Consolas" w:cs="Consolas"/>
          <w:color w:val="1F4E79"/>
          <w:sz w:val="18"/>
          <w:szCs w:val="18"/>
        </w:rPr>
        <w:t>academic_year_id</w:t>
      </w:r>
      <w:proofErr w:type="spellEnd"/>
      <w:r>
        <w:rPr>
          <w:rFonts w:ascii="Consolas" w:hAnsi="Consolas" w:cs="Consolas"/>
          <w:color w:val="1F4E79"/>
          <w:sz w:val="18"/>
          <w:szCs w:val="18"/>
        </w:rPr>
        <w:t>);</w:t>
      </w:r>
    </w:p>
    <w:p w14:paraId="38F3FB86"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030525D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spellStart"/>
      <w:r>
        <w:rPr>
          <w:rFonts w:ascii="Consolas" w:hAnsi="Consolas" w:cs="Consolas"/>
          <w:color w:val="1F4E79"/>
          <w:sz w:val="18"/>
          <w:szCs w:val="18"/>
        </w:rPr>
        <w:t>orderBy</w:t>
      </w:r>
      <w:proofErr w:type="spellEnd"/>
      <w:r>
        <w:rPr>
          <w:rFonts w:ascii="Consolas" w:hAnsi="Consolas" w:cs="Consolas"/>
          <w:color w:val="1F4E79"/>
          <w:sz w:val="18"/>
          <w:szCs w:val="18"/>
        </w:rPr>
        <w:t>('id')</w:t>
      </w:r>
    </w:p>
    <w:p w14:paraId="77895AA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paginate(</w:t>
      </w:r>
      <w:proofErr w:type="gramEnd"/>
      <w:r>
        <w:rPr>
          <w:rFonts w:ascii="Consolas" w:hAnsi="Consolas" w:cs="Consolas"/>
          <w:color w:val="1F4E79"/>
          <w:sz w:val="18"/>
          <w:szCs w:val="18"/>
        </w:rPr>
        <w:t>10);</w:t>
      </w:r>
    </w:p>
    <w:p w14:paraId="6B66D52A"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630C94C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view(</w:t>
      </w:r>
      <w:proofErr w:type="gramEnd"/>
      <w:r>
        <w:rPr>
          <w:rFonts w:ascii="Consolas" w:hAnsi="Consolas" w:cs="Consolas"/>
          <w:color w:val="1F4E79"/>
          <w:sz w:val="18"/>
          <w:szCs w:val="18"/>
        </w:rPr>
        <w:t>'</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 compact('rows'));</w:t>
      </w:r>
    </w:p>
    <w:p w14:paraId="74B4A57A"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513D3DF1" w14:textId="77777777" w:rsidR="007D4E77" w:rsidRDefault="00000000">
      <w:pPr>
        <w:spacing w:before="60" w:after="60" w:line="276" w:lineRule="auto"/>
      </w:pPr>
      <w:r>
        <w:rPr>
          <w:rFonts w:ascii="Calibri" w:hAnsi="Calibri" w:cs="Calibri"/>
          <w:sz w:val="22"/>
          <w:szCs w:val="22"/>
        </w:rPr>
        <w:t xml:space="preserve">This method reads data from the </w:t>
      </w:r>
      <w:r>
        <w:rPr>
          <w:rFonts w:ascii="Consolas" w:hAnsi="Consolas" w:cs="Consolas"/>
          <w:color w:val="1F4E79"/>
          <w:sz w:val="22"/>
          <w:szCs w:val="22"/>
        </w:rPr>
        <w:t>textbooks</w:t>
      </w:r>
      <w:r>
        <w:rPr>
          <w:rFonts w:ascii="Calibri" w:hAnsi="Calibri" w:cs="Calibri"/>
          <w:sz w:val="22"/>
          <w:szCs w:val="22"/>
        </w:rPr>
        <w:t xml:space="preserve"> table and related tables, then sends the result to the view.</w:t>
      </w:r>
    </w:p>
    <w:p w14:paraId="357E33DF" w14:textId="77777777" w:rsidR="007D4E77" w:rsidRDefault="00000000">
      <w:pPr>
        <w:spacing w:before="180" w:after="80" w:line="276" w:lineRule="auto"/>
      </w:pPr>
      <w:r>
        <w:rPr>
          <w:rFonts w:ascii="Calibri" w:hAnsi="Calibri" w:cs="Calibri"/>
          <w:b/>
          <w:bCs/>
          <w:color w:val="2E75B6"/>
        </w:rPr>
        <w:t>4.2.4 INSERT Statement</w:t>
      </w:r>
    </w:p>
    <w:p w14:paraId="4598CC60" w14:textId="77777777" w:rsidR="007D4E77" w:rsidRDefault="00000000">
      <w:pPr>
        <w:spacing w:before="60" w:after="60" w:line="276" w:lineRule="auto"/>
      </w:pPr>
      <w:r>
        <w:rPr>
          <w:rFonts w:ascii="Calibri" w:hAnsi="Calibri" w:cs="Calibri"/>
          <w:sz w:val="22"/>
          <w:szCs w:val="22"/>
        </w:rPr>
        <w:t xml:space="preserve">The INSERT statement is used when new data must be saved. In Laravel, this is often done with </w:t>
      </w:r>
      <w:proofErr w:type="gramStart"/>
      <w:r>
        <w:rPr>
          <w:rFonts w:ascii="Consolas" w:hAnsi="Consolas" w:cs="Consolas"/>
          <w:color w:val="1F4E79"/>
          <w:sz w:val="22"/>
          <w:szCs w:val="22"/>
        </w:rPr>
        <w:t>Model::create(</w:t>
      </w:r>
      <w:proofErr w:type="gramEnd"/>
      <w:r>
        <w:rPr>
          <w:rFonts w:ascii="Consolas" w:hAnsi="Consolas" w:cs="Consolas"/>
          <w:color w:val="1F4E79"/>
          <w:sz w:val="22"/>
          <w:szCs w:val="22"/>
        </w:rPr>
        <w:t>)</w:t>
      </w:r>
      <w:r>
        <w:rPr>
          <w:rFonts w:ascii="Calibri" w:hAnsi="Calibri" w:cs="Calibri"/>
          <w:sz w:val="22"/>
          <w:szCs w:val="22"/>
        </w:rPr>
        <w:t>.</w:t>
      </w:r>
    </w:p>
    <w:p w14:paraId="11E55AF7" w14:textId="77777777" w:rsidR="007D4E77" w:rsidRDefault="00000000">
      <w:pPr>
        <w:spacing w:before="60" w:after="60" w:line="276" w:lineRule="auto"/>
      </w:pPr>
      <w:r>
        <w:rPr>
          <w:rFonts w:ascii="Calibri" w:hAnsi="Calibri" w:cs="Calibri"/>
          <w:sz w:val="22"/>
          <w:szCs w:val="22"/>
        </w:rPr>
        <w:t>In Figure 4.7, a new textbook record is inserted after validation.</w:t>
      </w:r>
    </w:p>
    <w:p w14:paraId="26DF7246" w14:textId="77777777" w:rsidR="007D4E77" w:rsidRDefault="007D4E77">
      <w:pPr>
        <w:spacing w:before="40" w:after="40" w:line="276" w:lineRule="auto"/>
      </w:pPr>
    </w:p>
    <w:p w14:paraId="652FB846"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INSERT / store method]</w:t>
      </w:r>
    </w:p>
    <w:p w14:paraId="72BD5541" w14:textId="77777777" w:rsidR="007D4E77" w:rsidRDefault="007D4E77">
      <w:pPr>
        <w:spacing w:before="40" w:after="40" w:line="276" w:lineRule="auto"/>
      </w:pPr>
    </w:p>
    <w:p w14:paraId="647C9A2B" w14:textId="77777777" w:rsidR="007D4E77" w:rsidRDefault="00000000">
      <w:pPr>
        <w:spacing w:before="40" w:after="120" w:line="276" w:lineRule="auto"/>
        <w:jc w:val="center"/>
      </w:pPr>
      <w:r>
        <w:rPr>
          <w:rFonts w:ascii="Calibri" w:hAnsi="Calibri" w:cs="Calibri"/>
          <w:color w:val="595959"/>
          <w:sz w:val="20"/>
          <w:szCs w:val="20"/>
        </w:rPr>
        <w:t>Figure 4.7 Insert data with INSERT (Eloquent create)</w:t>
      </w:r>
    </w:p>
    <w:p w14:paraId="1B3351B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store(</w:t>
      </w:r>
      <w:proofErr w:type="gramEnd"/>
      <w:r>
        <w:rPr>
          <w:rFonts w:ascii="Consolas" w:hAnsi="Consolas" w:cs="Consolas"/>
          <w:color w:val="1F4E79"/>
          <w:sz w:val="18"/>
          <w:szCs w:val="18"/>
        </w:rPr>
        <w:t>Request $request)</w:t>
      </w:r>
    </w:p>
    <w:p w14:paraId="1AD1C6A0"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7CBD9AF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gramStart"/>
      <w:r>
        <w:rPr>
          <w:rFonts w:ascii="Consolas" w:hAnsi="Consolas" w:cs="Consolas"/>
          <w:color w:val="1F4E79"/>
          <w:sz w:val="18"/>
          <w:szCs w:val="18"/>
        </w:rPr>
        <w:t>Textbook::</w:t>
      </w:r>
      <w:proofErr w:type="gramEnd"/>
      <w:r>
        <w:rPr>
          <w:rFonts w:ascii="Consolas" w:hAnsi="Consolas" w:cs="Consolas"/>
          <w:color w:val="1F4E79"/>
          <w:sz w:val="18"/>
          <w:szCs w:val="18"/>
        </w:rPr>
        <w:t>create($this-&gt;</w:t>
      </w:r>
      <w:proofErr w:type="spellStart"/>
      <w:r>
        <w:rPr>
          <w:rFonts w:ascii="Consolas" w:hAnsi="Consolas" w:cs="Consolas"/>
          <w:color w:val="1F4E79"/>
          <w:sz w:val="18"/>
          <w:szCs w:val="18"/>
        </w:rPr>
        <w:t>validatedData</w:t>
      </w:r>
      <w:proofErr w:type="spellEnd"/>
      <w:r>
        <w:rPr>
          <w:rFonts w:ascii="Consolas" w:hAnsi="Consolas" w:cs="Consolas"/>
          <w:color w:val="1F4E79"/>
          <w:sz w:val="18"/>
          <w:szCs w:val="18"/>
        </w:rPr>
        <w:t>($request));</w:t>
      </w:r>
    </w:p>
    <w:p w14:paraId="10F035A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6A471BC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redirect(</w:t>
      </w:r>
      <w:proofErr w:type="gramEnd"/>
      <w:r>
        <w:rPr>
          <w:rFonts w:ascii="Consolas" w:hAnsi="Consolas" w:cs="Consolas"/>
          <w:color w:val="1F4E79"/>
          <w:sz w:val="18"/>
          <w:szCs w:val="18"/>
        </w:rPr>
        <w:t>)</w:t>
      </w:r>
    </w:p>
    <w:p w14:paraId="4502D3BA"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-&gt;route('</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w:t>
      </w:r>
    </w:p>
    <w:p w14:paraId="18816642"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with(</w:t>
      </w:r>
      <w:proofErr w:type="gramEnd"/>
      <w:r>
        <w:rPr>
          <w:rFonts w:ascii="Consolas" w:hAnsi="Consolas" w:cs="Consolas"/>
          <w:color w:val="1F4E79"/>
          <w:sz w:val="18"/>
          <w:szCs w:val="18"/>
        </w:rPr>
        <w:t>'success', 'Record created successfully.');</w:t>
      </w:r>
    </w:p>
    <w:p w14:paraId="373CA3BB"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2C6207CA" w14:textId="77777777" w:rsidR="007D4E77" w:rsidRDefault="00000000">
      <w:pPr>
        <w:spacing w:before="60" w:after="60" w:line="276" w:lineRule="auto"/>
      </w:pPr>
      <w:r>
        <w:rPr>
          <w:rFonts w:ascii="Calibri" w:hAnsi="Calibri" w:cs="Calibri"/>
          <w:sz w:val="22"/>
          <w:szCs w:val="22"/>
        </w:rPr>
        <w:t xml:space="preserve">The validated form values are stored as a new row in the </w:t>
      </w:r>
      <w:r>
        <w:rPr>
          <w:rFonts w:ascii="Consolas" w:hAnsi="Consolas" w:cs="Consolas"/>
          <w:color w:val="1F4E79"/>
          <w:sz w:val="22"/>
          <w:szCs w:val="22"/>
        </w:rPr>
        <w:t>textbooks</w:t>
      </w:r>
      <w:r>
        <w:rPr>
          <w:rFonts w:ascii="Calibri" w:hAnsi="Calibri" w:cs="Calibri"/>
          <w:sz w:val="22"/>
          <w:szCs w:val="22"/>
        </w:rPr>
        <w:t xml:space="preserve"> table.</w:t>
      </w:r>
    </w:p>
    <w:p w14:paraId="47D19577" w14:textId="77777777" w:rsidR="007D4E77" w:rsidRDefault="00000000">
      <w:pPr>
        <w:spacing w:before="180" w:after="80" w:line="276" w:lineRule="auto"/>
      </w:pPr>
      <w:r>
        <w:rPr>
          <w:rFonts w:ascii="Calibri" w:hAnsi="Calibri" w:cs="Calibri"/>
          <w:b/>
          <w:bCs/>
          <w:color w:val="2E75B6"/>
        </w:rPr>
        <w:t>4.2.5 UPDATE Statement</w:t>
      </w:r>
    </w:p>
    <w:p w14:paraId="4E5FE234" w14:textId="77777777" w:rsidR="007D4E77" w:rsidRDefault="00000000">
      <w:pPr>
        <w:spacing w:before="60" w:after="60" w:line="276" w:lineRule="auto"/>
      </w:pPr>
      <w:r>
        <w:rPr>
          <w:rFonts w:ascii="Calibri" w:hAnsi="Calibri" w:cs="Calibri"/>
          <w:sz w:val="22"/>
          <w:szCs w:val="22"/>
        </w:rPr>
        <w:t xml:space="preserve">The UPDATE statement is used when an existing record must be changed. In Laravel, this is commonly done with </w:t>
      </w:r>
      <w:r>
        <w:rPr>
          <w:rFonts w:ascii="Consolas" w:hAnsi="Consolas" w:cs="Consolas"/>
          <w:color w:val="1F4E79"/>
          <w:sz w:val="22"/>
          <w:szCs w:val="22"/>
        </w:rPr>
        <w:t>$model-&gt;</w:t>
      </w:r>
      <w:proofErr w:type="gramStart"/>
      <w:r>
        <w:rPr>
          <w:rFonts w:ascii="Consolas" w:hAnsi="Consolas" w:cs="Consolas"/>
          <w:color w:val="1F4E79"/>
          <w:sz w:val="22"/>
          <w:szCs w:val="22"/>
        </w:rPr>
        <w:t>update(</w:t>
      </w:r>
      <w:proofErr w:type="gramEnd"/>
      <w:r>
        <w:rPr>
          <w:rFonts w:ascii="Consolas" w:hAnsi="Consolas" w:cs="Consolas"/>
          <w:color w:val="1F4E79"/>
          <w:sz w:val="22"/>
          <w:szCs w:val="22"/>
        </w:rPr>
        <w:t>)</w:t>
      </w:r>
      <w:r>
        <w:rPr>
          <w:rFonts w:ascii="Calibri" w:hAnsi="Calibri" w:cs="Calibri"/>
          <w:sz w:val="22"/>
          <w:szCs w:val="22"/>
        </w:rPr>
        <w:t>.</w:t>
      </w:r>
    </w:p>
    <w:p w14:paraId="4F75B4EA" w14:textId="77777777" w:rsidR="007D4E77" w:rsidRDefault="00000000">
      <w:pPr>
        <w:spacing w:before="60" w:after="60" w:line="276" w:lineRule="auto"/>
      </w:pPr>
      <w:r>
        <w:rPr>
          <w:rFonts w:ascii="Calibri" w:hAnsi="Calibri" w:cs="Calibri"/>
          <w:sz w:val="22"/>
          <w:szCs w:val="22"/>
        </w:rPr>
        <w:lastRenderedPageBreak/>
        <w:t>In Figure 4.8, the selected textbook record is updated.</w:t>
      </w:r>
    </w:p>
    <w:p w14:paraId="71AA4E8B" w14:textId="77777777" w:rsidR="007D4E77" w:rsidRDefault="007D4E77">
      <w:pPr>
        <w:spacing w:before="40" w:after="40" w:line="276" w:lineRule="auto"/>
      </w:pPr>
    </w:p>
    <w:p w14:paraId="2D942D06"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UPDATE / update method]</w:t>
      </w:r>
    </w:p>
    <w:p w14:paraId="289002D7" w14:textId="77777777" w:rsidR="007D4E77" w:rsidRDefault="007D4E77">
      <w:pPr>
        <w:spacing w:before="40" w:after="40" w:line="276" w:lineRule="auto"/>
      </w:pPr>
    </w:p>
    <w:p w14:paraId="37C9CCC5" w14:textId="77777777" w:rsidR="007D4E77" w:rsidRDefault="00000000">
      <w:pPr>
        <w:spacing w:before="40" w:after="120" w:line="276" w:lineRule="auto"/>
        <w:jc w:val="center"/>
      </w:pPr>
      <w:r>
        <w:rPr>
          <w:rFonts w:ascii="Calibri" w:hAnsi="Calibri" w:cs="Calibri"/>
          <w:color w:val="595959"/>
          <w:sz w:val="20"/>
          <w:szCs w:val="20"/>
        </w:rPr>
        <w:t>Figure 4.8 Update data with UPDATE (Eloquent update)</w:t>
      </w:r>
    </w:p>
    <w:p w14:paraId="53C1732A"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update(</w:t>
      </w:r>
      <w:proofErr w:type="gramEnd"/>
      <w:r>
        <w:rPr>
          <w:rFonts w:ascii="Consolas" w:hAnsi="Consolas" w:cs="Consolas"/>
          <w:color w:val="1F4E79"/>
          <w:sz w:val="18"/>
          <w:szCs w:val="18"/>
        </w:rPr>
        <w:t>Request $request, Textbook $textbook)</w:t>
      </w:r>
    </w:p>
    <w:p w14:paraId="3F6BE4AE"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2930B98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$textbook-&gt;update($this-&gt;</w:t>
      </w:r>
      <w:proofErr w:type="spellStart"/>
      <w:proofErr w:type="gramStart"/>
      <w:r>
        <w:rPr>
          <w:rFonts w:ascii="Consolas" w:hAnsi="Consolas" w:cs="Consolas"/>
          <w:color w:val="1F4E79"/>
          <w:sz w:val="18"/>
          <w:szCs w:val="18"/>
        </w:rPr>
        <w:t>validatedData</w:t>
      </w:r>
      <w:proofErr w:type="spellEnd"/>
      <w:r>
        <w:rPr>
          <w:rFonts w:ascii="Consolas" w:hAnsi="Consolas" w:cs="Consolas"/>
          <w:color w:val="1F4E79"/>
          <w:sz w:val="18"/>
          <w:szCs w:val="18"/>
        </w:rPr>
        <w:t>(</w:t>
      </w:r>
      <w:proofErr w:type="gramEnd"/>
      <w:r>
        <w:rPr>
          <w:rFonts w:ascii="Consolas" w:hAnsi="Consolas" w:cs="Consolas"/>
          <w:color w:val="1F4E79"/>
          <w:sz w:val="18"/>
          <w:szCs w:val="18"/>
        </w:rPr>
        <w:t>$request, $textbook));</w:t>
      </w:r>
    </w:p>
    <w:p w14:paraId="4D4B6E54"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61D45C0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redirect(</w:t>
      </w:r>
      <w:proofErr w:type="gramEnd"/>
      <w:r>
        <w:rPr>
          <w:rFonts w:ascii="Consolas" w:hAnsi="Consolas" w:cs="Consolas"/>
          <w:color w:val="1F4E79"/>
          <w:sz w:val="18"/>
          <w:szCs w:val="18"/>
        </w:rPr>
        <w:t>)</w:t>
      </w:r>
    </w:p>
    <w:p w14:paraId="2ADAD494"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-&gt;route('</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w:t>
      </w:r>
    </w:p>
    <w:p w14:paraId="281A046A"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with(</w:t>
      </w:r>
      <w:proofErr w:type="gramEnd"/>
      <w:r>
        <w:rPr>
          <w:rFonts w:ascii="Consolas" w:hAnsi="Consolas" w:cs="Consolas"/>
          <w:color w:val="1F4E79"/>
          <w:sz w:val="18"/>
          <w:szCs w:val="18"/>
        </w:rPr>
        <w:t>'success', 'Record updated successfully.');</w:t>
      </w:r>
    </w:p>
    <w:p w14:paraId="09281766"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62166311" w14:textId="77777777" w:rsidR="007D4E77" w:rsidRDefault="00000000">
      <w:pPr>
        <w:spacing w:before="60" w:after="60" w:line="276" w:lineRule="auto"/>
      </w:pPr>
      <w:r>
        <w:rPr>
          <w:rFonts w:ascii="Calibri" w:hAnsi="Calibri" w:cs="Calibri"/>
          <w:sz w:val="22"/>
          <w:szCs w:val="22"/>
        </w:rPr>
        <w:t>Only the selected record is modified, and then the user is redirected back to the list page.</w:t>
      </w:r>
    </w:p>
    <w:p w14:paraId="0FE37A2A" w14:textId="77777777" w:rsidR="007D4E77" w:rsidRDefault="00000000">
      <w:pPr>
        <w:spacing w:before="180" w:after="80" w:line="276" w:lineRule="auto"/>
      </w:pPr>
      <w:r>
        <w:rPr>
          <w:rFonts w:ascii="Calibri" w:hAnsi="Calibri" w:cs="Calibri"/>
          <w:b/>
          <w:bCs/>
          <w:color w:val="2E75B6"/>
        </w:rPr>
        <w:t>4.2.6 DELETE Statement</w:t>
      </w:r>
    </w:p>
    <w:p w14:paraId="24D261D2" w14:textId="77777777" w:rsidR="007D4E77" w:rsidRDefault="00000000">
      <w:pPr>
        <w:spacing w:before="60" w:after="60" w:line="276" w:lineRule="auto"/>
      </w:pPr>
      <w:r>
        <w:rPr>
          <w:rFonts w:ascii="Calibri" w:hAnsi="Calibri" w:cs="Calibri"/>
          <w:sz w:val="22"/>
          <w:szCs w:val="22"/>
        </w:rPr>
        <w:t xml:space="preserve">When a record is no longer needed, the DELETE statement removes it from the database. In Laravel, this is done with </w:t>
      </w:r>
      <w:r>
        <w:rPr>
          <w:rFonts w:ascii="Consolas" w:hAnsi="Consolas" w:cs="Consolas"/>
          <w:color w:val="1F4E79"/>
          <w:sz w:val="22"/>
          <w:szCs w:val="22"/>
        </w:rPr>
        <w:t>$model-&gt;</w:t>
      </w:r>
      <w:proofErr w:type="gramStart"/>
      <w:r>
        <w:rPr>
          <w:rFonts w:ascii="Consolas" w:hAnsi="Consolas" w:cs="Consolas"/>
          <w:color w:val="1F4E79"/>
          <w:sz w:val="22"/>
          <w:szCs w:val="22"/>
        </w:rPr>
        <w:t>delete(</w:t>
      </w:r>
      <w:proofErr w:type="gramEnd"/>
      <w:r>
        <w:rPr>
          <w:rFonts w:ascii="Consolas" w:hAnsi="Consolas" w:cs="Consolas"/>
          <w:color w:val="1F4E79"/>
          <w:sz w:val="22"/>
          <w:szCs w:val="22"/>
        </w:rPr>
        <w:t>)</w:t>
      </w:r>
      <w:r>
        <w:rPr>
          <w:rFonts w:ascii="Calibri" w:hAnsi="Calibri" w:cs="Calibri"/>
          <w:sz w:val="22"/>
          <w:szCs w:val="22"/>
        </w:rPr>
        <w:t>.</w:t>
      </w:r>
    </w:p>
    <w:p w14:paraId="35FF707C" w14:textId="77777777" w:rsidR="007D4E77" w:rsidRDefault="00000000">
      <w:pPr>
        <w:spacing w:before="60" w:after="60" w:line="276" w:lineRule="auto"/>
      </w:pPr>
      <w:r>
        <w:rPr>
          <w:rFonts w:ascii="Calibri" w:hAnsi="Calibri" w:cs="Calibri"/>
          <w:sz w:val="22"/>
          <w:szCs w:val="22"/>
        </w:rPr>
        <w:t>In Figure 4.9, a textbook record is deleted from both the interface list and the database.</w:t>
      </w:r>
    </w:p>
    <w:p w14:paraId="238B0B8E" w14:textId="77777777" w:rsidR="007D4E77" w:rsidRDefault="007D4E77">
      <w:pPr>
        <w:spacing w:before="40" w:after="40" w:line="276" w:lineRule="auto"/>
      </w:pPr>
    </w:p>
    <w:p w14:paraId="28471D81"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DELETE / destroy method]</w:t>
      </w:r>
    </w:p>
    <w:p w14:paraId="4B43AC50" w14:textId="77777777" w:rsidR="007D4E77" w:rsidRDefault="007D4E77">
      <w:pPr>
        <w:spacing w:before="40" w:after="40" w:line="276" w:lineRule="auto"/>
      </w:pPr>
    </w:p>
    <w:p w14:paraId="7E3659B7" w14:textId="77777777" w:rsidR="007D4E77" w:rsidRDefault="00000000">
      <w:pPr>
        <w:spacing w:before="40" w:after="120" w:line="276" w:lineRule="auto"/>
        <w:jc w:val="center"/>
      </w:pPr>
      <w:r>
        <w:rPr>
          <w:rFonts w:ascii="Calibri" w:hAnsi="Calibri" w:cs="Calibri"/>
          <w:color w:val="595959"/>
          <w:sz w:val="20"/>
          <w:szCs w:val="20"/>
        </w:rPr>
        <w:t>Figure 4.9 Delete data with DELETE (Eloquent delete)</w:t>
      </w:r>
    </w:p>
    <w:p w14:paraId="061CCDD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destroy(</w:t>
      </w:r>
      <w:proofErr w:type="gramEnd"/>
      <w:r>
        <w:rPr>
          <w:rFonts w:ascii="Consolas" w:hAnsi="Consolas" w:cs="Consolas"/>
          <w:color w:val="1F4E79"/>
          <w:sz w:val="18"/>
          <w:szCs w:val="18"/>
        </w:rPr>
        <w:t>Textbook $textbook)</w:t>
      </w:r>
    </w:p>
    <w:p w14:paraId="1A10D35F"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1289B47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$textbook-&gt;</w:t>
      </w:r>
      <w:proofErr w:type="gramStart"/>
      <w:r>
        <w:rPr>
          <w:rFonts w:ascii="Consolas" w:hAnsi="Consolas" w:cs="Consolas"/>
          <w:color w:val="1F4E79"/>
          <w:sz w:val="18"/>
          <w:szCs w:val="18"/>
        </w:rPr>
        <w:t>delete(</w:t>
      </w:r>
      <w:proofErr w:type="gramEnd"/>
      <w:r>
        <w:rPr>
          <w:rFonts w:ascii="Consolas" w:hAnsi="Consolas" w:cs="Consolas"/>
          <w:color w:val="1F4E79"/>
          <w:sz w:val="18"/>
          <w:szCs w:val="18"/>
        </w:rPr>
        <w:t>);</w:t>
      </w:r>
    </w:p>
    <w:p w14:paraId="47DBE6C2"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5A30718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redirect(</w:t>
      </w:r>
      <w:proofErr w:type="gramEnd"/>
      <w:r>
        <w:rPr>
          <w:rFonts w:ascii="Consolas" w:hAnsi="Consolas" w:cs="Consolas"/>
          <w:color w:val="1F4E79"/>
          <w:sz w:val="18"/>
          <w:szCs w:val="18"/>
        </w:rPr>
        <w:t>)</w:t>
      </w:r>
    </w:p>
    <w:p w14:paraId="0F80F63B"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-&gt;route('</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w:t>
      </w:r>
    </w:p>
    <w:p w14:paraId="6172FE4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with(</w:t>
      </w:r>
      <w:proofErr w:type="gramEnd"/>
      <w:r>
        <w:rPr>
          <w:rFonts w:ascii="Consolas" w:hAnsi="Consolas" w:cs="Consolas"/>
          <w:color w:val="1F4E79"/>
          <w:sz w:val="18"/>
          <w:szCs w:val="18"/>
        </w:rPr>
        <w:t>'success', 'Record deleted successfully.');</w:t>
      </w:r>
    </w:p>
    <w:p w14:paraId="13913F76"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463C53A7" w14:textId="77777777" w:rsidR="007D4E77" w:rsidRDefault="00000000">
      <w:pPr>
        <w:spacing w:before="60" w:after="60" w:line="276" w:lineRule="auto"/>
      </w:pPr>
      <w:r>
        <w:rPr>
          <w:rFonts w:ascii="Calibri" w:hAnsi="Calibri" w:cs="Calibri"/>
          <w:sz w:val="22"/>
          <w:szCs w:val="22"/>
        </w:rPr>
        <w:t>After deletion, the system returns to the textbook index page with a success message.</w:t>
      </w:r>
    </w:p>
    <w:p w14:paraId="136219F1" w14:textId="77777777" w:rsidR="007D4E77" w:rsidRDefault="00000000">
      <w:pPr>
        <w:spacing w:before="180" w:after="80" w:line="276" w:lineRule="auto"/>
      </w:pPr>
      <w:r>
        <w:rPr>
          <w:rFonts w:ascii="Calibri" w:hAnsi="Calibri" w:cs="Calibri"/>
          <w:b/>
          <w:bCs/>
          <w:color w:val="2E75B6"/>
        </w:rPr>
        <w:t>4.2.7 Functions</w:t>
      </w:r>
    </w:p>
    <w:p w14:paraId="3589F816" w14:textId="77777777" w:rsidR="007D4E77" w:rsidRDefault="00000000">
      <w:pPr>
        <w:spacing w:before="60" w:after="60" w:line="276" w:lineRule="auto"/>
      </w:pPr>
      <w:r>
        <w:rPr>
          <w:rFonts w:ascii="Calibri" w:hAnsi="Calibri" w:cs="Calibri"/>
          <w:sz w:val="22"/>
          <w:szCs w:val="22"/>
        </w:rPr>
        <w:t>A function is a reusable block of code that performs one clear task. Using functions makes the backend easier to read and maintain. A function usually has a name, parameters, and a body.</w:t>
      </w:r>
    </w:p>
    <w:p w14:paraId="08FF2D0D" w14:textId="77777777" w:rsidR="007D4E77" w:rsidRDefault="00000000">
      <w:pPr>
        <w:spacing w:before="60" w:after="60" w:line="276" w:lineRule="auto"/>
      </w:pPr>
      <w:r>
        <w:rPr>
          <w:rFonts w:ascii="Calibri" w:hAnsi="Calibri" w:cs="Calibri"/>
          <w:sz w:val="22"/>
          <w:szCs w:val="22"/>
        </w:rPr>
        <w:t>General form:</w:t>
      </w:r>
    </w:p>
    <w:p w14:paraId="40700305"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function </w:t>
      </w:r>
      <w:proofErr w:type="spellStart"/>
      <w:proofErr w:type="gramStart"/>
      <w:r>
        <w:rPr>
          <w:rFonts w:ascii="Consolas" w:hAnsi="Consolas" w:cs="Consolas"/>
          <w:color w:val="1F4E79"/>
          <w:sz w:val="18"/>
          <w:szCs w:val="18"/>
        </w:rPr>
        <w:t>functionName</w:t>
      </w:r>
      <w:proofErr w:type="spellEnd"/>
      <w:r>
        <w:rPr>
          <w:rFonts w:ascii="Consolas" w:hAnsi="Consolas" w:cs="Consolas"/>
          <w:color w:val="1F4E79"/>
          <w:sz w:val="18"/>
          <w:szCs w:val="18"/>
        </w:rPr>
        <w:t>(</w:t>
      </w:r>
      <w:proofErr w:type="gramEnd"/>
      <w:r>
        <w:rPr>
          <w:rFonts w:ascii="Consolas" w:hAnsi="Consolas" w:cs="Consolas"/>
          <w:color w:val="1F4E79"/>
          <w:sz w:val="18"/>
          <w:szCs w:val="18"/>
        </w:rPr>
        <w:t>$parameter1, $parameter2)</w:t>
      </w:r>
    </w:p>
    <w:p w14:paraId="2430B29B"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7B40AB56"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 statements</w:t>
      </w:r>
    </w:p>
    <w:p w14:paraId="7AFA09E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 return value if needed</w:t>
      </w:r>
    </w:p>
    <w:p w14:paraId="655C143A"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1880DF65" w14:textId="77777777" w:rsidR="007D4E77" w:rsidRDefault="00000000">
      <w:pPr>
        <w:spacing w:before="60" w:after="60" w:line="276" w:lineRule="auto"/>
      </w:pPr>
      <w:r>
        <w:rPr>
          <w:rFonts w:ascii="Calibri" w:hAnsi="Calibri" w:cs="Calibri"/>
          <w:sz w:val="22"/>
          <w:szCs w:val="22"/>
        </w:rPr>
        <w:lastRenderedPageBreak/>
        <w:t xml:space="preserve">In DERAS, controller methods such as </w:t>
      </w:r>
      <w:proofErr w:type="gramStart"/>
      <w:r>
        <w:rPr>
          <w:rFonts w:ascii="Consolas" w:hAnsi="Consolas" w:cs="Consolas"/>
          <w:color w:val="1F4E79"/>
          <w:sz w:val="22"/>
          <w:szCs w:val="22"/>
        </w:rPr>
        <w:t>index(</w:t>
      </w:r>
      <w:proofErr w:type="gramEnd"/>
      <w:r>
        <w:rPr>
          <w:rFonts w:ascii="Consolas" w:hAnsi="Consolas" w:cs="Consolas"/>
          <w:color w:val="1F4E79"/>
          <w:sz w:val="22"/>
          <w:szCs w:val="22"/>
        </w:rPr>
        <w:t>)</w:t>
      </w:r>
      <w:r>
        <w:rPr>
          <w:rFonts w:ascii="Calibri" w:hAnsi="Calibri" w:cs="Calibri"/>
          <w:sz w:val="22"/>
          <w:szCs w:val="22"/>
        </w:rPr>
        <w:t xml:space="preserve">, </w:t>
      </w:r>
      <w:proofErr w:type="gramStart"/>
      <w:r>
        <w:rPr>
          <w:rFonts w:ascii="Consolas" w:hAnsi="Consolas" w:cs="Consolas"/>
          <w:color w:val="1F4E79"/>
          <w:sz w:val="22"/>
          <w:szCs w:val="22"/>
        </w:rPr>
        <w:t>store(</w:t>
      </w:r>
      <w:proofErr w:type="gramEnd"/>
      <w:r>
        <w:rPr>
          <w:rFonts w:ascii="Consolas" w:hAnsi="Consolas" w:cs="Consolas"/>
          <w:color w:val="1F4E79"/>
          <w:sz w:val="22"/>
          <w:szCs w:val="22"/>
        </w:rPr>
        <w:t>)</w:t>
      </w:r>
      <w:r>
        <w:rPr>
          <w:rFonts w:ascii="Calibri" w:hAnsi="Calibri" w:cs="Calibri"/>
          <w:sz w:val="22"/>
          <w:szCs w:val="22"/>
        </w:rPr>
        <w:t xml:space="preserve">, </w:t>
      </w:r>
      <w:proofErr w:type="gramStart"/>
      <w:r>
        <w:rPr>
          <w:rFonts w:ascii="Consolas" w:hAnsi="Consolas" w:cs="Consolas"/>
          <w:color w:val="1F4E79"/>
          <w:sz w:val="22"/>
          <w:szCs w:val="22"/>
        </w:rPr>
        <w:t>update()</w:t>
      </w:r>
      <w:r>
        <w:rPr>
          <w:rFonts w:ascii="Calibri" w:hAnsi="Calibri" w:cs="Calibri"/>
          <w:sz w:val="22"/>
          <w:szCs w:val="22"/>
        </w:rPr>
        <w:t>, and</w:t>
      </w:r>
      <w:proofErr w:type="gramEnd"/>
      <w:r>
        <w:rPr>
          <w:rFonts w:ascii="Calibri" w:hAnsi="Calibri" w:cs="Calibri"/>
          <w:sz w:val="22"/>
          <w:szCs w:val="22"/>
        </w:rPr>
        <w:t xml:space="preserve"> </w:t>
      </w:r>
      <w:proofErr w:type="gramStart"/>
      <w:r>
        <w:rPr>
          <w:rFonts w:ascii="Consolas" w:hAnsi="Consolas" w:cs="Consolas"/>
          <w:color w:val="1F4E79"/>
          <w:sz w:val="22"/>
          <w:szCs w:val="22"/>
        </w:rPr>
        <w:t>destroy(</w:t>
      </w:r>
      <w:proofErr w:type="gramEnd"/>
      <w:r>
        <w:rPr>
          <w:rFonts w:ascii="Consolas" w:hAnsi="Consolas" w:cs="Consolas"/>
          <w:color w:val="1F4E79"/>
          <w:sz w:val="22"/>
          <w:szCs w:val="22"/>
        </w:rPr>
        <w:t>)</w:t>
      </w:r>
      <w:r>
        <w:rPr>
          <w:rFonts w:ascii="Calibri" w:hAnsi="Calibri" w:cs="Calibri"/>
          <w:sz w:val="22"/>
          <w:szCs w:val="22"/>
        </w:rPr>
        <w:t xml:space="preserve"> are functions that handle list display, insert, update, and delete actions. Helper functions are also used for validation and form data preparation.</w:t>
      </w:r>
    </w:p>
    <w:p w14:paraId="2306F5DE" w14:textId="77777777" w:rsidR="007D4E77" w:rsidRDefault="007D4E77">
      <w:pPr>
        <w:spacing w:before="40" w:after="40" w:line="276" w:lineRule="auto"/>
      </w:pPr>
    </w:p>
    <w:p w14:paraId="5D1306C2"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Example helper / calculation function]</w:t>
      </w:r>
    </w:p>
    <w:p w14:paraId="3DF73AC3" w14:textId="77777777" w:rsidR="007D4E77" w:rsidRDefault="007D4E77">
      <w:pPr>
        <w:spacing w:before="40" w:after="40" w:line="276" w:lineRule="auto"/>
      </w:pPr>
    </w:p>
    <w:p w14:paraId="50960F19" w14:textId="77777777" w:rsidR="007D4E77" w:rsidRDefault="00000000">
      <w:pPr>
        <w:spacing w:before="40" w:after="120" w:line="276" w:lineRule="auto"/>
        <w:jc w:val="center"/>
      </w:pPr>
      <w:r>
        <w:rPr>
          <w:rFonts w:ascii="Calibri" w:hAnsi="Calibri" w:cs="Calibri"/>
          <w:color w:val="595959"/>
          <w:sz w:val="20"/>
          <w:szCs w:val="20"/>
        </w:rPr>
        <w:t>Figure 4.10 Example function used in DERAS</w:t>
      </w:r>
    </w:p>
    <w:p w14:paraId="27CE1E21" w14:textId="77777777" w:rsidR="007D4E77" w:rsidRDefault="00000000">
      <w:pPr>
        <w:spacing w:before="180" w:after="80" w:line="276" w:lineRule="auto"/>
      </w:pPr>
      <w:r>
        <w:rPr>
          <w:rFonts w:ascii="Calibri" w:hAnsi="Calibri" w:cs="Calibri"/>
          <w:b/>
          <w:bCs/>
          <w:color w:val="2E75B6"/>
        </w:rPr>
        <w:t>4.2.8 GET Method</w:t>
      </w:r>
    </w:p>
    <w:p w14:paraId="2966AEFB" w14:textId="77777777" w:rsidR="007D4E77" w:rsidRDefault="00000000">
      <w:pPr>
        <w:spacing w:before="60" w:after="60" w:line="276" w:lineRule="auto"/>
      </w:pPr>
      <w:r>
        <w:rPr>
          <w:rFonts w:ascii="Calibri" w:hAnsi="Calibri" w:cs="Calibri"/>
          <w:sz w:val="22"/>
          <w:szCs w:val="22"/>
        </w:rPr>
        <w:t>In Figure 4.11, the GET method is used to request data from the server. It is commonly used to open list pages and retrieve records from the database.</w:t>
      </w:r>
    </w:p>
    <w:p w14:paraId="6353A89A" w14:textId="77777777" w:rsidR="007D4E77" w:rsidRDefault="007D4E77">
      <w:pPr>
        <w:spacing w:before="40" w:after="40" w:line="276" w:lineRule="auto"/>
      </w:pPr>
    </w:p>
    <w:p w14:paraId="1B77F87C"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GET route and controller]</w:t>
      </w:r>
    </w:p>
    <w:p w14:paraId="64846D09" w14:textId="77777777" w:rsidR="007D4E77" w:rsidRDefault="007D4E77">
      <w:pPr>
        <w:spacing w:before="40" w:after="40" w:line="276" w:lineRule="auto"/>
      </w:pPr>
    </w:p>
    <w:p w14:paraId="4757D0C1" w14:textId="77777777" w:rsidR="007D4E77" w:rsidRDefault="00000000">
      <w:pPr>
        <w:spacing w:before="40" w:after="120" w:line="276" w:lineRule="auto"/>
        <w:jc w:val="center"/>
      </w:pPr>
      <w:r>
        <w:rPr>
          <w:rFonts w:ascii="Calibri" w:hAnsi="Calibri" w:cs="Calibri"/>
          <w:color w:val="595959"/>
          <w:sz w:val="20"/>
          <w:szCs w:val="20"/>
        </w:rPr>
        <w:t>Figure 4.11 Implementation of the GET method in the system</w:t>
      </w:r>
    </w:p>
    <w:p w14:paraId="0EF057D4" w14:textId="77777777" w:rsidR="007D4E77" w:rsidRDefault="00000000">
      <w:pPr>
        <w:shd w:val="clear" w:color="auto" w:fill="F2F2F2"/>
        <w:spacing w:before="20" w:after="20" w:line="276" w:lineRule="auto"/>
        <w:ind w:left="200"/>
      </w:pPr>
      <w:r>
        <w:rPr>
          <w:rFonts w:ascii="Consolas" w:hAnsi="Consolas" w:cs="Consolas"/>
          <w:color w:val="1F4E79"/>
          <w:sz w:val="18"/>
          <w:szCs w:val="18"/>
        </w:rPr>
        <w:t>// routes/</w:t>
      </w:r>
      <w:proofErr w:type="spellStart"/>
      <w:r>
        <w:rPr>
          <w:rFonts w:ascii="Consolas" w:hAnsi="Consolas" w:cs="Consolas"/>
          <w:color w:val="1F4E79"/>
          <w:sz w:val="18"/>
          <w:szCs w:val="18"/>
        </w:rPr>
        <w:t>web.php</w:t>
      </w:r>
      <w:proofErr w:type="spellEnd"/>
    </w:p>
    <w:p w14:paraId="35662015" w14:textId="77777777" w:rsidR="007D4E77" w:rsidRDefault="00000000">
      <w:pPr>
        <w:shd w:val="clear" w:color="auto" w:fill="F2F2F2"/>
        <w:spacing w:before="20" w:after="20" w:line="276" w:lineRule="auto"/>
        <w:ind w:left="200"/>
      </w:pPr>
      <w:proofErr w:type="gramStart"/>
      <w:r>
        <w:rPr>
          <w:rFonts w:ascii="Consolas" w:hAnsi="Consolas" w:cs="Consolas"/>
          <w:color w:val="1F4E79"/>
          <w:sz w:val="18"/>
          <w:szCs w:val="18"/>
        </w:rPr>
        <w:t>Route::get(</w:t>
      </w:r>
      <w:proofErr w:type="gramEnd"/>
      <w:r>
        <w:rPr>
          <w:rFonts w:ascii="Consolas" w:hAnsi="Consolas" w:cs="Consolas"/>
          <w:color w:val="1F4E79"/>
          <w:sz w:val="18"/>
          <w:szCs w:val="18"/>
        </w:rPr>
        <w:t>'/textbook', [</w:t>
      </w:r>
      <w:proofErr w:type="spellStart"/>
      <w:proofErr w:type="gramStart"/>
      <w:r>
        <w:rPr>
          <w:rFonts w:ascii="Consolas" w:hAnsi="Consolas" w:cs="Consolas"/>
          <w:color w:val="1F4E79"/>
          <w:sz w:val="18"/>
          <w:szCs w:val="18"/>
        </w:rPr>
        <w:t>TextbookController</w:t>
      </w:r>
      <w:proofErr w:type="spellEnd"/>
      <w:r>
        <w:rPr>
          <w:rFonts w:ascii="Consolas" w:hAnsi="Consolas" w:cs="Consolas"/>
          <w:color w:val="1F4E79"/>
          <w:sz w:val="18"/>
          <w:szCs w:val="18"/>
        </w:rPr>
        <w:t>::</w:t>
      </w:r>
      <w:proofErr w:type="gramEnd"/>
      <w:r>
        <w:rPr>
          <w:rFonts w:ascii="Consolas" w:hAnsi="Consolas" w:cs="Consolas"/>
          <w:color w:val="1F4E79"/>
          <w:sz w:val="18"/>
          <w:szCs w:val="18"/>
        </w:rPr>
        <w:t>class, 'index'])</w:t>
      </w:r>
    </w:p>
    <w:p w14:paraId="29E984B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-&gt;name('</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w:t>
      </w:r>
    </w:p>
    <w:p w14:paraId="7E955E6E"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4354AF20" w14:textId="77777777" w:rsidR="007D4E77" w:rsidRDefault="00000000">
      <w:pPr>
        <w:shd w:val="clear" w:color="auto" w:fill="F2F2F2"/>
        <w:spacing w:before="20" w:after="20" w:line="276" w:lineRule="auto"/>
        <w:ind w:left="200"/>
      </w:pPr>
      <w:r>
        <w:rPr>
          <w:rFonts w:ascii="Consolas" w:hAnsi="Consolas" w:cs="Consolas"/>
          <w:color w:val="1F4E79"/>
          <w:sz w:val="18"/>
          <w:szCs w:val="18"/>
        </w:rPr>
        <w:t>// app/Http/Controllers/</w:t>
      </w:r>
      <w:proofErr w:type="spellStart"/>
      <w:r>
        <w:rPr>
          <w:rFonts w:ascii="Consolas" w:hAnsi="Consolas" w:cs="Consolas"/>
          <w:color w:val="1F4E79"/>
          <w:sz w:val="18"/>
          <w:szCs w:val="18"/>
        </w:rPr>
        <w:t>TextbookController.php</w:t>
      </w:r>
      <w:proofErr w:type="spellEnd"/>
    </w:p>
    <w:p w14:paraId="22CF408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index(</w:t>
      </w:r>
      <w:proofErr w:type="gramEnd"/>
      <w:r>
        <w:rPr>
          <w:rFonts w:ascii="Consolas" w:hAnsi="Consolas" w:cs="Consolas"/>
          <w:color w:val="1F4E79"/>
          <w:sz w:val="18"/>
          <w:szCs w:val="18"/>
        </w:rPr>
        <w:t>Request $request)</w:t>
      </w:r>
    </w:p>
    <w:p w14:paraId="03EC70F0"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20B56980"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$rows = </w:t>
      </w:r>
      <w:proofErr w:type="gramStart"/>
      <w:r>
        <w:rPr>
          <w:rFonts w:ascii="Consolas" w:hAnsi="Consolas" w:cs="Consolas"/>
          <w:color w:val="1F4E79"/>
          <w:sz w:val="18"/>
          <w:szCs w:val="18"/>
        </w:rPr>
        <w:t>Textbook::with(</w:t>
      </w:r>
      <w:proofErr w:type="gramEnd"/>
      <w:r>
        <w:rPr>
          <w:rFonts w:ascii="Consolas" w:hAnsi="Consolas" w:cs="Consolas"/>
          <w:color w:val="1F4E79"/>
          <w:sz w:val="18"/>
          <w:szCs w:val="18"/>
        </w:rPr>
        <w:t>['</w:t>
      </w:r>
      <w:proofErr w:type="spellStart"/>
      <w:r>
        <w:rPr>
          <w:rFonts w:ascii="Consolas" w:hAnsi="Consolas" w:cs="Consolas"/>
          <w:color w:val="1F4E79"/>
          <w:sz w:val="18"/>
          <w:szCs w:val="18"/>
        </w:rPr>
        <w:t>academicYear</w:t>
      </w:r>
      <w:proofErr w:type="spellEnd"/>
      <w:r>
        <w:rPr>
          <w:rFonts w:ascii="Consolas" w:hAnsi="Consolas" w:cs="Consolas"/>
          <w:color w:val="1F4E79"/>
          <w:sz w:val="18"/>
          <w:szCs w:val="18"/>
        </w:rPr>
        <w:t>', 'township', 'grade', '</w:t>
      </w:r>
      <w:proofErr w:type="spellStart"/>
      <w:r>
        <w:rPr>
          <w:rFonts w:ascii="Consolas" w:hAnsi="Consolas" w:cs="Consolas"/>
          <w:color w:val="1F4E79"/>
          <w:sz w:val="18"/>
          <w:szCs w:val="18"/>
        </w:rPr>
        <w:t>bookName</w:t>
      </w:r>
      <w:proofErr w:type="spellEnd"/>
      <w:r>
        <w:rPr>
          <w:rFonts w:ascii="Consolas" w:hAnsi="Consolas" w:cs="Consolas"/>
          <w:color w:val="1F4E79"/>
          <w:sz w:val="18"/>
          <w:szCs w:val="18"/>
        </w:rPr>
        <w:t>'])</w:t>
      </w:r>
    </w:p>
    <w:p w14:paraId="6A9D23D2"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spellStart"/>
      <w:r>
        <w:rPr>
          <w:rFonts w:ascii="Consolas" w:hAnsi="Consolas" w:cs="Consolas"/>
          <w:color w:val="1F4E79"/>
          <w:sz w:val="18"/>
          <w:szCs w:val="18"/>
        </w:rPr>
        <w:t>orderBy</w:t>
      </w:r>
      <w:proofErr w:type="spellEnd"/>
      <w:r>
        <w:rPr>
          <w:rFonts w:ascii="Consolas" w:hAnsi="Consolas" w:cs="Consolas"/>
          <w:color w:val="1F4E79"/>
          <w:sz w:val="18"/>
          <w:szCs w:val="18"/>
        </w:rPr>
        <w:t>('id')</w:t>
      </w:r>
    </w:p>
    <w:p w14:paraId="297424B4"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paginate(</w:t>
      </w:r>
      <w:proofErr w:type="gramEnd"/>
      <w:r>
        <w:rPr>
          <w:rFonts w:ascii="Consolas" w:hAnsi="Consolas" w:cs="Consolas"/>
          <w:color w:val="1F4E79"/>
          <w:sz w:val="18"/>
          <w:szCs w:val="18"/>
        </w:rPr>
        <w:t>10);</w:t>
      </w:r>
    </w:p>
    <w:p w14:paraId="67B0D911"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06844C8D"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view(</w:t>
      </w:r>
      <w:proofErr w:type="gramEnd"/>
      <w:r>
        <w:rPr>
          <w:rFonts w:ascii="Consolas" w:hAnsi="Consolas" w:cs="Consolas"/>
          <w:color w:val="1F4E79"/>
          <w:sz w:val="18"/>
          <w:szCs w:val="18"/>
        </w:rPr>
        <w:t>'</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 compact('rows'));</w:t>
      </w:r>
    </w:p>
    <w:p w14:paraId="1C797BDD"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7B91A16D" w14:textId="77777777" w:rsidR="007D4E77" w:rsidRDefault="00000000">
      <w:pPr>
        <w:spacing w:before="60" w:after="60" w:line="276" w:lineRule="auto"/>
      </w:pPr>
      <w:r>
        <w:rPr>
          <w:rFonts w:ascii="Calibri" w:hAnsi="Calibri" w:cs="Calibri"/>
          <w:sz w:val="22"/>
          <w:szCs w:val="22"/>
        </w:rPr>
        <w:t>When the user opens the textbook page, the browser sends a GET request, and the controller returns the related view with database records.</w:t>
      </w:r>
    </w:p>
    <w:p w14:paraId="1CEAD221" w14:textId="77777777" w:rsidR="007D4E77" w:rsidRDefault="00000000">
      <w:pPr>
        <w:spacing w:before="180" w:after="80" w:line="276" w:lineRule="auto"/>
      </w:pPr>
      <w:r>
        <w:rPr>
          <w:rFonts w:ascii="Calibri" w:hAnsi="Calibri" w:cs="Calibri"/>
          <w:b/>
          <w:bCs/>
          <w:color w:val="2E75B6"/>
        </w:rPr>
        <w:t>4.2.9 POST Method</w:t>
      </w:r>
    </w:p>
    <w:p w14:paraId="778BF575" w14:textId="77777777" w:rsidR="007D4E77" w:rsidRDefault="00000000">
      <w:pPr>
        <w:spacing w:before="60" w:after="60" w:line="276" w:lineRule="auto"/>
      </w:pPr>
      <w:r>
        <w:rPr>
          <w:rFonts w:ascii="Calibri" w:hAnsi="Calibri" w:cs="Calibri"/>
          <w:sz w:val="22"/>
          <w:szCs w:val="22"/>
        </w:rPr>
        <w:t>In Figure 4.12, the POST method sends form data to the server in the request body. It is commonly used to insert new records.</w:t>
      </w:r>
    </w:p>
    <w:p w14:paraId="4F546F8E" w14:textId="77777777" w:rsidR="007D4E77" w:rsidRDefault="007D4E77">
      <w:pPr>
        <w:spacing w:before="40" w:after="40" w:line="276" w:lineRule="auto"/>
      </w:pPr>
    </w:p>
    <w:p w14:paraId="754883B5"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POST route and controller]</w:t>
      </w:r>
    </w:p>
    <w:p w14:paraId="79F1B0E2" w14:textId="77777777" w:rsidR="007D4E77" w:rsidRDefault="007D4E77">
      <w:pPr>
        <w:spacing w:before="40" w:after="40" w:line="276" w:lineRule="auto"/>
      </w:pPr>
    </w:p>
    <w:p w14:paraId="481BD14D" w14:textId="77777777" w:rsidR="007D4E77" w:rsidRDefault="00000000">
      <w:pPr>
        <w:spacing w:before="40" w:after="120" w:line="276" w:lineRule="auto"/>
        <w:jc w:val="center"/>
      </w:pPr>
      <w:r>
        <w:rPr>
          <w:rFonts w:ascii="Calibri" w:hAnsi="Calibri" w:cs="Calibri"/>
          <w:color w:val="595959"/>
          <w:sz w:val="20"/>
          <w:szCs w:val="20"/>
        </w:rPr>
        <w:t>Figure 4.12 Implementation of the POST method in the system</w:t>
      </w:r>
    </w:p>
    <w:p w14:paraId="6E3952E8" w14:textId="77777777" w:rsidR="007D4E77" w:rsidRDefault="00000000">
      <w:pPr>
        <w:shd w:val="clear" w:color="auto" w:fill="F2F2F2"/>
        <w:spacing w:before="20" w:after="20" w:line="276" w:lineRule="auto"/>
        <w:ind w:left="200"/>
      </w:pPr>
      <w:r>
        <w:rPr>
          <w:rFonts w:ascii="Consolas" w:hAnsi="Consolas" w:cs="Consolas"/>
          <w:color w:val="1F4E79"/>
          <w:sz w:val="18"/>
          <w:szCs w:val="18"/>
        </w:rPr>
        <w:t>// routes/</w:t>
      </w:r>
      <w:proofErr w:type="spellStart"/>
      <w:r>
        <w:rPr>
          <w:rFonts w:ascii="Consolas" w:hAnsi="Consolas" w:cs="Consolas"/>
          <w:color w:val="1F4E79"/>
          <w:sz w:val="18"/>
          <w:szCs w:val="18"/>
        </w:rPr>
        <w:t>web.php</w:t>
      </w:r>
      <w:proofErr w:type="spellEnd"/>
    </w:p>
    <w:p w14:paraId="282E899D" w14:textId="77777777" w:rsidR="007D4E77" w:rsidRDefault="00000000">
      <w:pPr>
        <w:shd w:val="clear" w:color="auto" w:fill="F2F2F2"/>
        <w:spacing w:before="20" w:after="20" w:line="276" w:lineRule="auto"/>
        <w:ind w:left="200"/>
      </w:pPr>
      <w:proofErr w:type="gramStart"/>
      <w:r>
        <w:rPr>
          <w:rFonts w:ascii="Consolas" w:hAnsi="Consolas" w:cs="Consolas"/>
          <w:color w:val="1F4E79"/>
          <w:sz w:val="18"/>
          <w:szCs w:val="18"/>
        </w:rPr>
        <w:t>Route::post(</w:t>
      </w:r>
      <w:proofErr w:type="gramEnd"/>
      <w:r>
        <w:rPr>
          <w:rFonts w:ascii="Consolas" w:hAnsi="Consolas" w:cs="Consolas"/>
          <w:color w:val="1F4E79"/>
          <w:sz w:val="18"/>
          <w:szCs w:val="18"/>
        </w:rPr>
        <w:t>'/textbook', [</w:t>
      </w:r>
      <w:proofErr w:type="spellStart"/>
      <w:proofErr w:type="gramStart"/>
      <w:r>
        <w:rPr>
          <w:rFonts w:ascii="Consolas" w:hAnsi="Consolas" w:cs="Consolas"/>
          <w:color w:val="1F4E79"/>
          <w:sz w:val="18"/>
          <w:szCs w:val="18"/>
        </w:rPr>
        <w:t>TextbookController</w:t>
      </w:r>
      <w:proofErr w:type="spellEnd"/>
      <w:r>
        <w:rPr>
          <w:rFonts w:ascii="Consolas" w:hAnsi="Consolas" w:cs="Consolas"/>
          <w:color w:val="1F4E79"/>
          <w:sz w:val="18"/>
          <w:szCs w:val="18"/>
        </w:rPr>
        <w:t>::</w:t>
      </w:r>
      <w:proofErr w:type="gramEnd"/>
      <w:r>
        <w:rPr>
          <w:rFonts w:ascii="Consolas" w:hAnsi="Consolas" w:cs="Consolas"/>
          <w:color w:val="1F4E79"/>
          <w:sz w:val="18"/>
          <w:szCs w:val="18"/>
        </w:rPr>
        <w:t>class, 'store'])</w:t>
      </w:r>
    </w:p>
    <w:p w14:paraId="1C62254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-&gt;name('</w:t>
      </w:r>
      <w:proofErr w:type="spellStart"/>
      <w:proofErr w:type="gramStart"/>
      <w:r>
        <w:rPr>
          <w:rFonts w:ascii="Consolas" w:hAnsi="Consolas" w:cs="Consolas"/>
          <w:color w:val="1F4E79"/>
          <w:sz w:val="18"/>
          <w:szCs w:val="18"/>
        </w:rPr>
        <w:t>textbook.store</w:t>
      </w:r>
      <w:proofErr w:type="spellEnd"/>
      <w:proofErr w:type="gramEnd"/>
      <w:r>
        <w:rPr>
          <w:rFonts w:ascii="Consolas" w:hAnsi="Consolas" w:cs="Consolas"/>
          <w:color w:val="1F4E79"/>
          <w:sz w:val="18"/>
          <w:szCs w:val="18"/>
        </w:rPr>
        <w:t>');</w:t>
      </w:r>
    </w:p>
    <w:p w14:paraId="7C3CD514" w14:textId="77777777" w:rsidR="007D4E77" w:rsidRDefault="00000000">
      <w:pPr>
        <w:shd w:val="clear" w:color="auto" w:fill="F2F2F2"/>
        <w:spacing w:before="20" w:after="20" w:line="276" w:lineRule="auto"/>
        <w:ind w:left="200"/>
      </w:pPr>
      <w:r>
        <w:rPr>
          <w:rFonts w:ascii="Consolas" w:hAnsi="Consolas" w:cs="Consolas"/>
          <w:color w:val="1F4E79"/>
          <w:sz w:val="18"/>
          <w:szCs w:val="18"/>
        </w:rPr>
        <w:lastRenderedPageBreak/>
        <w:t xml:space="preserve"> </w:t>
      </w:r>
    </w:p>
    <w:p w14:paraId="44C75AA0" w14:textId="77777777" w:rsidR="007D4E77" w:rsidRDefault="00000000">
      <w:pPr>
        <w:shd w:val="clear" w:color="auto" w:fill="F2F2F2"/>
        <w:spacing w:before="20" w:after="20" w:line="276" w:lineRule="auto"/>
        <w:ind w:left="200"/>
      </w:pPr>
      <w:r>
        <w:rPr>
          <w:rFonts w:ascii="Consolas" w:hAnsi="Consolas" w:cs="Consolas"/>
          <w:color w:val="1F4E79"/>
          <w:sz w:val="18"/>
          <w:szCs w:val="18"/>
        </w:rPr>
        <w:t>// app/Http/Controllers/</w:t>
      </w:r>
      <w:proofErr w:type="spellStart"/>
      <w:r>
        <w:rPr>
          <w:rFonts w:ascii="Consolas" w:hAnsi="Consolas" w:cs="Consolas"/>
          <w:color w:val="1F4E79"/>
          <w:sz w:val="18"/>
          <w:szCs w:val="18"/>
        </w:rPr>
        <w:t>TextbookController.php</w:t>
      </w:r>
      <w:proofErr w:type="spellEnd"/>
    </w:p>
    <w:p w14:paraId="2EEC776E"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public function </w:t>
      </w:r>
      <w:proofErr w:type="gramStart"/>
      <w:r>
        <w:rPr>
          <w:rFonts w:ascii="Consolas" w:hAnsi="Consolas" w:cs="Consolas"/>
          <w:color w:val="1F4E79"/>
          <w:sz w:val="18"/>
          <w:szCs w:val="18"/>
        </w:rPr>
        <w:t>store(</w:t>
      </w:r>
      <w:proofErr w:type="gramEnd"/>
      <w:r>
        <w:rPr>
          <w:rFonts w:ascii="Consolas" w:hAnsi="Consolas" w:cs="Consolas"/>
          <w:color w:val="1F4E79"/>
          <w:sz w:val="18"/>
          <w:szCs w:val="18"/>
        </w:rPr>
        <w:t>Request $request)</w:t>
      </w:r>
    </w:p>
    <w:p w14:paraId="40AE7F7E"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015DD806"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$validated = $request-&gt;</w:t>
      </w:r>
      <w:proofErr w:type="gramStart"/>
      <w:r>
        <w:rPr>
          <w:rFonts w:ascii="Consolas" w:hAnsi="Consolas" w:cs="Consolas"/>
          <w:color w:val="1F4E79"/>
          <w:sz w:val="18"/>
          <w:szCs w:val="18"/>
        </w:rPr>
        <w:t>validate(</w:t>
      </w:r>
      <w:proofErr w:type="gramEnd"/>
      <w:r>
        <w:rPr>
          <w:rFonts w:ascii="Consolas" w:hAnsi="Consolas" w:cs="Consolas"/>
          <w:color w:val="1F4E79"/>
          <w:sz w:val="18"/>
          <w:szCs w:val="18"/>
        </w:rPr>
        <w:t>[</w:t>
      </w:r>
    </w:p>
    <w:p w14:paraId="08350A1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proofErr w:type="gramStart"/>
      <w:r>
        <w:rPr>
          <w:rFonts w:ascii="Consolas" w:hAnsi="Consolas" w:cs="Consolas"/>
          <w:color w:val="1F4E79"/>
          <w:sz w:val="18"/>
          <w:szCs w:val="18"/>
        </w:rPr>
        <w:t>academic</w:t>
      </w:r>
      <w:proofErr w:type="gramEnd"/>
      <w:r>
        <w:rPr>
          <w:rFonts w:ascii="Consolas" w:hAnsi="Consolas" w:cs="Consolas"/>
          <w:color w:val="1F4E79"/>
          <w:sz w:val="18"/>
          <w:szCs w:val="18"/>
        </w:rPr>
        <w:t>_year_id</w:t>
      </w:r>
      <w:proofErr w:type="spellEnd"/>
      <w:r>
        <w:rPr>
          <w:rFonts w:ascii="Consolas" w:hAnsi="Consolas" w:cs="Consolas"/>
          <w:color w:val="1F4E79"/>
          <w:sz w:val="18"/>
          <w:szCs w:val="18"/>
        </w:rPr>
        <w:t>' =&gt; '</w:t>
      </w:r>
      <w:proofErr w:type="spellStart"/>
      <w:r>
        <w:rPr>
          <w:rFonts w:ascii="Consolas" w:hAnsi="Consolas" w:cs="Consolas"/>
          <w:color w:val="1F4E79"/>
          <w:sz w:val="18"/>
          <w:szCs w:val="18"/>
        </w:rPr>
        <w:t>required|</w:t>
      </w:r>
      <w:proofErr w:type="gramStart"/>
      <w:r>
        <w:rPr>
          <w:rFonts w:ascii="Consolas" w:hAnsi="Consolas" w:cs="Consolas"/>
          <w:color w:val="1F4E79"/>
          <w:sz w:val="18"/>
          <w:szCs w:val="18"/>
        </w:rPr>
        <w:t>exists:academic</w:t>
      </w:r>
      <w:proofErr w:type="gramEnd"/>
      <w:r>
        <w:rPr>
          <w:rFonts w:ascii="Consolas" w:hAnsi="Consolas" w:cs="Consolas"/>
          <w:color w:val="1F4E79"/>
          <w:sz w:val="18"/>
          <w:szCs w:val="18"/>
        </w:rPr>
        <w:t>_</w:t>
      </w:r>
      <w:proofErr w:type="gramStart"/>
      <w:r>
        <w:rPr>
          <w:rFonts w:ascii="Consolas" w:hAnsi="Consolas" w:cs="Consolas"/>
          <w:color w:val="1F4E79"/>
          <w:sz w:val="18"/>
          <w:szCs w:val="18"/>
        </w:rPr>
        <w:t>years,id</w:t>
      </w:r>
      <w:proofErr w:type="spellEnd"/>
      <w:proofErr w:type="gramEnd"/>
      <w:r>
        <w:rPr>
          <w:rFonts w:ascii="Consolas" w:hAnsi="Consolas" w:cs="Consolas"/>
          <w:color w:val="1F4E79"/>
          <w:sz w:val="18"/>
          <w:szCs w:val="18"/>
        </w:rPr>
        <w:t>',</w:t>
      </w:r>
    </w:p>
    <w:p w14:paraId="75D0D8C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proofErr w:type="gramStart"/>
      <w:r>
        <w:rPr>
          <w:rFonts w:ascii="Consolas" w:hAnsi="Consolas" w:cs="Consolas"/>
          <w:color w:val="1F4E79"/>
          <w:sz w:val="18"/>
          <w:szCs w:val="18"/>
        </w:rPr>
        <w:t>township</w:t>
      </w:r>
      <w:proofErr w:type="gramEnd"/>
      <w:r>
        <w:rPr>
          <w:rFonts w:ascii="Consolas" w:hAnsi="Consolas" w:cs="Consolas"/>
          <w:color w:val="1F4E79"/>
          <w:sz w:val="18"/>
          <w:szCs w:val="18"/>
        </w:rPr>
        <w:t>_id</w:t>
      </w:r>
      <w:proofErr w:type="spellEnd"/>
      <w:r>
        <w:rPr>
          <w:rFonts w:ascii="Consolas" w:hAnsi="Consolas" w:cs="Consolas"/>
          <w:color w:val="1F4E79"/>
          <w:sz w:val="18"/>
          <w:szCs w:val="18"/>
        </w:rPr>
        <w:t>' =&gt; '</w:t>
      </w:r>
      <w:proofErr w:type="spellStart"/>
      <w:r>
        <w:rPr>
          <w:rFonts w:ascii="Consolas" w:hAnsi="Consolas" w:cs="Consolas"/>
          <w:color w:val="1F4E79"/>
          <w:sz w:val="18"/>
          <w:szCs w:val="18"/>
        </w:rPr>
        <w:t>required|</w:t>
      </w:r>
      <w:proofErr w:type="gramStart"/>
      <w:r>
        <w:rPr>
          <w:rFonts w:ascii="Consolas" w:hAnsi="Consolas" w:cs="Consolas"/>
          <w:color w:val="1F4E79"/>
          <w:sz w:val="18"/>
          <w:szCs w:val="18"/>
        </w:rPr>
        <w:t>exists:townships</w:t>
      </w:r>
      <w:proofErr w:type="gramEnd"/>
      <w:r>
        <w:rPr>
          <w:rFonts w:ascii="Consolas" w:hAnsi="Consolas" w:cs="Consolas"/>
          <w:color w:val="1F4E79"/>
          <w:sz w:val="18"/>
          <w:szCs w:val="18"/>
        </w:rPr>
        <w:t>,id</w:t>
      </w:r>
      <w:proofErr w:type="spellEnd"/>
      <w:r>
        <w:rPr>
          <w:rFonts w:ascii="Consolas" w:hAnsi="Consolas" w:cs="Consolas"/>
          <w:color w:val="1F4E79"/>
          <w:sz w:val="18"/>
          <w:szCs w:val="18"/>
        </w:rPr>
        <w:t>',</w:t>
      </w:r>
    </w:p>
    <w:p w14:paraId="6818B653"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proofErr w:type="gramStart"/>
      <w:r>
        <w:rPr>
          <w:rFonts w:ascii="Consolas" w:hAnsi="Consolas" w:cs="Consolas"/>
          <w:color w:val="1F4E79"/>
          <w:sz w:val="18"/>
          <w:szCs w:val="18"/>
        </w:rPr>
        <w:t>grade</w:t>
      </w:r>
      <w:proofErr w:type="gramEnd"/>
      <w:r>
        <w:rPr>
          <w:rFonts w:ascii="Consolas" w:hAnsi="Consolas" w:cs="Consolas"/>
          <w:color w:val="1F4E79"/>
          <w:sz w:val="18"/>
          <w:szCs w:val="18"/>
        </w:rPr>
        <w:t>_id</w:t>
      </w:r>
      <w:proofErr w:type="spellEnd"/>
      <w:r>
        <w:rPr>
          <w:rFonts w:ascii="Consolas" w:hAnsi="Consolas" w:cs="Consolas"/>
          <w:color w:val="1F4E79"/>
          <w:sz w:val="18"/>
          <w:szCs w:val="18"/>
        </w:rPr>
        <w:t>' =&gt; '</w:t>
      </w:r>
      <w:proofErr w:type="spellStart"/>
      <w:r>
        <w:rPr>
          <w:rFonts w:ascii="Consolas" w:hAnsi="Consolas" w:cs="Consolas"/>
          <w:color w:val="1F4E79"/>
          <w:sz w:val="18"/>
          <w:szCs w:val="18"/>
        </w:rPr>
        <w:t>required|</w:t>
      </w:r>
      <w:proofErr w:type="gramStart"/>
      <w:r>
        <w:rPr>
          <w:rFonts w:ascii="Consolas" w:hAnsi="Consolas" w:cs="Consolas"/>
          <w:color w:val="1F4E79"/>
          <w:sz w:val="18"/>
          <w:szCs w:val="18"/>
        </w:rPr>
        <w:t>exists:grades</w:t>
      </w:r>
      <w:proofErr w:type="gramEnd"/>
      <w:r>
        <w:rPr>
          <w:rFonts w:ascii="Consolas" w:hAnsi="Consolas" w:cs="Consolas"/>
          <w:color w:val="1F4E79"/>
          <w:sz w:val="18"/>
          <w:szCs w:val="18"/>
        </w:rPr>
        <w:t>,id</w:t>
      </w:r>
      <w:proofErr w:type="spellEnd"/>
      <w:r>
        <w:rPr>
          <w:rFonts w:ascii="Consolas" w:hAnsi="Consolas" w:cs="Consolas"/>
          <w:color w:val="1F4E79"/>
          <w:sz w:val="18"/>
          <w:szCs w:val="18"/>
        </w:rPr>
        <w:t>',</w:t>
      </w:r>
    </w:p>
    <w:p w14:paraId="17176B97"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proofErr w:type="gramStart"/>
      <w:r>
        <w:rPr>
          <w:rFonts w:ascii="Consolas" w:hAnsi="Consolas" w:cs="Consolas"/>
          <w:color w:val="1F4E79"/>
          <w:sz w:val="18"/>
          <w:szCs w:val="18"/>
        </w:rPr>
        <w:t>book</w:t>
      </w:r>
      <w:proofErr w:type="gramEnd"/>
      <w:r>
        <w:rPr>
          <w:rFonts w:ascii="Consolas" w:hAnsi="Consolas" w:cs="Consolas"/>
          <w:color w:val="1F4E79"/>
          <w:sz w:val="18"/>
          <w:szCs w:val="18"/>
        </w:rPr>
        <w:t>_name_id</w:t>
      </w:r>
      <w:proofErr w:type="spellEnd"/>
      <w:r>
        <w:rPr>
          <w:rFonts w:ascii="Consolas" w:hAnsi="Consolas" w:cs="Consolas"/>
          <w:color w:val="1F4E79"/>
          <w:sz w:val="18"/>
          <w:szCs w:val="18"/>
        </w:rPr>
        <w:t>' =&gt; '</w:t>
      </w:r>
      <w:proofErr w:type="spellStart"/>
      <w:r>
        <w:rPr>
          <w:rFonts w:ascii="Consolas" w:hAnsi="Consolas" w:cs="Consolas"/>
          <w:color w:val="1F4E79"/>
          <w:sz w:val="18"/>
          <w:szCs w:val="18"/>
        </w:rPr>
        <w:t>required|</w:t>
      </w:r>
      <w:proofErr w:type="gramStart"/>
      <w:r>
        <w:rPr>
          <w:rFonts w:ascii="Consolas" w:hAnsi="Consolas" w:cs="Consolas"/>
          <w:color w:val="1F4E79"/>
          <w:sz w:val="18"/>
          <w:szCs w:val="18"/>
        </w:rPr>
        <w:t>exists:book</w:t>
      </w:r>
      <w:proofErr w:type="gramEnd"/>
      <w:r>
        <w:rPr>
          <w:rFonts w:ascii="Consolas" w:hAnsi="Consolas" w:cs="Consolas"/>
          <w:color w:val="1F4E79"/>
          <w:sz w:val="18"/>
          <w:szCs w:val="18"/>
        </w:rPr>
        <w:t>_</w:t>
      </w:r>
      <w:proofErr w:type="gramStart"/>
      <w:r>
        <w:rPr>
          <w:rFonts w:ascii="Consolas" w:hAnsi="Consolas" w:cs="Consolas"/>
          <w:color w:val="1F4E79"/>
          <w:sz w:val="18"/>
          <w:szCs w:val="18"/>
        </w:rPr>
        <w:t>names,id</w:t>
      </w:r>
      <w:proofErr w:type="spellEnd"/>
      <w:proofErr w:type="gramEnd"/>
      <w:r>
        <w:rPr>
          <w:rFonts w:ascii="Consolas" w:hAnsi="Consolas" w:cs="Consolas"/>
          <w:color w:val="1F4E79"/>
          <w:sz w:val="18"/>
          <w:szCs w:val="18"/>
        </w:rPr>
        <w:t>',</w:t>
      </w:r>
    </w:p>
    <w:p w14:paraId="788746B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roofErr w:type="spellStart"/>
      <w:proofErr w:type="gramStart"/>
      <w:r>
        <w:rPr>
          <w:rFonts w:ascii="Consolas" w:hAnsi="Consolas" w:cs="Consolas"/>
          <w:color w:val="1F4E79"/>
          <w:sz w:val="18"/>
          <w:szCs w:val="18"/>
        </w:rPr>
        <w:t>student</w:t>
      </w:r>
      <w:proofErr w:type="gramEnd"/>
      <w:r>
        <w:rPr>
          <w:rFonts w:ascii="Consolas" w:hAnsi="Consolas" w:cs="Consolas"/>
          <w:color w:val="1F4E79"/>
          <w:sz w:val="18"/>
          <w:szCs w:val="18"/>
        </w:rPr>
        <w:t>_count</w:t>
      </w:r>
      <w:proofErr w:type="spellEnd"/>
      <w:r>
        <w:rPr>
          <w:rFonts w:ascii="Consolas" w:hAnsi="Consolas" w:cs="Consolas"/>
          <w:color w:val="1F4E79"/>
          <w:sz w:val="18"/>
          <w:szCs w:val="18"/>
        </w:rPr>
        <w:t>' =&gt; 'required|integer|min:0',</w:t>
      </w:r>
    </w:p>
    <w:p w14:paraId="78B1940D"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4F89BD5E"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7232A8B8"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$textbook = </w:t>
      </w:r>
      <w:proofErr w:type="gramStart"/>
      <w:r>
        <w:rPr>
          <w:rFonts w:ascii="Consolas" w:hAnsi="Consolas" w:cs="Consolas"/>
          <w:color w:val="1F4E79"/>
          <w:sz w:val="18"/>
          <w:szCs w:val="18"/>
        </w:rPr>
        <w:t>Textbook::</w:t>
      </w:r>
      <w:proofErr w:type="gramEnd"/>
      <w:r>
        <w:rPr>
          <w:rFonts w:ascii="Consolas" w:hAnsi="Consolas" w:cs="Consolas"/>
          <w:color w:val="1F4E79"/>
          <w:sz w:val="18"/>
          <w:szCs w:val="18"/>
        </w:rPr>
        <w:t>create($validated);</w:t>
      </w:r>
    </w:p>
    <w:p w14:paraId="1C7F986D"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w:t>
      </w:r>
    </w:p>
    <w:p w14:paraId="6607518E"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return </w:t>
      </w:r>
      <w:proofErr w:type="gramStart"/>
      <w:r>
        <w:rPr>
          <w:rFonts w:ascii="Consolas" w:hAnsi="Consolas" w:cs="Consolas"/>
          <w:color w:val="1F4E79"/>
          <w:sz w:val="18"/>
          <w:szCs w:val="18"/>
        </w:rPr>
        <w:t>redirect(</w:t>
      </w:r>
      <w:proofErr w:type="gramEnd"/>
      <w:r>
        <w:rPr>
          <w:rFonts w:ascii="Consolas" w:hAnsi="Consolas" w:cs="Consolas"/>
          <w:color w:val="1F4E79"/>
          <w:sz w:val="18"/>
          <w:szCs w:val="18"/>
        </w:rPr>
        <w:t>)</w:t>
      </w:r>
    </w:p>
    <w:p w14:paraId="41D0AB1F"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-&gt;route('</w:t>
      </w:r>
      <w:proofErr w:type="spellStart"/>
      <w:proofErr w:type="gramStart"/>
      <w:r>
        <w:rPr>
          <w:rFonts w:ascii="Consolas" w:hAnsi="Consolas" w:cs="Consolas"/>
          <w:color w:val="1F4E79"/>
          <w:sz w:val="18"/>
          <w:szCs w:val="18"/>
        </w:rPr>
        <w:t>textbook.index</w:t>
      </w:r>
      <w:proofErr w:type="spellEnd"/>
      <w:proofErr w:type="gramEnd"/>
      <w:r>
        <w:rPr>
          <w:rFonts w:ascii="Consolas" w:hAnsi="Consolas" w:cs="Consolas"/>
          <w:color w:val="1F4E79"/>
          <w:sz w:val="18"/>
          <w:szCs w:val="18"/>
        </w:rPr>
        <w:t>')</w:t>
      </w:r>
    </w:p>
    <w:p w14:paraId="7D41ABBC" w14:textId="77777777" w:rsidR="007D4E77" w:rsidRDefault="00000000">
      <w:pPr>
        <w:shd w:val="clear" w:color="auto" w:fill="F2F2F2"/>
        <w:spacing w:before="20" w:after="20" w:line="276" w:lineRule="auto"/>
        <w:ind w:left="200"/>
      </w:pPr>
      <w:r>
        <w:rPr>
          <w:rFonts w:ascii="Consolas" w:hAnsi="Consolas" w:cs="Consolas"/>
          <w:color w:val="1F4E79"/>
          <w:sz w:val="18"/>
          <w:szCs w:val="18"/>
        </w:rPr>
        <w:t xml:space="preserve">        -&gt;</w:t>
      </w:r>
      <w:proofErr w:type="gramStart"/>
      <w:r>
        <w:rPr>
          <w:rFonts w:ascii="Consolas" w:hAnsi="Consolas" w:cs="Consolas"/>
          <w:color w:val="1F4E79"/>
          <w:sz w:val="18"/>
          <w:szCs w:val="18"/>
        </w:rPr>
        <w:t>with(</w:t>
      </w:r>
      <w:proofErr w:type="gramEnd"/>
      <w:r>
        <w:rPr>
          <w:rFonts w:ascii="Consolas" w:hAnsi="Consolas" w:cs="Consolas"/>
          <w:color w:val="1F4E79"/>
          <w:sz w:val="18"/>
          <w:szCs w:val="18"/>
        </w:rPr>
        <w:t>'success', 'Textbook record added successfully.');</w:t>
      </w:r>
    </w:p>
    <w:p w14:paraId="5B664594" w14:textId="77777777" w:rsidR="007D4E77" w:rsidRDefault="00000000">
      <w:pPr>
        <w:shd w:val="clear" w:color="auto" w:fill="F2F2F2"/>
        <w:spacing w:before="20" w:after="20" w:line="276" w:lineRule="auto"/>
        <w:ind w:left="200"/>
      </w:pPr>
      <w:r>
        <w:rPr>
          <w:rFonts w:ascii="Consolas" w:hAnsi="Consolas" w:cs="Consolas"/>
          <w:color w:val="1F4E79"/>
          <w:sz w:val="18"/>
          <w:szCs w:val="18"/>
        </w:rPr>
        <w:t>}</w:t>
      </w:r>
    </w:p>
    <w:p w14:paraId="7D882963" w14:textId="77777777" w:rsidR="007D4E77" w:rsidRDefault="00000000">
      <w:pPr>
        <w:spacing w:before="60" w:after="60" w:line="276" w:lineRule="auto"/>
      </w:pPr>
      <w:r>
        <w:rPr>
          <w:rFonts w:ascii="Calibri" w:hAnsi="Calibri" w:cs="Calibri"/>
          <w:sz w:val="22"/>
          <w:szCs w:val="22"/>
        </w:rPr>
        <w:t>The form values are validated first. If validation succeeds, a new textbook row is inserted into the database.</w:t>
      </w:r>
    </w:p>
    <w:p w14:paraId="6BA8A702" w14:textId="77777777" w:rsidR="007D4E77" w:rsidRDefault="00000000">
      <w:pPr>
        <w:spacing w:before="180" w:after="80" w:line="276" w:lineRule="auto"/>
      </w:pPr>
      <w:r>
        <w:rPr>
          <w:rFonts w:ascii="Calibri" w:hAnsi="Calibri" w:cs="Calibri"/>
          <w:b/>
          <w:bCs/>
          <w:color w:val="2E75B6"/>
        </w:rPr>
        <w:t>4.2.10 Login System (Backend)</w:t>
      </w:r>
    </w:p>
    <w:p w14:paraId="401BF53B" w14:textId="77777777" w:rsidR="007D4E77" w:rsidRDefault="00000000">
      <w:pPr>
        <w:spacing w:before="60" w:after="60" w:line="276" w:lineRule="auto"/>
      </w:pPr>
      <w:r>
        <w:rPr>
          <w:rFonts w:ascii="Calibri" w:hAnsi="Calibri" w:cs="Calibri"/>
          <w:sz w:val="22"/>
          <w:szCs w:val="22"/>
        </w:rPr>
        <w:t xml:space="preserve">The login system supports two roles: </w:t>
      </w:r>
      <w:r>
        <w:rPr>
          <w:rFonts w:ascii="Calibri" w:hAnsi="Calibri" w:cs="Calibri"/>
          <w:b/>
          <w:bCs/>
          <w:sz w:val="22"/>
          <w:szCs w:val="22"/>
        </w:rPr>
        <w:t>Super Admin</w:t>
      </w:r>
      <w:r>
        <w:rPr>
          <w:rFonts w:ascii="Calibri" w:hAnsi="Calibri" w:cs="Calibri"/>
          <w:sz w:val="22"/>
          <w:szCs w:val="22"/>
        </w:rPr>
        <w:t xml:space="preserve"> and </w:t>
      </w:r>
      <w:r>
        <w:rPr>
          <w:rFonts w:ascii="Calibri" w:hAnsi="Calibri" w:cs="Calibri"/>
          <w:b/>
          <w:bCs/>
          <w:sz w:val="22"/>
          <w:szCs w:val="22"/>
        </w:rPr>
        <w:t>Admin</w:t>
      </w:r>
      <w:r>
        <w:rPr>
          <w:rFonts w:ascii="Calibri" w:hAnsi="Calibri" w:cs="Calibri"/>
          <w:sz w:val="22"/>
          <w:szCs w:val="22"/>
        </w:rPr>
        <w:t xml:space="preserve">. When a user submits email and password, the system checks the </w:t>
      </w:r>
      <w:proofErr w:type="gramStart"/>
      <w:r>
        <w:rPr>
          <w:rFonts w:ascii="Consolas" w:hAnsi="Consolas" w:cs="Consolas"/>
          <w:color w:val="1F4E79"/>
          <w:sz w:val="22"/>
          <w:szCs w:val="22"/>
        </w:rPr>
        <w:t>users</w:t>
      </w:r>
      <w:proofErr w:type="gramEnd"/>
      <w:r>
        <w:rPr>
          <w:rFonts w:ascii="Calibri" w:hAnsi="Calibri" w:cs="Calibri"/>
          <w:sz w:val="22"/>
          <w:szCs w:val="22"/>
        </w:rPr>
        <w:t xml:space="preserve"> table. If the credentials are correct, a session is created and the user can access protected modules. If the credentials are wrong, the login page shows an error message.</w:t>
      </w:r>
    </w:p>
    <w:p w14:paraId="0B9BBBDE" w14:textId="77777777" w:rsidR="007D4E77" w:rsidRDefault="007D4E77">
      <w:pPr>
        <w:spacing w:before="40" w:after="40" w:line="276" w:lineRule="auto"/>
      </w:pPr>
    </w:p>
    <w:p w14:paraId="7082E88C"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Login authentication code / login screen]</w:t>
      </w:r>
    </w:p>
    <w:p w14:paraId="692025D6" w14:textId="77777777" w:rsidR="007D4E77" w:rsidRDefault="007D4E77">
      <w:pPr>
        <w:spacing w:before="40" w:after="40" w:line="276" w:lineRule="auto"/>
      </w:pPr>
    </w:p>
    <w:p w14:paraId="11588100" w14:textId="77777777" w:rsidR="007D4E77" w:rsidRDefault="00000000">
      <w:pPr>
        <w:spacing w:before="40" w:after="120" w:line="276" w:lineRule="auto"/>
        <w:jc w:val="center"/>
      </w:pPr>
      <w:r>
        <w:rPr>
          <w:rFonts w:ascii="Calibri" w:hAnsi="Calibri" w:cs="Calibri"/>
          <w:color w:val="595959"/>
          <w:sz w:val="20"/>
          <w:szCs w:val="20"/>
        </w:rPr>
        <w:t>Figure 4.13 Login system implementation</w:t>
      </w:r>
    </w:p>
    <w:p w14:paraId="0B5992F4" w14:textId="77777777" w:rsidR="007D4E77" w:rsidRDefault="007D4E77">
      <w:pPr>
        <w:spacing w:before="40" w:after="40" w:line="276" w:lineRule="auto"/>
      </w:pPr>
    </w:p>
    <w:p w14:paraId="066745BA" w14:textId="77777777" w:rsidR="007D4E77" w:rsidRDefault="00000000">
      <w:pPr>
        <w:spacing w:before="240" w:after="100" w:line="276" w:lineRule="auto"/>
      </w:pPr>
      <w:r>
        <w:rPr>
          <w:rFonts w:ascii="Calibri" w:hAnsi="Calibri" w:cs="Calibri"/>
          <w:b/>
          <w:bCs/>
          <w:color w:val="1F4E79"/>
          <w:sz w:val="28"/>
          <w:szCs w:val="28"/>
        </w:rPr>
        <w:t>4.3 User Interface Implementation</w:t>
      </w:r>
    </w:p>
    <w:p w14:paraId="42EAB50E" w14:textId="77777777" w:rsidR="007D4E77" w:rsidRDefault="00000000">
      <w:pPr>
        <w:spacing w:before="60" w:after="60" w:line="276" w:lineRule="auto"/>
      </w:pPr>
      <w:r>
        <w:rPr>
          <w:rFonts w:ascii="Calibri" w:hAnsi="Calibri" w:cs="Calibri"/>
          <w:sz w:val="22"/>
          <w:szCs w:val="22"/>
        </w:rPr>
        <w:t>This section describes the main screens of DERAS. Screenshots can be inserted in each subsection.</w:t>
      </w:r>
    </w:p>
    <w:p w14:paraId="4130B4AD" w14:textId="77777777" w:rsidR="007D4E77" w:rsidRDefault="00000000">
      <w:pPr>
        <w:spacing w:before="180" w:after="80" w:line="276" w:lineRule="auto"/>
      </w:pPr>
      <w:r>
        <w:rPr>
          <w:rFonts w:ascii="Calibri" w:hAnsi="Calibri" w:cs="Calibri"/>
          <w:b/>
          <w:bCs/>
          <w:color w:val="2E75B6"/>
        </w:rPr>
        <w:t>4.3.1 Login Page</w:t>
      </w:r>
    </w:p>
    <w:p w14:paraId="04901B7B" w14:textId="77777777" w:rsidR="007D4E77" w:rsidRDefault="00000000">
      <w:pPr>
        <w:spacing w:before="60" w:after="60" w:line="276" w:lineRule="auto"/>
      </w:pPr>
      <w:r>
        <w:rPr>
          <w:rFonts w:ascii="Calibri" w:hAnsi="Calibri" w:cs="Calibri"/>
          <w:sz w:val="22"/>
          <w:szCs w:val="22"/>
        </w:rPr>
        <w:t>The login page is the entry point of the system. Only authorized staff can continue after successful authentication.</w:t>
      </w:r>
    </w:p>
    <w:p w14:paraId="277AEDDD" w14:textId="77777777" w:rsidR="007D4E77" w:rsidRDefault="007D4E77">
      <w:pPr>
        <w:spacing w:before="40" w:after="40" w:line="276" w:lineRule="auto"/>
      </w:pPr>
    </w:p>
    <w:p w14:paraId="32040942"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Login Page]</w:t>
      </w:r>
    </w:p>
    <w:p w14:paraId="5FE3F7E0" w14:textId="77777777" w:rsidR="007D4E77" w:rsidRDefault="007D4E77">
      <w:pPr>
        <w:spacing w:before="40" w:after="40" w:line="276" w:lineRule="auto"/>
      </w:pPr>
    </w:p>
    <w:p w14:paraId="47A9307B" w14:textId="77777777" w:rsidR="007D4E77" w:rsidRDefault="00000000">
      <w:pPr>
        <w:spacing w:before="40" w:after="120" w:line="276" w:lineRule="auto"/>
        <w:jc w:val="center"/>
      </w:pPr>
      <w:r>
        <w:rPr>
          <w:rFonts w:ascii="Calibri" w:hAnsi="Calibri" w:cs="Calibri"/>
          <w:color w:val="595959"/>
          <w:sz w:val="20"/>
          <w:szCs w:val="20"/>
        </w:rPr>
        <w:t>Figure 4.14 Login page of DERAS</w:t>
      </w:r>
    </w:p>
    <w:p w14:paraId="40B5ABEF" w14:textId="77777777" w:rsidR="007D4E77" w:rsidRDefault="00000000">
      <w:pPr>
        <w:spacing w:before="180" w:after="80" w:line="276" w:lineRule="auto"/>
      </w:pPr>
      <w:r>
        <w:rPr>
          <w:rFonts w:ascii="Calibri" w:hAnsi="Calibri" w:cs="Calibri"/>
          <w:b/>
          <w:bCs/>
          <w:color w:val="2E75B6"/>
        </w:rPr>
        <w:t>4.3.2 Dashboard Overview</w:t>
      </w:r>
    </w:p>
    <w:p w14:paraId="1491D415" w14:textId="77777777" w:rsidR="007D4E77" w:rsidRDefault="00000000">
      <w:pPr>
        <w:spacing w:before="60" w:after="60" w:line="276" w:lineRule="auto"/>
      </w:pPr>
      <w:r>
        <w:rPr>
          <w:rFonts w:ascii="Calibri" w:hAnsi="Calibri" w:cs="Calibri"/>
          <w:sz w:val="22"/>
          <w:szCs w:val="22"/>
        </w:rPr>
        <w:lastRenderedPageBreak/>
        <w:t>After login, the dashboard shows the main menu and user options. From here, staff can open quota, textbook, school supply, teacher guide, and master-data modules.</w:t>
      </w:r>
    </w:p>
    <w:p w14:paraId="3981DE74" w14:textId="77777777" w:rsidR="007D4E77" w:rsidRDefault="007D4E77">
      <w:pPr>
        <w:spacing w:before="40" w:after="40" w:line="276" w:lineRule="auto"/>
      </w:pPr>
    </w:p>
    <w:p w14:paraId="463FE427"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Dashboard]</w:t>
      </w:r>
    </w:p>
    <w:p w14:paraId="1C20881C" w14:textId="77777777" w:rsidR="007D4E77" w:rsidRDefault="007D4E77">
      <w:pPr>
        <w:spacing w:before="40" w:after="40" w:line="276" w:lineRule="auto"/>
      </w:pPr>
    </w:p>
    <w:p w14:paraId="271248C7" w14:textId="77777777" w:rsidR="007D4E77" w:rsidRDefault="00000000">
      <w:pPr>
        <w:spacing w:before="40" w:after="120" w:line="276" w:lineRule="auto"/>
        <w:jc w:val="center"/>
      </w:pPr>
      <w:r>
        <w:rPr>
          <w:rFonts w:ascii="Calibri" w:hAnsi="Calibri" w:cs="Calibri"/>
          <w:color w:val="595959"/>
          <w:sz w:val="20"/>
          <w:szCs w:val="20"/>
        </w:rPr>
        <w:t>Figure 4.15 Dashboard overview of DERAS</w:t>
      </w:r>
    </w:p>
    <w:p w14:paraId="037ED363" w14:textId="77777777" w:rsidR="007D4E77" w:rsidRDefault="00000000">
      <w:pPr>
        <w:spacing w:before="180" w:after="80" w:line="276" w:lineRule="auto"/>
      </w:pPr>
      <w:r>
        <w:rPr>
          <w:rFonts w:ascii="Calibri" w:hAnsi="Calibri" w:cs="Calibri"/>
          <w:b/>
          <w:bCs/>
          <w:color w:val="2E75B6"/>
        </w:rPr>
        <w:t>4.3.3 Master Data Management</w:t>
      </w:r>
    </w:p>
    <w:p w14:paraId="33802F51" w14:textId="77777777" w:rsidR="007D4E77" w:rsidRDefault="00000000">
      <w:pPr>
        <w:spacing w:before="60" w:after="60" w:line="276" w:lineRule="auto"/>
      </w:pPr>
      <w:r>
        <w:rPr>
          <w:rFonts w:ascii="Calibri" w:hAnsi="Calibri" w:cs="Calibri"/>
          <w:sz w:val="22"/>
          <w:szCs w:val="22"/>
        </w:rPr>
        <w:t>Master data includes academic years, townships, grades, book names, grade–subject mapping, and company contacts. These records are required before allocation work.</w:t>
      </w:r>
    </w:p>
    <w:p w14:paraId="57A412A9" w14:textId="77777777" w:rsidR="007D4E77" w:rsidRDefault="007D4E77">
      <w:pPr>
        <w:spacing w:before="40" w:after="40" w:line="276" w:lineRule="auto"/>
      </w:pPr>
    </w:p>
    <w:p w14:paraId="4C6CCE3C"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Master Data Screen]</w:t>
      </w:r>
    </w:p>
    <w:p w14:paraId="0530C2C5" w14:textId="77777777" w:rsidR="007D4E77" w:rsidRDefault="007D4E77">
      <w:pPr>
        <w:spacing w:before="40" w:after="40" w:line="276" w:lineRule="auto"/>
      </w:pPr>
    </w:p>
    <w:p w14:paraId="3AACB36B" w14:textId="77777777" w:rsidR="007D4E77" w:rsidRDefault="00000000">
      <w:pPr>
        <w:spacing w:before="40" w:after="120" w:line="276" w:lineRule="auto"/>
        <w:jc w:val="center"/>
      </w:pPr>
      <w:r>
        <w:rPr>
          <w:rFonts w:ascii="Calibri" w:hAnsi="Calibri" w:cs="Calibri"/>
          <w:color w:val="595959"/>
          <w:sz w:val="20"/>
          <w:szCs w:val="20"/>
        </w:rPr>
        <w:t>Figure 4.16 Master data management</w:t>
      </w:r>
    </w:p>
    <w:p w14:paraId="0E6BDE06" w14:textId="77777777" w:rsidR="007D4E77" w:rsidRDefault="00000000">
      <w:pPr>
        <w:spacing w:before="180" w:after="80" w:line="276" w:lineRule="auto"/>
      </w:pPr>
      <w:r>
        <w:rPr>
          <w:rFonts w:ascii="Calibri" w:hAnsi="Calibri" w:cs="Calibri"/>
          <w:b/>
          <w:bCs/>
          <w:color w:val="2E75B6"/>
        </w:rPr>
        <w:t>4.3.4 Student Quota Calculation</w:t>
      </w:r>
    </w:p>
    <w:p w14:paraId="5B3150F6" w14:textId="77777777" w:rsidR="007D4E77" w:rsidRDefault="00000000">
      <w:pPr>
        <w:spacing w:before="60" w:after="60" w:line="276" w:lineRule="auto"/>
      </w:pPr>
      <w:r>
        <w:rPr>
          <w:rFonts w:ascii="Calibri" w:hAnsi="Calibri" w:cs="Calibri"/>
          <w:sz w:val="22"/>
          <w:szCs w:val="22"/>
        </w:rPr>
        <w:t xml:space="preserve">This module stores student numbers by township and school level. The </w:t>
      </w:r>
      <w:proofErr w:type="gramStart"/>
      <w:r>
        <w:rPr>
          <w:rFonts w:ascii="Calibri" w:hAnsi="Calibri" w:cs="Calibri"/>
          <w:sz w:val="22"/>
          <w:szCs w:val="22"/>
        </w:rPr>
        <w:t>saved values</w:t>
      </w:r>
      <w:proofErr w:type="gramEnd"/>
      <w:r>
        <w:rPr>
          <w:rFonts w:ascii="Calibri" w:hAnsi="Calibri" w:cs="Calibri"/>
          <w:sz w:val="22"/>
          <w:szCs w:val="22"/>
        </w:rPr>
        <w:t xml:space="preserve"> support later allocation planning.</w:t>
      </w:r>
    </w:p>
    <w:p w14:paraId="0DFBE3D5" w14:textId="77777777" w:rsidR="007D4E77" w:rsidRDefault="007D4E77">
      <w:pPr>
        <w:spacing w:before="40" w:after="40" w:line="276" w:lineRule="auto"/>
      </w:pPr>
    </w:p>
    <w:p w14:paraId="13601C87"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Quota Screen]</w:t>
      </w:r>
    </w:p>
    <w:p w14:paraId="693318B8" w14:textId="77777777" w:rsidR="007D4E77" w:rsidRDefault="007D4E77">
      <w:pPr>
        <w:spacing w:before="40" w:after="40" w:line="276" w:lineRule="auto"/>
      </w:pPr>
    </w:p>
    <w:p w14:paraId="68483517" w14:textId="77777777" w:rsidR="007D4E77" w:rsidRDefault="00000000">
      <w:pPr>
        <w:spacing w:before="40" w:after="120" w:line="276" w:lineRule="auto"/>
        <w:jc w:val="center"/>
      </w:pPr>
      <w:r>
        <w:rPr>
          <w:rFonts w:ascii="Calibri" w:hAnsi="Calibri" w:cs="Calibri"/>
          <w:color w:val="595959"/>
          <w:sz w:val="20"/>
          <w:szCs w:val="20"/>
        </w:rPr>
        <w:t>Figure 4.17 Student quota calculation</w:t>
      </w:r>
    </w:p>
    <w:p w14:paraId="3529A2ED" w14:textId="77777777" w:rsidR="007D4E77" w:rsidRDefault="00000000">
      <w:pPr>
        <w:spacing w:before="180" w:after="80" w:line="276" w:lineRule="auto"/>
      </w:pPr>
      <w:r>
        <w:rPr>
          <w:rFonts w:ascii="Calibri" w:hAnsi="Calibri" w:cs="Calibri"/>
          <w:b/>
          <w:bCs/>
          <w:color w:val="2E75B6"/>
        </w:rPr>
        <w:t>4.3.5 Textbook Allocation and Distribution</w:t>
      </w:r>
    </w:p>
    <w:p w14:paraId="195C2356" w14:textId="77777777" w:rsidR="007D4E77" w:rsidRDefault="00000000">
      <w:pPr>
        <w:spacing w:before="60" w:after="60" w:line="276" w:lineRule="auto"/>
      </w:pPr>
      <w:r>
        <w:rPr>
          <w:rFonts w:ascii="Calibri" w:hAnsi="Calibri" w:cs="Calibri"/>
          <w:sz w:val="22"/>
          <w:szCs w:val="22"/>
        </w:rPr>
        <w:t>This part includes allocation plans, regular textbook lists, and extra stock lists. The system calculates township shares and stores distribution records.</w:t>
      </w:r>
    </w:p>
    <w:p w14:paraId="7EC4476C" w14:textId="77777777" w:rsidR="007D4E77" w:rsidRDefault="007D4E77">
      <w:pPr>
        <w:spacing w:before="40" w:after="40" w:line="276" w:lineRule="auto"/>
      </w:pPr>
    </w:p>
    <w:p w14:paraId="4AF4E861"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Allocation / Textbook Screens]</w:t>
      </w:r>
    </w:p>
    <w:p w14:paraId="3083ABAE" w14:textId="77777777" w:rsidR="007D4E77" w:rsidRDefault="007D4E77">
      <w:pPr>
        <w:spacing w:before="40" w:after="40" w:line="276" w:lineRule="auto"/>
      </w:pPr>
    </w:p>
    <w:p w14:paraId="465DEEE7" w14:textId="77777777" w:rsidR="007D4E77" w:rsidRDefault="00000000">
      <w:pPr>
        <w:spacing w:before="40" w:after="120" w:line="276" w:lineRule="auto"/>
        <w:jc w:val="center"/>
      </w:pPr>
      <w:r>
        <w:rPr>
          <w:rFonts w:ascii="Calibri" w:hAnsi="Calibri" w:cs="Calibri"/>
          <w:color w:val="595959"/>
          <w:sz w:val="20"/>
          <w:szCs w:val="20"/>
        </w:rPr>
        <w:t>Figure 4.18 Textbook allocation and distribution</w:t>
      </w:r>
    </w:p>
    <w:p w14:paraId="1CA2F2B4" w14:textId="77777777" w:rsidR="007D4E77" w:rsidRDefault="00000000">
      <w:pPr>
        <w:spacing w:before="180" w:after="80" w:line="276" w:lineRule="auto"/>
      </w:pPr>
      <w:r>
        <w:rPr>
          <w:rFonts w:ascii="Calibri" w:hAnsi="Calibri" w:cs="Calibri"/>
          <w:b/>
          <w:bCs/>
          <w:color w:val="2E75B6"/>
        </w:rPr>
        <w:t>4.3.6 School Supply Management</w:t>
      </w:r>
    </w:p>
    <w:p w14:paraId="3245B49D" w14:textId="77777777" w:rsidR="007D4E77" w:rsidRDefault="00000000">
      <w:pPr>
        <w:spacing w:before="60" w:after="60" w:line="276" w:lineRule="auto"/>
      </w:pPr>
      <w:r>
        <w:rPr>
          <w:rFonts w:ascii="Calibri" w:hAnsi="Calibri" w:cs="Calibri"/>
          <w:sz w:val="22"/>
          <w:szCs w:val="22"/>
        </w:rPr>
        <w:t>School supply allocation uses item rates and school counts. Issue details are recorded in a related module.</w:t>
      </w:r>
    </w:p>
    <w:p w14:paraId="372EC0FB" w14:textId="77777777" w:rsidR="007D4E77" w:rsidRDefault="007D4E77">
      <w:pPr>
        <w:spacing w:before="40" w:after="40" w:line="276" w:lineRule="auto"/>
      </w:pPr>
    </w:p>
    <w:p w14:paraId="17AE1DC6"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School Supply Screens]</w:t>
      </w:r>
    </w:p>
    <w:p w14:paraId="0DB8FE70" w14:textId="77777777" w:rsidR="007D4E77" w:rsidRDefault="007D4E77">
      <w:pPr>
        <w:spacing w:before="40" w:after="40" w:line="276" w:lineRule="auto"/>
      </w:pPr>
    </w:p>
    <w:p w14:paraId="0D05C96F" w14:textId="77777777" w:rsidR="007D4E77" w:rsidRDefault="00000000">
      <w:pPr>
        <w:spacing w:before="40" w:after="120" w:line="276" w:lineRule="auto"/>
        <w:jc w:val="center"/>
      </w:pPr>
      <w:r>
        <w:rPr>
          <w:rFonts w:ascii="Calibri" w:hAnsi="Calibri" w:cs="Calibri"/>
          <w:color w:val="595959"/>
          <w:sz w:val="20"/>
          <w:szCs w:val="20"/>
        </w:rPr>
        <w:t>Figure 4.19 School supply management</w:t>
      </w:r>
    </w:p>
    <w:p w14:paraId="320D6A63" w14:textId="77777777" w:rsidR="007D4E77" w:rsidRDefault="00000000">
      <w:pPr>
        <w:spacing w:before="180" w:after="80" w:line="276" w:lineRule="auto"/>
      </w:pPr>
      <w:r>
        <w:rPr>
          <w:rFonts w:ascii="Calibri" w:hAnsi="Calibri" w:cs="Calibri"/>
          <w:b/>
          <w:bCs/>
          <w:color w:val="2E75B6"/>
        </w:rPr>
        <w:t>4.3.7 Teacher Guide Management</w:t>
      </w:r>
    </w:p>
    <w:p w14:paraId="47B7213F" w14:textId="77777777" w:rsidR="007D4E77" w:rsidRDefault="00000000">
      <w:pPr>
        <w:spacing w:before="60" w:after="60" w:line="276" w:lineRule="auto"/>
      </w:pPr>
      <w:r>
        <w:rPr>
          <w:rFonts w:ascii="Calibri" w:hAnsi="Calibri" w:cs="Calibri"/>
          <w:sz w:val="22"/>
          <w:szCs w:val="22"/>
        </w:rPr>
        <w:lastRenderedPageBreak/>
        <w:t>Teacher guide work follows receipt, township distribution, issue, and summary. Each step depends on the previous one.</w:t>
      </w:r>
    </w:p>
    <w:p w14:paraId="57833A16" w14:textId="77777777" w:rsidR="007D4E77" w:rsidRDefault="007D4E77">
      <w:pPr>
        <w:spacing w:before="40" w:after="40" w:line="276" w:lineRule="auto"/>
      </w:pPr>
    </w:p>
    <w:p w14:paraId="605853C7"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Teacher Guide Screens]</w:t>
      </w:r>
    </w:p>
    <w:p w14:paraId="3792E7D0" w14:textId="77777777" w:rsidR="007D4E77" w:rsidRDefault="007D4E77">
      <w:pPr>
        <w:spacing w:before="40" w:after="40" w:line="276" w:lineRule="auto"/>
      </w:pPr>
    </w:p>
    <w:p w14:paraId="19D3ED55" w14:textId="77777777" w:rsidR="007D4E77" w:rsidRDefault="00000000">
      <w:pPr>
        <w:spacing w:before="40" w:after="120" w:line="276" w:lineRule="auto"/>
        <w:jc w:val="center"/>
      </w:pPr>
      <w:r>
        <w:rPr>
          <w:rFonts w:ascii="Calibri" w:hAnsi="Calibri" w:cs="Calibri"/>
          <w:color w:val="595959"/>
          <w:sz w:val="20"/>
          <w:szCs w:val="20"/>
        </w:rPr>
        <w:t>Figure 4.20 Teacher guide management</w:t>
      </w:r>
    </w:p>
    <w:p w14:paraId="72449664" w14:textId="77777777" w:rsidR="007D4E77" w:rsidRDefault="00000000">
      <w:pPr>
        <w:spacing w:before="180" w:after="80" w:line="276" w:lineRule="auto"/>
      </w:pPr>
      <w:r>
        <w:rPr>
          <w:rFonts w:ascii="Calibri" w:hAnsi="Calibri" w:cs="Calibri"/>
          <w:b/>
          <w:bCs/>
          <w:color w:val="2E75B6"/>
        </w:rPr>
        <w:t>4.3.8 Excel Export</w:t>
      </w:r>
    </w:p>
    <w:p w14:paraId="4C4A633A" w14:textId="77777777" w:rsidR="007D4E77" w:rsidRDefault="00000000">
      <w:pPr>
        <w:spacing w:before="60" w:after="60" w:line="276" w:lineRule="auto"/>
      </w:pPr>
      <w:r>
        <w:rPr>
          <w:rFonts w:ascii="Calibri" w:hAnsi="Calibri" w:cs="Calibri"/>
          <w:sz w:val="22"/>
          <w:szCs w:val="22"/>
        </w:rPr>
        <w:t>Supported list pages can export the current filtered data to an Excel file for office record keeping.</w:t>
      </w:r>
    </w:p>
    <w:p w14:paraId="5CCD8D4C" w14:textId="77777777" w:rsidR="007D4E77" w:rsidRDefault="007D4E77">
      <w:pPr>
        <w:spacing w:before="40" w:after="40" w:line="276" w:lineRule="auto"/>
      </w:pPr>
    </w:p>
    <w:p w14:paraId="54B285A8"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Excel Export]</w:t>
      </w:r>
    </w:p>
    <w:p w14:paraId="5FBE7132" w14:textId="77777777" w:rsidR="007D4E77" w:rsidRDefault="007D4E77">
      <w:pPr>
        <w:spacing w:before="40" w:after="40" w:line="276" w:lineRule="auto"/>
      </w:pPr>
    </w:p>
    <w:p w14:paraId="28096BF9" w14:textId="77777777" w:rsidR="007D4E77" w:rsidRDefault="00000000">
      <w:pPr>
        <w:spacing w:before="40" w:after="120" w:line="276" w:lineRule="auto"/>
        <w:jc w:val="center"/>
      </w:pPr>
      <w:r>
        <w:rPr>
          <w:rFonts w:ascii="Calibri" w:hAnsi="Calibri" w:cs="Calibri"/>
          <w:color w:val="595959"/>
          <w:sz w:val="20"/>
          <w:szCs w:val="20"/>
        </w:rPr>
        <w:t>Figure 4.21 Excel export feature</w:t>
      </w:r>
    </w:p>
    <w:p w14:paraId="0C7FFD03" w14:textId="77777777" w:rsidR="007D4E77" w:rsidRDefault="00000000">
      <w:pPr>
        <w:spacing w:before="180" w:after="80" w:line="276" w:lineRule="auto"/>
      </w:pPr>
      <w:r>
        <w:rPr>
          <w:rFonts w:ascii="Calibri" w:hAnsi="Calibri" w:cs="Calibri"/>
          <w:b/>
          <w:bCs/>
          <w:color w:val="2E75B6"/>
        </w:rPr>
        <w:t>4.3.9 User Management and Profile Security</w:t>
      </w:r>
    </w:p>
    <w:p w14:paraId="251A0F7E" w14:textId="77777777" w:rsidR="007D4E77" w:rsidRDefault="00000000">
      <w:pPr>
        <w:spacing w:before="60" w:after="60" w:line="276" w:lineRule="auto"/>
      </w:pPr>
      <w:r>
        <w:rPr>
          <w:rFonts w:ascii="Calibri" w:hAnsi="Calibri" w:cs="Calibri"/>
          <w:sz w:val="22"/>
          <w:szCs w:val="22"/>
        </w:rPr>
        <w:t>Super Admin can manage Admin users. Every user can update profile details, change password, and log out securely.</w:t>
      </w:r>
    </w:p>
    <w:p w14:paraId="73D11F79" w14:textId="77777777" w:rsidR="007D4E77" w:rsidRDefault="007D4E77">
      <w:pPr>
        <w:spacing w:before="40" w:after="40" w:line="276" w:lineRule="auto"/>
      </w:pPr>
    </w:p>
    <w:p w14:paraId="38B168D5"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Users / Profile Screens]</w:t>
      </w:r>
    </w:p>
    <w:p w14:paraId="090F813C" w14:textId="77777777" w:rsidR="007D4E77" w:rsidRDefault="007D4E77">
      <w:pPr>
        <w:spacing w:before="40" w:after="40" w:line="276" w:lineRule="auto"/>
      </w:pPr>
    </w:p>
    <w:p w14:paraId="32DD83B5" w14:textId="77777777" w:rsidR="007D4E77" w:rsidRDefault="00000000">
      <w:pPr>
        <w:spacing w:before="40" w:after="120" w:line="276" w:lineRule="auto"/>
        <w:jc w:val="center"/>
      </w:pPr>
      <w:r>
        <w:rPr>
          <w:rFonts w:ascii="Calibri" w:hAnsi="Calibri" w:cs="Calibri"/>
          <w:color w:val="595959"/>
          <w:sz w:val="20"/>
          <w:szCs w:val="20"/>
        </w:rPr>
        <w:t>Figure 4.22 User management and profile security</w:t>
      </w:r>
    </w:p>
    <w:p w14:paraId="77129755" w14:textId="77777777" w:rsidR="007D4E77" w:rsidRDefault="007D4E77">
      <w:pPr>
        <w:spacing w:before="40" w:after="40" w:line="276" w:lineRule="auto"/>
      </w:pPr>
    </w:p>
    <w:p w14:paraId="1F449D41" w14:textId="77777777" w:rsidR="007D4E77" w:rsidRDefault="00000000">
      <w:pPr>
        <w:spacing w:before="240" w:after="100" w:line="276" w:lineRule="auto"/>
      </w:pPr>
      <w:r>
        <w:rPr>
          <w:rFonts w:ascii="Calibri" w:hAnsi="Calibri" w:cs="Calibri"/>
          <w:b/>
          <w:bCs/>
          <w:color w:val="1F4E79"/>
          <w:sz w:val="28"/>
          <w:szCs w:val="28"/>
        </w:rPr>
        <w:t>4.4 Hosting the Website</w:t>
      </w:r>
    </w:p>
    <w:p w14:paraId="26518661" w14:textId="77777777" w:rsidR="007D4E77" w:rsidRDefault="00000000">
      <w:pPr>
        <w:spacing w:before="180" w:after="80" w:line="276" w:lineRule="auto"/>
      </w:pPr>
      <w:r>
        <w:rPr>
          <w:rFonts w:ascii="Calibri" w:hAnsi="Calibri" w:cs="Calibri"/>
          <w:b/>
          <w:bCs/>
          <w:color w:val="2E75B6"/>
        </w:rPr>
        <w:t xml:space="preserve">4.4.1 Local Hosting with </w:t>
      </w:r>
      <w:proofErr w:type="spellStart"/>
      <w:r>
        <w:rPr>
          <w:rFonts w:ascii="Calibri" w:hAnsi="Calibri" w:cs="Calibri"/>
          <w:b/>
          <w:bCs/>
          <w:color w:val="2E75B6"/>
        </w:rPr>
        <w:t>Laragon</w:t>
      </w:r>
      <w:proofErr w:type="spellEnd"/>
    </w:p>
    <w:p w14:paraId="209D00D2" w14:textId="77777777" w:rsidR="007D4E77" w:rsidRDefault="00000000">
      <w:pPr>
        <w:spacing w:before="60" w:after="60" w:line="276" w:lineRule="auto"/>
      </w:pPr>
      <w:r>
        <w:rPr>
          <w:rFonts w:ascii="Calibri" w:hAnsi="Calibri" w:cs="Calibri"/>
          <w:sz w:val="22"/>
          <w:szCs w:val="22"/>
        </w:rPr>
        <w:t xml:space="preserve">For development and demonstration, DERAS can run on </w:t>
      </w:r>
      <w:proofErr w:type="spellStart"/>
      <w:r>
        <w:rPr>
          <w:rFonts w:ascii="Calibri" w:hAnsi="Calibri" w:cs="Calibri"/>
          <w:sz w:val="22"/>
          <w:szCs w:val="22"/>
        </w:rPr>
        <w:t>Laragon</w:t>
      </w:r>
      <w:proofErr w:type="spellEnd"/>
      <w:r>
        <w:rPr>
          <w:rFonts w:ascii="Calibri" w:hAnsi="Calibri" w:cs="Calibri"/>
          <w:sz w:val="22"/>
          <w:szCs w:val="22"/>
        </w:rPr>
        <w:t>.</w:t>
      </w:r>
    </w:p>
    <w:p w14:paraId="42353A00" w14:textId="77777777" w:rsidR="007D4E77" w:rsidRDefault="00000000">
      <w:pPr>
        <w:spacing w:before="40" w:after="40" w:line="276" w:lineRule="auto"/>
        <w:ind w:left="144"/>
      </w:pPr>
      <w:r>
        <w:rPr>
          <w:rFonts w:ascii="Calibri" w:hAnsi="Calibri" w:cs="Calibri"/>
          <w:sz w:val="22"/>
          <w:szCs w:val="22"/>
        </w:rPr>
        <w:t xml:space="preserve">1. Start </w:t>
      </w:r>
      <w:proofErr w:type="spellStart"/>
      <w:r>
        <w:rPr>
          <w:rFonts w:ascii="Calibri" w:hAnsi="Calibri" w:cs="Calibri"/>
          <w:sz w:val="22"/>
          <w:szCs w:val="22"/>
        </w:rPr>
        <w:t>Laragon</w:t>
      </w:r>
      <w:proofErr w:type="spellEnd"/>
      <w:r>
        <w:rPr>
          <w:rFonts w:ascii="Calibri" w:hAnsi="Calibri" w:cs="Calibri"/>
          <w:sz w:val="22"/>
          <w:szCs w:val="22"/>
        </w:rPr>
        <w:t xml:space="preserve"> services.</w:t>
      </w:r>
    </w:p>
    <w:p w14:paraId="0EFEF74E" w14:textId="77777777" w:rsidR="007D4E77" w:rsidRDefault="00000000">
      <w:pPr>
        <w:spacing w:before="40" w:after="40" w:line="276" w:lineRule="auto"/>
        <w:ind w:left="144"/>
      </w:pPr>
      <w:r>
        <w:rPr>
          <w:rFonts w:ascii="Calibri" w:hAnsi="Calibri" w:cs="Calibri"/>
          <w:sz w:val="22"/>
          <w:szCs w:val="22"/>
        </w:rPr>
        <w:t xml:space="preserve">2. Place the project in the </w:t>
      </w:r>
      <w:r>
        <w:rPr>
          <w:rFonts w:ascii="Consolas" w:hAnsi="Consolas" w:cs="Consolas"/>
          <w:color w:val="1F4E79"/>
          <w:sz w:val="22"/>
          <w:szCs w:val="22"/>
        </w:rPr>
        <w:t>www</w:t>
      </w:r>
      <w:r>
        <w:rPr>
          <w:rFonts w:ascii="Calibri" w:hAnsi="Calibri" w:cs="Calibri"/>
          <w:sz w:val="22"/>
          <w:szCs w:val="22"/>
        </w:rPr>
        <w:t xml:space="preserve"> folder.</w:t>
      </w:r>
    </w:p>
    <w:p w14:paraId="666234FD" w14:textId="77777777" w:rsidR="007D4E77" w:rsidRDefault="00000000">
      <w:pPr>
        <w:spacing w:before="40" w:after="40" w:line="276" w:lineRule="auto"/>
        <w:ind w:left="144"/>
      </w:pPr>
      <w:r>
        <w:rPr>
          <w:rFonts w:ascii="Calibri" w:hAnsi="Calibri" w:cs="Calibri"/>
          <w:sz w:val="22"/>
          <w:szCs w:val="22"/>
        </w:rPr>
        <w:t xml:space="preserve">3. </w:t>
      </w:r>
      <w:proofErr w:type="gramStart"/>
      <w:r>
        <w:rPr>
          <w:rFonts w:ascii="Calibri" w:hAnsi="Calibri" w:cs="Calibri"/>
          <w:sz w:val="22"/>
          <w:szCs w:val="22"/>
        </w:rPr>
        <w:t xml:space="preserve">Configure </w:t>
      </w:r>
      <w:r>
        <w:rPr>
          <w:rFonts w:ascii="Consolas" w:hAnsi="Consolas" w:cs="Consolas"/>
          <w:color w:val="1F4E79"/>
          <w:sz w:val="22"/>
          <w:szCs w:val="22"/>
        </w:rPr>
        <w:t>.env</w:t>
      </w:r>
      <w:proofErr w:type="gramEnd"/>
      <w:r>
        <w:rPr>
          <w:rFonts w:ascii="Calibri" w:hAnsi="Calibri" w:cs="Calibri"/>
          <w:sz w:val="22"/>
          <w:szCs w:val="22"/>
        </w:rPr>
        <w:t xml:space="preserve"> and create the MySQL database.</w:t>
      </w:r>
    </w:p>
    <w:p w14:paraId="6097BCF4" w14:textId="77777777" w:rsidR="007D4E77" w:rsidRDefault="00000000">
      <w:pPr>
        <w:spacing w:before="40" w:after="40" w:line="276" w:lineRule="auto"/>
        <w:ind w:left="144"/>
      </w:pPr>
      <w:r>
        <w:rPr>
          <w:rFonts w:ascii="Calibri" w:hAnsi="Calibri" w:cs="Calibri"/>
          <w:sz w:val="22"/>
          <w:szCs w:val="22"/>
        </w:rPr>
        <w:t xml:space="preserve">4. Run </w:t>
      </w:r>
      <w:proofErr w:type="gramStart"/>
      <w:r>
        <w:rPr>
          <w:rFonts w:ascii="Consolas" w:hAnsi="Consolas" w:cs="Consolas"/>
          <w:color w:val="1F4E79"/>
          <w:sz w:val="22"/>
          <w:szCs w:val="22"/>
        </w:rPr>
        <w:t>composer</w:t>
      </w:r>
      <w:proofErr w:type="gramEnd"/>
      <w:r>
        <w:rPr>
          <w:rFonts w:ascii="Consolas" w:hAnsi="Consolas" w:cs="Consolas"/>
          <w:color w:val="1F4E79"/>
          <w:sz w:val="22"/>
          <w:szCs w:val="22"/>
        </w:rPr>
        <w:t xml:space="preserve"> install</w:t>
      </w:r>
      <w:r>
        <w:rPr>
          <w:rFonts w:ascii="Calibri" w:hAnsi="Calibri" w:cs="Calibri"/>
          <w:sz w:val="22"/>
          <w:szCs w:val="22"/>
        </w:rPr>
        <w:t xml:space="preserve">, </w:t>
      </w:r>
      <w:proofErr w:type="spellStart"/>
      <w:r>
        <w:rPr>
          <w:rFonts w:ascii="Consolas" w:hAnsi="Consolas" w:cs="Consolas"/>
          <w:color w:val="1F4E79"/>
          <w:sz w:val="22"/>
          <w:szCs w:val="22"/>
        </w:rPr>
        <w:t>php</w:t>
      </w:r>
      <w:proofErr w:type="spellEnd"/>
      <w:r>
        <w:rPr>
          <w:rFonts w:ascii="Consolas" w:hAnsi="Consolas" w:cs="Consolas"/>
          <w:color w:val="1F4E79"/>
          <w:sz w:val="22"/>
          <w:szCs w:val="22"/>
        </w:rPr>
        <w:t xml:space="preserve"> artisan </w:t>
      </w:r>
      <w:proofErr w:type="spellStart"/>
      <w:proofErr w:type="gramStart"/>
      <w:r>
        <w:rPr>
          <w:rFonts w:ascii="Consolas" w:hAnsi="Consolas" w:cs="Consolas"/>
          <w:color w:val="1F4E79"/>
          <w:sz w:val="22"/>
          <w:szCs w:val="22"/>
        </w:rPr>
        <w:t>key:generate</w:t>
      </w:r>
      <w:proofErr w:type="spellEnd"/>
      <w:proofErr w:type="gramEnd"/>
      <w:r>
        <w:rPr>
          <w:rFonts w:ascii="Calibri" w:hAnsi="Calibri" w:cs="Calibri"/>
          <w:sz w:val="22"/>
          <w:szCs w:val="22"/>
        </w:rPr>
        <w:t xml:space="preserve">, </w:t>
      </w:r>
      <w:proofErr w:type="spellStart"/>
      <w:r>
        <w:rPr>
          <w:rFonts w:ascii="Consolas" w:hAnsi="Consolas" w:cs="Consolas"/>
          <w:color w:val="1F4E79"/>
          <w:sz w:val="22"/>
          <w:szCs w:val="22"/>
        </w:rPr>
        <w:t>php</w:t>
      </w:r>
      <w:proofErr w:type="spellEnd"/>
      <w:r>
        <w:rPr>
          <w:rFonts w:ascii="Consolas" w:hAnsi="Consolas" w:cs="Consolas"/>
          <w:color w:val="1F4E79"/>
          <w:sz w:val="22"/>
          <w:szCs w:val="22"/>
        </w:rPr>
        <w:t xml:space="preserve"> artisan migrate --seed</w:t>
      </w:r>
      <w:r>
        <w:rPr>
          <w:rFonts w:ascii="Calibri" w:hAnsi="Calibri" w:cs="Calibri"/>
          <w:sz w:val="22"/>
          <w:szCs w:val="22"/>
        </w:rPr>
        <w:t xml:space="preserve">, </w:t>
      </w:r>
      <w:proofErr w:type="spellStart"/>
      <w:r>
        <w:rPr>
          <w:rFonts w:ascii="Consolas" w:hAnsi="Consolas" w:cs="Consolas"/>
          <w:color w:val="1F4E79"/>
          <w:sz w:val="22"/>
          <w:szCs w:val="22"/>
        </w:rPr>
        <w:t>npm</w:t>
      </w:r>
      <w:proofErr w:type="spellEnd"/>
      <w:r>
        <w:rPr>
          <w:rFonts w:ascii="Consolas" w:hAnsi="Consolas" w:cs="Consolas"/>
          <w:color w:val="1F4E79"/>
          <w:sz w:val="22"/>
          <w:szCs w:val="22"/>
        </w:rPr>
        <w:t xml:space="preserve"> install</w:t>
      </w:r>
      <w:r>
        <w:rPr>
          <w:rFonts w:ascii="Calibri" w:hAnsi="Calibri" w:cs="Calibri"/>
          <w:sz w:val="22"/>
          <w:szCs w:val="22"/>
        </w:rPr>
        <w:t xml:space="preserve">, and </w:t>
      </w:r>
      <w:proofErr w:type="spellStart"/>
      <w:r>
        <w:rPr>
          <w:rFonts w:ascii="Consolas" w:hAnsi="Consolas" w:cs="Consolas"/>
          <w:color w:val="1F4E79"/>
          <w:sz w:val="22"/>
          <w:szCs w:val="22"/>
        </w:rPr>
        <w:t>npm</w:t>
      </w:r>
      <w:proofErr w:type="spellEnd"/>
      <w:r>
        <w:rPr>
          <w:rFonts w:ascii="Consolas" w:hAnsi="Consolas" w:cs="Consolas"/>
          <w:color w:val="1F4E79"/>
          <w:sz w:val="22"/>
          <w:szCs w:val="22"/>
        </w:rPr>
        <w:t xml:space="preserve"> run build</w:t>
      </w:r>
      <w:r>
        <w:rPr>
          <w:rFonts w:ascii="Calibri" w:hAnsi="Calibri" w:cs="Calibri"/>
          <w:sz w:val="22"/>
          <w:szCs w:val="22"/>
        </w:rPr>
        <w:t>.</w:t>
      </w:r>
    </w:p>
    <w:p w14:paraId="3838BDD3" w14:textId="77777777" w:rsidR="007D4E77" w:rsidRDefault="00000000">
      <w:pPr>
        <w:spacing w:before="40" w:after="40" w:line="276" w:lineRule="auto"/>
        <w:ind w:left="144"/>
      </w:pPr>
      <w:r>
        <w:rPr>
          <w:rFonts w:ascii="Calibri" w:hAnsi="Calibri" w:cs="Calibri"/>
          <w:sz w:val="22"/>
          <w:szCs w:val="22"/>
        </w:rPr>
        <w:t>5. Open the local site URL and log in.</w:t>
      </w:r>
    </w:p>
    <w:p w14:paraId="73D711AE" w14:textId="77777777" w:rsidR="007D4E77" w:rsidRDefault="007D4E77">
      <w:pPr>
        <w:spacing w:before="40" w:after="40" w:line="276" w:lineRule="auto"/>
      </w:pPr>
    </w:p>
    <w:p w14:paraId="1CCE2BBC"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Local hosting]</w:t>
      </w:r>
    </w:p>
    <w:p w14:paraId="2C7097F3" w14:textId="77777777" w:rsidR="007D4E77" w:rsidRDefault="007D4E77">
      <w:pPr>
        <w:spacing w:before="40" w:after="40" w:line="276" w:lineRule="auto"/>
      </w:pPr>
    </w:p>
    <w:p w14:paraId="76821825" w14:textId="77777777" w:rsidR="007D4E77" w:rsidRDefault="00000000">
      <w:pPr>
        <w:spacing w:before="40" w:after="120" w:line="276" w:lineRule="auto"/>
        <w:jc w:val="center"/>
      </w:pPr>
      <w:r>
        <w:rPr>
          <w:rFonts w:ascii="Calibri" w:hAnsi="Calibri" w:cs="Calibri"/>
          <w:color w:val="595959"/>
          <w:sz w:val="20"/>
          <w:szCs w:val="20"/>
        </w:rPr>
        <w:t xml:space="preserve">Figure 4.23 Local hosting with </w:t>
      </w:r>
      <w:proofErr w:type="spellStart"/>
      <w:r>
        <w:rPr>
          <w:rFonts w:ascii="Calibri" w:hAnsi="Calibri" w:cs="Calibri"/>
          <w:color w:val="595959"/>
          <w:sz w:val="20"/>
          <w:szCs w:val="20"/>
        </w:rPr>
        <w:t>Laragon</w:t>
      </w:r>
      <w:proofErr w:type="spellEnd"/>
    </w:p>
    <w:p w14:paraId="77E53F98" w14:textId="77777777" w:rsidR="007D4E77" w:rsidRDefault="00000000">
      <w:pPr>
        <w:spacing w:before="180" w:after="80" w:line="276" w:lineRule="auto"/>
      </w:pPr>
      <w:r>
        <w:rPr>
          <w:rFonts w:ascii="Calibri" w:hAnsi="Calibri" w:cs="Calibri"/>
          <w:b/>
          <w:bCs/>
          <w:color w:val="2E75B6"/>
        </w:rPr>
        <w:t>4.4.2 Server Deployment</w:t>
      </w:r>
    </w:p>
    <w:p w14:paraId="30C5A9AC" w14:textId="77777777" w:rsidR="007D4E77" w:rsidRDefault="00000000">
      <w:pPr>
        <w:spacing w:before="60" w:after="60" w:line="276" w:lineRule="auto"/>
      </w:pPr>
      <w:r>
        <w:rPr>
          <w:rFonts w:ascii="Calibri" w:hAnsi="Calibri" w:cs="Calibri"/>
          <w:sz w:val="22"/>
          <w:szCs w:val="22"/>
        </w:rPr>
        <w:lastRenderedPageBreak/>
        <w:t xml:space="preserve">For office use, the Laravel application can be deployed on a server with PHP, MySQL, and Apache/Nginx. The web root should point to the </w:t>
      </w:r>
      <w:r>
        <w:rPr>
          <w:rFonts w:ascii="Consolas" w:hAnsi="Consolas" w:cs="Consolas"/>
          <w:color w:val="1F4E79"/>
          <w:sz w:val="22"/>
          <w:szCs w:val="22"/>
        </w:rPr>
        <w:t>public</w:t>
      </w:r>
      <w:r>
        <w:rPr>
          <w:rFonts w:ascii="Calibri" w:hAnsi="Calibri" w:cs="Calibri"/>
          <w:sz w:val="22"/>
          <w:szCs w:val="22"/>
        </w:rPr>
        <w:t xml:space="preserve"> folder, </w:t>
      </w:r>
      <w:proofErr w:type="gramStart"/>
      <w:r>
        <w:rPr>
          <w:rFonts w:ascii="Calibri" w:hAnsi="Calibri" w:cs="Calibri"/>
          <w:sz w:val="22"/>
          <w:szCs w:val="22"/>
        </w:rPr>
        <w:t xml:space="preserve">production </w:t>
      </w:r>
      <w:r>
        <w:rPr>
          <w:rFonts w:ascii="Consolas" w:hAnsi="Consolas" w:cs="Consolas"/>
          <w:color w:val="1F4E79"/>
          <w:sz w:val="22"/>
          <w:szCs w:val="22"/>
        </w:rPr>
        <w:t>.env</w:t>
      </w:r>
      <w:proofErr w:type="gramEnd"/>
      <w:r>
        <w:rPr>
          <w:rFonts w:ascii="Calibri" w:hAnsi="Calibri" w:cs="Calibri"/>
          <w:sz w:val="22"/>
          <w:szCs w:val="22"/>
        </w:rPr>
        <w:t xml:space="preserve"> values must be set, and demo passwords should be changed.</w:t>
      </w:r>
    </w:p>
    <w:p w14:paraId="2A0B0447" w14:textId="77777777" w:rsidR="007D4E77" w:rsidRDefault="007D4E77">
      <w:pPr>
        <w:spacing w:before="40" w:after="40" w:line="276" w:lineRule="auto"/>
      </w:pPr>
    </w:p>
    <w:p w14:paraId="03AFD4A4" w14:textId="77777777" w:rsidR="007D4E77" w:rsidRDefault="00000000">
      <w:pPr>
        <w:shd w:val="clear" w:color="auto" w:fill="FFF2CC"/>
        <w:spacing w:before="160" w:after="60" w:line="276" w:lineRule="auto"/>
        <w:jc w:val="center"/>
      </w:pPr>
      <w:r>
        <w:rPr>
          <w:rFonts w:ascii="Calibri" w:hAnsi="Calibri" w:cs="Calibri"/>
          <w:b/>
          <w:bCs/>
          <w:color w:val="C00000"/>
          <w:sz w:val="20"/>
          <w:szCs w:val="20"/>
        </w:rPr>
        <w:t>[Insert Figure: Deployed site]</w:t>
      </w:r>
    </w:p>
    <w:p w14:paraId="0B7D3793" w14:textId="77777777" w:rsidR="007D4E77" w:rsidRDefault="007D4E77">
      <w:pPr>
        <w:spacing w:before="40" w:after="40" w:line="276" w:lineRule="auto"/>
      </w:pPr>
    </w:p>
    <w:p w14:paraId="5DC9CB62" w14:textId="77777777" w:rsidR="007D4E77" w:rsidRDefault="00000000">
      <w:pPr>
        <w:spacing w:before="40" w:after="120" w:line="276" w:lineRule="auto"/>
        <w:jc w:val="center"/>
      </w:pPr>
      <w:r>
        <w:rPr>
          <w:rFonts w:ascii="Calibri" w:hAnsi="Calibri" w:cs="Calibri"/>
          <w:color w:val="595959"/>
          <w:sz w:val="20"/>
          <w:szCs w:val="20"/>
        </w:rPr>
        <w:t>Figure 4.24 Deployed DERAS website</w:t>
      </w:r>
    </w:p>
    <w:p w14:paraId="218C454C" w14:textId="77777777" w:rsidR="007D4E77" w:rsidRDefault="007D4E77">
      <w:pPr>
        <w:spacing w:before="40" w:after="40" w:line="276" w:lineRule="auto"/>
      </w:pPr>
    </w:p>
    <w:p w14:paraId="1D4B2E28" w14:textId="77777777" w:rsidR="007D4E77" w:rsidRDefault="00000000">
      <w:pPr>
        <w:spacing w:before="240" w:after="100" w:line="276" w:lineRule="auto"/>
      </w:pPr>
      <w:r>
        <w:rPr>
          <w:rFonts w:ascii="Calibri" w:hAnsi="Calibri" w:cs="Calibri"/>
          <w:b/>
          <w:bCs/>
          <w:color w:val="1F4E79"/>
          <w:sz w:val="28"/>
          <w:szCs w:val="28"/>
        </w:rPr>
        <w:t>4.5 Summary</w:t>
      </w:r>
    </w:p>
    <w:p w14:paraId="68367B30" w14:textId="77777777" w:rsidR="007D4E77" w:rsidRDefault="00000000">
      <w:pPr>
        <w:spacing w:before="60" w:after="60" w:line="276" w:lineRule="auto"/>
      </w:pPr>
      <w:r>
        <w:rPr>
          <w:rFonts w:ascii="Calibri" w:hAnsi="Calibri" w:cs="Calibri"/>
          <w:sz w:val="22"/>
          <w:szCs w:val="22"/>
        </w:rPr>
        <w:t>Chapter 4 presented the implementation of DERAS. The backend was built with PHP, Laravel, and MySQL, including database connection, table creation, and the main operations SELECT, INSERT, UPDATE, and DELETE. The chapter also described GET and POST handling, important controller functions, the main user interfaces, and hosting. Together, these parts show how DERAS stores and processes district education resource allocation data in a practical and organized way.</w:t>
      </w:r>
    </w:p>
    <w:sectPr w:rsidR="007D4E77">
      <w:pgSz w:w="12240" w:h="15840"/>
      <w:pgMar w:top="1134" w:right="1134" w:bottom="11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4E77"/>
    <w:rsid w:val="00232BEF"/>
    <w:rsid w:val="00352C46"/>
    <w:rsid w:val="007D4E77"/>
    <w:rsid w:val="008630B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64CB"/>
  <w15:docId w15:val="{6E25555B-A766-4C27-8334-B2478519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DERAS Chapter 4 System Implementation</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DERAS Chapter 4 System Implementation</dc:title>
  <dc:creator>DERAS</dc:creator>
  <cp:lastModifiedBy>May Thu Zin</cp:lastModifiedBy>
  <cp:revision>2</cp:revision>
  <dcterms:created xsi:type="dcterms:W3CDTF">2026-08-17T04:47:00Z</dcterms:created>
  <dcterms:modified xsi:type="dcterms:W3CDTF">2026-08-17T09:26:00Z</dcterms:modified>
</cp:coreProperties>
</file>