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老板（张总）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电脑网页 + 手机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开张前把公司准备好（入职码、员工、预约规则、提成规则）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看「这一单」排没排上人、过期没重约等异常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签单后记账，线下打款后点「已线下打款」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不能</w:t>
      </w:r>
      <w:r>
        <w:rPr>
          <w:rFonts w:ascii="Calibri" w:hAnsi="Calibri" w:eastAsia="Microsoft YaHei"/>
          <w:b w:val="0"/>
          <w:color w:val="1F2A26"/>
          <w:sz w:val="22"/>
        </w:rPr>
        <w:t>直接量房、不能直接出效果图；要做这些请切换成设计师/测量员身份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开张准备 → 发入职码</w:t>
              <w:br/>
              <w:t xml:space="preserve">     ↓</w:t>
              <w:br/>
              <w:t>客户进来后：盯「待派单 / 过期未重约」</w:t>
              <w:br/>
              <w:t xml:space="preserve">     ↓</w:t>
              <w:br/>
              <w:t>签单 → 三方提成台账 → 已线下打款</w:t>
            </w:r>
          </w:p>
        </w:tc>
      </w:tr>
    </w:tbl>
    <w:p>
      <w:pPr>
        <w:spacing w:before="0" w:after="16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朋友介绍：应看到 </w:t>
      </w:r>
      <w:r>
        <w:rPr>
          <w:rFonts w:ascii="Calibri" w:hAnsi="Calibri" w:eastAsia="Microsoft YaHei"/>
          <w:b/>
          <w:color w:val="1F2A26"/>
          <w:sz w:val="22"/>
        </w:rPr>
        <w:t>3 笔</w:t>
      </w:r>
      <w:r>
        <w:rPr>
          <w:rFonts w:ascii="Calibri" w:hAnsi="Calibri" w:eastAsia="Microsoft YaHei"/>
          <w:b w:val="0"/>
          <w:color w:val="1F2A26"/>
          <w:sz w:val="22"/>
        </w:rPr>
        <w:t xml:space="preserve">提成。员工活动码：应看到 </w:t>
      </w:r>
      <w:r>
        <w:rPr>
          <w:rFonts w:ascii="Calibri" w:hAnsi="Calibri" w:eastAsia="Microsoft YaHei"/>
          <w:b/>
          <w:color w:val="1F2A26"/>
          <w:sz w:val="22"/>
        </w:rPr>
        <w:t>2 笔</w:t>
      </w:r>
      <w:r>
        <w:rPr>
          <w:rFonts w:ascii="Calibri" w:hAnsi="Calibri" w:eastAsia="Microsoft YaHei"/>
          <w:b w:val="0"/>
          <w:color w:val="1F2A26"/>
          <w:sz w:val="22"/>
        </w:rPr>
        <w:t>提成。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开张前清单（电脑）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打开组织者给的后台地址 → 左侧 </w:t>
      </w:r>
      <w:r>
        <w:rPr>
          <w:rFonts w:ascii="Calibri" w:hAnsi="Calibri" w:eastAsia="Microsoft YaHei"/>
          <w:b/>
          <w:color w:val="1F2A26"/>
          <w:sz w:val="22"/>
        </w:rPr>
        <w:t>推荐网络 → 运营工作台</w:t>
      </w:r>
      <w:r>
        <w:rPr>
          <w:rFonts w:ascii="Calibri" w:hAnsi="Calibri" w:eastAsia="Microsoft YaHei"/>
          <w:b w:val="0"/>
          <w:color w:val="1F2A26"/>
          <w:sz w:val="22"/>
        </w:rPr>
        <w:t>。各项就绪后再让客户扫码。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推荐网络 → 入驻码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下载 </w:t>
      </w:r>
      <w:r>
        <w:rPr>
          <w:rFonts w:ascii="Calibri" w:hAnsi="Calibri" w:eastAsia="Microsoft YaHei"/>
          <w:b/>
          <w:color w:val="1F2A26"/>
          <w:sz w:val="22"/>
        </w:rPr>
        <w:t>员工入驻码</w:t>
      </w:r>
      <w:r>
        <w:rPr>
          <w:rFonts w:ascii="Calibri" w:hAnsi="Calibri" w:eastAsia="Microsoft YaHei"/>
          <w:b w:val="0"/>
          <w:color w:val="1F2A26"/>
          <w:sz w:val="22"/>
        </w:rPr>
        <w:t>（给小美、阿强）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下载 </w:t>
      </w:r>
      <w:r>
        <w:rPr>
          <w:rFonts w:ascii="Calibri" w:hAnsi="Calibri" w:eastAsia="Microsoft YaHei"/>
          <w:b/>
          <w:color w:val="1F2A26"/>
          <w:sz w:val="22"/>
        </w:rPr>
        <w:t>推广人入驻码</w:t>
      </w:r>
      <w:r>
        <w:rPr>
          <w:rFonts w:ascii="Calibri" w:hAnsi="Calibri" w:eastAsia="Microsoft YaHei"/>
          <w:b w:val="0"/>
          <w:color w:val="1F2A26"/>
          <w:sz w:val="22"/>
        </w:rPr>
        <w:t>（给老周；后台按钮可能写「推荐人入驻码」，同一张）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两张不能混用；换新码后旧码应立刻失效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员工管理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小美：启用、未暂停自动派单、有微信号、有个人微信二维码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阿强：启用、未暂停自动派单（可不传二维码）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推荐网络 → 预约设置</w:t>
      </w:r>
      <w:r>
        <w:rPr>
          <w:rFonts w:ascii="Calibri" w:hAnsi="Calibri" w:eastAsia="Microsoft YaHei"/>
          <w:b w:val="0"/>
          <w:color w:val="1F2A26"/>
          <w:sz w:val="22"/>
        </w:rPr>
        <w:t xml:space="preserve"> → 点 </w:t>
      </w:r>
      <w:r>
        <w:rPr>
          <w:rFonts w:ascii="Calibri" w:hAnsi="Calibri" w:eastAsia="Microsoft YaHei"/>
          <w:b/>
          <w:color w:val="1F2A26"/>
          <w:sz w:val="22"/>
        </w:rPr>
        <w:t>保存并确认预约规则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常用：每天 9:00–18:00、每次 2 小时、半小时一格、最多 30 天、客户提前 2 小时改期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三方提成</w:t>
      </w:r>
      <w:r>
        <w:rPr>
          <w:rFonts w:ascii="Calibri" w:hAnsi="Calibri" w:eastAsia="Microsoft YaHei"/>
          <w:b w:val="0"/>
          <w:color w:val="1F2A26"/>
          <w:sz w:val="22"/>
        </w:rPr>
        <w:t xml:space="preserve"> → 推广人、设计师、测量员三条都打开（测「朋友介绍」必须三条；只测活动码时至少设计师+测量员两条要启用）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5.  </w:t>
      </w:r>
      <w:r>
        <w:rPr>
          <w:rFonts w:ascii="Calibri" w:hAnsi="Calibri" w:eastAsia="Microsoft YaHei"/>
          <w:b w:val="0"/>
          <w:color w:val="1F2A26"/>
          <w:sz w:val="22"/>
        </w:rPr>
        <w:t>运营工作台确认「小程序码能生成」正常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两张入驻码都能打开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小美资料齐全且未暂停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阿强未暂停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预约规则已确认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三条提成已启用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测的时候你要盯的点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1）朋友介绍这一单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李女士授权前，后台还没有这一单；授权后才出现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线索转化</w:t>
      </w:r>
      <w:r>
        <w:rPr>
          <w:rFonts w:ascii="Calibri" w:hAnsi="Calibri" w:eastAsia="Microsoft YaHei"/>
          <w:b w:val="0"/>
          <w:color w:val="1F2A26"/>
          <w:sz w:val="22"/>
        </w:rPr>
        <w:t>里能看到进度：已匹配测量员 / 待派单等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人员齐全时，已指定小美和阿强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2）故意缺人（可选）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暂停自动派单后再来新客户 → 停在「待派单」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手机「经营」能看到异常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补人后点 </w:t>
      </w:r>
      <w:r>
        <w:rPr>
          <w:rFonts w:ascii="Calibri" w:hAnsi="Calibri" w:eastAsia="Microsoft YaHei"/>
          <w:b/>
          <w:color w:val="1F2A26"/>
          <w:sz w:val="22"/>
        </w:rPr>
        <w:t>重试派单</w:t>
      </w:r>
      <w:r>
        <w:rPr>
          <w:rFonts w:ascii="Calibri" w:hAnsi="Calibri" w:eastAsia="Microsoft YaHei"/>
          <w:b w:val="0"/>
          <w:color w:val="1F2A26"/>
          <w:sz w:val="22"/>
        </w:rPr>
        <w:t xml:space="preserve"> → 能排上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3）预约与过期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电脑上能看到与手机相同的预约时间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过期后能筛「已过期 / 待重约」，能帮客户重新预约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「经营」里能看到过期未重约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临时把量房时长改成 30 分钟可更快等到过期；测完改回 120 并再保存。若仍无法重约，到 </w:t>
      </w:r>
      <w:r>
        <w:rPr>
          <w:rFonts w:ascii="Calibri" w:hAnsi="Calibri" w:eastAsia="Microsoft YaHei"/>
          <w:b/>
          <w:color w:val="1F2A26"/>
          <w:sz w:val="22"/>
        </w:rPr>
        <w:t>通知记录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点一次 </w:t>
      </w:r>
      <w:r>
        <w:rPr>
          <w:rFonts w:ascii="Calibri" w:hAnsi="Calibri" w:eastAsia="Microsoft YaHei"/>
          <w:b/>
          <w:color w:val="1F2A26"/>
          <w:sz w:val="22"/>
        </w:rPr>
        <w:t>执行提醒扫描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4）签单与提成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朋友介绍签单后有 3 条待支付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员工活动码签单后有 2 条待支付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手机「提成」能看到台账，可点「已线下打款」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已付款后不能随便整单撤销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5）推广人退出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停用老周后续扫码后，新客户扫旧码失败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以前已成功的单子和提成还在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确认登录的是这家公司后台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运营工作台刷新后再看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身份不对时到小程序「我的」切换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  <w:t>仍不行：按《所有人先看》里的格式发群 + 整屏截图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角色-老板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角色-老板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