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SC" w:hAnsi="Noto Sans SC" w:eastAsia="Noto Sans SC"/>
          <w:b/>
          <w:color w:val="22C55E"/>
          <w:sz w:val="24"/>
        </w:rPr>
        <w:t>家客来 JIAKELAI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60"/>
        </w:rPr>
        <w:t>量得准，</w:t>
        <w:br/>
        <w:t>设计才更快落地</w:t>
      </w:r>
    </w:p>
    <w:p>
      <w:r>
        <w:rPr>
          <w:rFonts w:ascii="Noto Sans SC" w:hAnsi="Noto Sans SC" w:eastAsia="Noto Sans SC"/>
          <w:b w:val="0"/>
          <w:color w:val="63756E"/>
          <w:sz w:val="28"/>
        </w:rPr>
        <w:t>面向家装获客、正式量房与 AI 设计协同的一体化工作台。</w:t>
      </w:r>
    </w:p>
    <w:p>
      <w:r>
        <w:rPr>
          <w:rFonts w:ascii="Noto Sans SC" w:hAnsi="Noto Sans SC" w:eastAsia="Noto Sans SC"/>
          <w:b w:val="0"/>
          <w:color w:val="22C55E"/>
          <w:sz w:val="24"/>
        </w:rPr>
        <w:t>小程序业务端 + 管理后台</w:t>
        <w:br/>
        <w:t>客户线索 / 正式量房 / 方案协同 / 运营管理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01 / 产品说明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一条贯通业务现场的数字链路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从客户首次建档，到现场量房、AI 辅助表达、团队协作与经营管理，让每一个项目都在同一条清晰的服务链路中推进。</w:t>
      </w:r>
    </w:p>
    <w:p>
      <w:pPr>
        <w:pStyle w:val="ListBullet"/>
      </w:pPr>
      <w:r>
        <w:t>客户建档：记录姓名、电话、小区、面积与意向，形成可持续跟进的项目入口。</w:t>
      </w:r>
    </w:p>
    <w:p>
      <w:pPr>
        <w:pStyle w:val="ListBullet"/>
      </w:pPr>
      <w:r>
        <w:t>正式量房：以毫米为单位记录墙体、门窗与封闭空间，让空间关系更清晰。</w:t>
      </w:r>
    </w:p>
    <w:p>
      <w:pPr>
        <w:pStyle w:val="ListBullet"/>
      </w:pPr>
      <w:r>
        <w:t>AI 设计：从真实户型出发，为整屋或单个空间探索设计灵感。</w:t>
      </w:r>
    </w:p>
    <w:p>
      <w:pPr>
        <w:pStyle w:val="ListBullet"/>
      </w:pPr>
      <w:r>
        <w:t>协作转化：量房师、设计师、推广与管理人员围绕同一项目推进服务、设计与经营。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02 / 客户与项目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项目从一张可跟进的客户卡开始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业务人员在微信小程序中完成客户线索收集、项目浏览、进度查看与后续量房入口。</w:t>
      </w:r>
    </w:p>
    <w:p>
      <w:pPr>
        <w:pStyle w:val="ListBullet"/>
      </w:pPr>
      <w:r>
        <w:t>首页工作台：展示近期云端正式户型、测量状态、蓝牙连接状态与团队常用入口。</w:t>
      </w:r>
    </w:p>
    <w:p>
      <w:pPr>
        <w:pStyle w:val="ListBullet"/>
      </w:pPr>
      <w:r>
        <w:t>客户档案：维护姓名、电话、小区、面积与偏好，并关联正式户型与后续流程。</w:t>
      </w:r>
    </w:p>
    <w:p>
      <w:pPr>
        <w:pStyle w:val="ListBullet"/>
      </w:pPr>
      <w:r>
        <w:t>四阶段跟进：新建线索、量房中、设计方案、已签约，让团队始终知道下一步。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03 / 正式量房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用正式量房，把现场变成可复用的户型依据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每一次测量都沉淀为清晰的户型资料，为客户沟通、设计创作与项目推进提供可靠起点。</w:t>
      </w:r>
    </w:p>
    <w:p>
      <w:pPr>
        <w:pStyle w:val="ListBullet"/>
      </w:pPr>
      <w:r>
        <w:t>毫米级墙体图：墙、门、窗、封闭空间和尺寸共同构成清晰、可沟通的户型成果。</w:t>
      </w:r>
    </w:p>
    <w:p>
      <w:pPr>
        <w:pStyle w:val="ListBullet"/>
      </w:pPr>
      <w:r>
        <w:t>蓝牙测距联动：连接兼容激光测距仪，让现场读数更顺畅地进入绘制过程。</w:t>
      </w:r>
    </w:p>
    <w:p>
      <w:pPr>
        <w:pStyle w:val="ListBullet"/>
      </w:pPr>
      <w:r>
        <w:t>连续测量与编辑：可继续已有项目或开始新的测量，支持墙链、开口与辅助引导。</w:t>
      </w:r>
    </w:p>
    <w:p>
      <w:pPr>
        <w:pStyle w:val="ListBullet"/>
      </w:pPr>
      <w:r>
        <w:t>量房成果可继续用于项目查看、设计沟通和方案创作；管理端还可提供整屋 2D/3D 查看与 DXF 下载。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04 / AI 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以真实户型为起点的 AI 设计协作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AI 从客户项目和正式户型出发，帮助团队更快探索设计表达，把灵感转化为可沟通的方案。</w:t>
      </w:r>
    </w:p>
    <w:p>
      <w:pPr>
        <w:pStyle w:val="ListBullet"/>
      </w:pPr>
      <w:r>
        <w:t>选择客户与户型：从正在服务的客户项目出发，选择整屋或单个空间。</w:t>
      </w:r>
    </w:p>
    <w:p>
      <w:pPr>
        <w:pStyle w:val="ListBullet"/>
      </w:pPr>
      <w:r>
        <w:t>整屋或单房创作：围绕不同空间需求，呈现更贴近客户的设计表达。</w:t>
      </w:r>
    </w:p>
    <w:p>
      <w:pPr>
        <w:pStyle w:val="ListBullet"/>
      </w:pPr>
      <w:r>
        <w:t>查看方案进展：设计进度和结果沉淀在项目中，方便查看、比较、分享与继续优化。</w:t>
      </w:r>
    </w:p>
    <w:p>
      <w:pPr>
        <w:pStyle w:val="ListBullet"/>
      </w:pPr>
      <w:r>
        <w:t>从灵感到可沟通的方案：结合参考图、风格偏好与户型依据，形成更贴近客户需求的表达。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05 / 协作与经营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让量房、设计与经营协作各归其位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让不同岗位围绕同一项目协同推进，减少重复沟通，让每一次跟进都有清晰的下一步。</w:t>
      </w:r>
    </w:p>
    <w:p>
      <w:pPr>
        <w:pStyle w:val="ListBullet"/>
      </w:pPr>
      <w:r>
        <w:t>获客协作：设计师在统一工作台处理客户事项，让服务跟进更及时。</w:t>
      </w:r>
    </w:p>
    <w:p>
      <w:pPr>
        <w:pStyle w:val="ListBullet"/>
      </w:pPr>
      <w:r>
        <w:t>通知与联系：关键事项及时呈现，团队成员能快速回到对应的客户工作。</w:t>
      </w:r>
    </w:p>
    <w:p>
      <w:pPr>
        <w:pStyle w:val="ListBullet"/>
      </w:pPr>
      <w:r>
        <w:t>佣金与经营：清晰查看业务记录，让团队成员了解自己的经营进展。</w:t>
      </w:r>
    </w:p>
    <w:p>
      <w:pPr>
        <w:pStyle w:val="ListBullet"/>
      </w:pPr>
      <w:r>
        <w:t>团队分工，更有节奏：每位伙伴都有贴合工作的页面与待办，让服务、设计和经营自然配合。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06 / 管理后台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把业务管理变成清晰、有序的系统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管理端承接团队、客户、户型、AI 创作与运营支持等后台工作。</w:t>
      </w:r>
    </w:p>
    <w:p>
      <w:pPr>
        <w:pStyle w:val="ListBullet"/>
      </w:pPr>
      <w:r>
        <w:t>团队与成员：维护团队成员和日常工作分工，让协作关系清晰有序。</w:t>
      </w:r>
    </w:p>
    <w:p>
      <w:pPr>
        <w:pStyle w:val="ListBullet"/>
      </w:pPr>
      <w:r>
        <w:t>客户与户型：查看正式量房成果，支持 2D/3D 查看与 DXF 下载。</w:t>
      </w:r>
    </w:p>
    <w:p>
      <w:pPr>
        <w:pStyle w:val="ListBullet"/>
      </w:pPr>
      <w:r>
        <w:t>AI 创作管理：管理创作能力、方案素材与使用记录，让服务体验更稳定。</w:t>
      </w:r>
    </w:p>
    <w:p>
      <w:pPr>
        <w:pStyle w:val="ListBullet"/>
      </w:pPr>
      <w:r>
        <w:t>运营支持：通过提醒、通知与运营工具，帮助团队及时处理每一项重要工作。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07 / 上手路径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从一个真实项目走完一次闭环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建议以一个已完成正式量房的客户项目作为首次演示样本。</w:t>
      </w:r>
    </w:p>
    <w:p>
      <w:pPr>
        <w:pStyle w:val="ListBullet"/>
      </w:pPr>
      <w:r>
        <w:t>开启团队空间：邀请团队成员加入家客来，建立清晰、有序的协作方式。</w:t>
      </w:r>
    </w:p>
    <w:p>
      <w:pPr>
        <w:pStyle w:val="ListBullet"/>
      </w:pPr>
      <w:r>
        <w:t>创建或打开客户：核实客户、社区与面积信息。</w:t>
      </w:r>
    </w:p>
    <w:p>
      <w:pPr>
        <w:pStyle w:val="ListBullet"/>
      </w:pPr>
      <w:r>
        <w:t>完成正式量房：连接兼容设备并保存云端成果。</w:t>
      </w:r>
    </w:p>
    <w:p>
      <w:pPr>
        <w:pStyle w:val="ListBullet"/>
      </w:pPr>
      <w:r>
        <w:t>探索 AI 设计：选择整屋或单个空间，快速把灵感转化为可沟通的方案。</w:t>
      </w:r>
    </w:p>
    <w:p>
      <w:pPr>
        <w:pStyle w:val="ListBullet"/>
      </w:pPr>
      <w:r>
        <w:t>协作与管理：在团队分工中推进客户服务、设计表达与经营跟进。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08 / 功能设计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功能设计，不止一张好看的首页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项目能力以可感知的功能场景展开：项目工作台、测量编辑器、设计创作与经营协作。</w:t>
      </w:r>
    </w:p>
    <w:p>
      <w:pPr>
        <w:pStyle w:val="ListBullet"/>
      </w:pPr>
      <w:r>
        <w:t>项目工作台：客户、户型、进度与下一步动作汇在同一个项目视角。</w:t>
      </w:r>
    </w:p>
    <w:p>
      <w:pPr>
        <w:pStyle w:val="ListBullet"/>
      </w:pPr>
      <w:r>
        <w:t>测量编辑器：墙体、开口、尺寸、空间闭合与设备读数服务于正式户型。</w:t>
      </w:r>
    </w:p>
    <w:p>
      <w:pPr>
        <w:pStyle w:val="ListBullet"/>
      </w:pPr>
      <w:r>
        <w:t>设计创作：灵感、风格、方案、结果和继续优化，围绕客户项目持续推进。</w:t>
      </w:r>
    </w:p>
    <w:p>
      <w:pPr>
        <w:pStyle w:val="ListBullet"/>
      </w:pPr>
      <w:r>
        <w:t>经营协作：线索、推广、通知、获客确认和佣金记录，让团队协作更有节奏。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09 / 功能设计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项目工作台：从客户信息找到下一步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首页、客户列表与客户详情将线索、正式户型与项目进度逐层连接。</w:t>
      </w:r>
    </w:p>
    <w:p>
      <w:pPr>
        <w:pStyle w:val="ListBullet"/>
      </w:pPr>
      <w:r>
        <w:t>首页汇集近期项目与户型进度，随时进入量房、设计或客户跟进。</w:t>
      </w:r>
    </w:p>
    <w:p>
      <w:pPr>
        <w:pStyle w:val="ListBullet"/>
      </w:pPr>
      <w:r>
        <w:t>客户四阶段为新建线索、量房中、设计方案、已签约，提供统一筛选和下一步判断。</w:t>
      </w:r>
    </w:p>
    <w:p>
      <w:pPr>
        <w:pStyle w:val="ListBullet"/>
      </w:pPr>
      <w:r>
        <w:t>客户档案集中记录姓名、电话、小区、面积与偏好，并关联正式户型和后续服务。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10 / 功能设计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现场量房：把一条墙链变成正式户型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现场工具围绕下一个点、当前尺寸、闭合空间、墙体编辑、门窗开口和蓝牙读数展开。</w:t>
      </w:r>
    </w:p>
    <w:p>
      <w:pPr>
        <w:pStyle w:val="ListBullet"/>
      </w:pPr>
      <w:r>
        <w:t>以毫米为单位录入与修正墙体尺寸，门窗与空间关系在图纸中清晰呈现。</w:t>
      </w:r>
    </w:p>
    <w:p>
      <w:pPr>
        <w:pStyle w:val="ListBullet"/>
      </w:pPr>
      <w:r>
        <w:t>选中墙体后可复测、继续墙链或编辑开口；引导层只辅助现场操作。</w:t>
      </w:r>
    </w:p>
    <w:p>
      <w:pPr>
        <w:pStyle w:val="ListBullet"/>
      </w:pPr>
      <w:r>
        <w:t>连接兼容的激光测距仪，让现场读数更自然地进入量房过程。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11 / 功能设计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AI 设计：从灵感配置到持续优化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设计工作台让每一次创作都围绕客户项目推进，从参考图与风格选择，到方案生成、比较和继续优化。</w:t>
      </w:r>
    </w:p>
    <w:p>
      <w:pPr>
        <w:pStyle w:val="ListBullet"/>
      </w:pPr>
      <w:r>
        <w:t>四类创作方式：参考图复刻、整屋风格、户型概念渲染、软装优化。</w:t>
      </w:r>
    </w:p>
    <w:p>
      <w:pPr>
        <w:pStyle w:val="ListBullet"/>
      </w:pPr>
      <w:r>
        <w:t>方案持续进化：从上传素材到查看结果，从保存分享再到继续优化。</w:t>
      </w:r>
    </w:p>
    <w:p>
      <w:pPr>
        <w:pStyle w:val="ListBullet"/>
      </w:pPr>
      <w:r>
        <w:t>设计成果沉淀在项目中：整屋与单个空间的方案都可持续比较、分享和优化。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0"/>
        </w:rPr>
        <w:t>12 / 功能设计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21"/>
        </w:rPr>
        <w:t>经营协作：从拓客到结算保持业务连续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推广、客户、设计师、量房师与管理人员各自拥有贴合工作的工具，共同推动项目顺畅向前。</w:t>
      </w:r>
    </w:p>
    <w:p>
      <w:pPr>
        <w:pStyle w:val="ListBullet"/>
      </w:pPr>
      <w:r>
        <w:t>企业报告支持创建、搜索、公共池认领、分配、跟进记录、到期提醒与冲突归属处理。</w:t>
      </w:r>
    </w:p>
    <w:p>
      <w:pPr>
        <w:pStyle w:val="ListBullet"/>
      </w:pPr>
      <w:r>
        <w:t>设计师确认客户任务，量房师查看自己的协作与经营进展。</w:t>
      </w:r>
    </w:p>
    <w:p>
      <w:pPr>
        <w:pStyle w:val="ListBullet"/>
      </w:pPr>
      <w:r>
        <w:t>关键事项以待办和通知及时呈现，让每位伙伴专注自己擅长的工作。</w:t>
      </w:r>
    </w:p>
    <w:p>
      <w:r>
        <w:br w:type="page"/>
      </w:r>
    </w:p>
    <w:p>
      <w:r>
        <w:rPr>
          <w:rFonts w:ascii="Noto Sans SC" w:hAnsi="Noto Sans SC" w:eastAsia="Noto Sans SC"/>
          <w:b/>
          <w:color w:val="22C55E"/>
          <w:sz w:val="24"/>
        </w:rPr>
        <w:t>家客来 JIAKELAI</w:t>
      </w:r>
    </w:p>
    <w:p>
      <w:pPr>
        <w:pStyle w:val="Title"/>
      </w:pPr>
      <w:r>
        <w:rPr>
          <w:rFonts w:ascii="Noto Sans SC" w:hAnsi="Noto Sans SC" w:eastAsia="Noto Sans SC"/>
          <w:b w:val="0"/>
          <w:color w:val="17352C"/>
          <w:sz w:val="56"/>
        </w:rPr>
        <w:t>让每一次量房，</w:t>
        <w:br/>
        <w:t>都成为下一步设计的可靠起点。</w:t>
      </w:r>
    </w:p>
    <w:p>
      <w:r>
        <w:rPr>
          <w:rFonts w:ascii="Noto Sans SC" w:hAnsi="Noto Sans SC" w:eastAsia="Noto Sans SC"/>
          <w:b w:val="0"/>
          <w:color w:val="63756E"/>
          <w:sz w:val="24"/>
        </w:rPr>
        <w:t>从第一次沟通，到一次精准量房，再到一份动人的设计方案，家客来让家装团队拥有更轻松、更专业的服务体验。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