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C77E" w14:textId="77777777" w:rsidR="004D1FC0" w:rsidRDefault="004D1FC0" w:rsidP="00E64FEB">
      <w:pPr>
        <w:jc w:val="center"/>
        <w:rPr>
          <w:b/>
          <w:sz w:val="28"/>
          <w:szCs w:val="28"/>
        </w:rPr>
      </w:pPr>
    </w:p>
    <w:p w14:paraId="69A50350" w14:textId="77777777" w:rsidR="004D1FC0" w:rsidRDefault="004D1FC0" w:rsidP="00E64FEB">
      <w:pPr>
        <w:jc w:val="center"/>
        <w:rPr>
          <w:b/>
          <w:sz w:val="28"/>
          <w:szCs w:val="28"/>
        </w:rPr>
      </w:pPr>
    </w:p>
    <w:p w14:paraId="7A7D0C65" w14:textId="77777777" w:rsidR="00E64FEB" w:rsidRPr="00D4259B" w:rsidRDefault="00D4259B" w:rsidP="00E64FEB">
      <w:pPr>
        <w:jc w:val="center"/>
        <w:rPr>
          <w:b/>
          <w:sz w:val="28"/>
          <w:szCs w:val="28"/>
        </w:rPr>
      </w:pPr>
      <w:r w:rsidRPr="00D4259B">
        <w:rPr>
          <w:b/>
          <w:sz w:val="28"/>
          <w:szCs w:val="28"/>
        </w:rPr>
        <w:t>HISTORY</w:t>
      </w:r>
    </w:p>
    <w:tbl>
      <w:tblPr>
        <w:tblW w:w="9576" w:type="dxa"/>
        <w:jc w:val="center"/>
        <w:tblLayout w:type="fixed"/>
        <w:tblLook w:val="0000" w:firstRow="0" w:lastRow="0" w:firstColumn="0" w:lastColumn="0" w:noHBand="0" w:noVBand="0"/>
      </w:tblPr>
      <w:tblGrid>
        <w:gridCol w:w="1728"/>
        <w:gridCol w:w="810"/>
        <w:gridCol w:w="5654"/>
        <w:gridCol w:w="1384"/>
      </w:tblGrid>
      <w:tr w:rsidR="00034777" w14:paraId="799C870E" w14:textId="77777777" w:rsidTr="0009530E">
        <w:trPr>
          <w:trHeight w:val="736"/>
          <w:jc w:val="center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173F5" w14:textId="77777777" w:rsidR="00034777" w:rsidRDefault="00034777" w:rsidP="0009530E">
            <w:pPr>
              <w:ind w:left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DOCUMENT OWNER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A3BD3" w14:textId="77777777" w:rsidR="00034777" w:rsidRDefault="00034777" w:rsidP="0009530E">
            <w:pPr>
              <w:ind w:left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DOC REV#</w:t>
            </w:r>
          </w:p>
        </w:tc>
        <w:tc>
          <w:tcPr>
            <w:tcW w:w="565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C35BB81" w14:textId="77777777" w:rsidR="00034777" w:rsidRDefault="00034777" w:rsidP="0009530E">
            <w:pPr>
              <w:ind w:left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DESCRIPTION OF CHANGE</w:t>
            </w:r>
          </w:p>
        </w:tc>
        <w:tc>
          <w:tcPr>
            <w:tcW w:w="138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4674A5C" w14:textId="77777777" w:rsidR="00034777" w:rsidRDefault="00034777" w:rsidP="00DC183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DATE</w:t>
            </w:r>
          </w:p>
        </w:tc>
      </w:tr>
      <w:tr w:rsidR="00706EA7" w:rsidRPr="009D0EB8" w14:paraId="4BDF2DEF" w14:textId="77777777" w:rsidTr="0009530E">
        <w:trPr>
          <w:trHeight w:val="252"/>
          <w:jc w:val="center"/>
        </w:trPr>
        <w:tc>
          <w:tcPr>
            <w:tcW w:w="172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4F629E9" w14:textId="5594EE9E" w:rsidR="00706EA7" w:rsidRPr="009D0EB8" w:rsidRDefault="006319CF" w:rsidP="0009530E">
            <w:pPr>
              <w:ind w:left="0"/>
              <w:rPr>
                <w:sz w:val="20"/>
              </w:rPr>
            </w:pPr>
            <w:r>
              <w:rPr>
                <w:sz w:val="20"/>
              </w:rPr>
              <w:t>McMillan, Zachary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2B29301" w14:textId="636A11A9" w:rsidR="00706EA7" w:rsidRPr="009D0EB8" w:rsidRDefault="00706EA7" w:rsidP="009A788E">
            <w:pPr>
              <w:ind w:left="0"/>
              <w:rPr>
                <w:sz w:val="20"/>
              </w:rPr>
            </w:pPr>
            <w:r w:rsidRPr="009D0EB8">
              <w:rPr>
                <w:sz w:val="20"/>
              </w:rPr>
              <w:t>00</w:t>
            </w:r>
            <w:r w:rsidR="007E2CA3">
              <w:rPr>
                <w:sz w:val="20"/>
              </w:rPr>
              <w:t>0</w:t>
            </w:r>
          </w:p>
        </w:tc>
        <w:tc>
          <w:tcPr>
            <w:tcW w:w="565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bottom"/>
          </w:tcPr>
          <w:p w14:paraId="47BE7284" w14:textId="77777777" w:rsidR="00706EA7" w:rsidRPr="009D0EB8" w:rsidRDefault="00706EA7" w:rsidP="0009530E">
            <w:pPr>
              <w:ind w:left="0"/>
              <w:rPr>
                <w:sz w:val="20"/>
              </w:rPr>
            </w:pPr>
            <w:r w:rsidRPr="009D0EB8">
              <w:rPr>
                <w:sz w:val="20"/>
              </w:rPr>
              <w:t>Initial Release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03C142E" w14:textId="3427F86D" w:rsidR="00706EA7" w:rsidRPr="009D0EB8" w:rsidRDefault="00EE601C" w:rsidP="0009530E">
            <w:pPr>
              <w:ind w:left="0"/>
              <w:rPr>
                <w:sz w:val="20"/>
              </w:rPr>
            </w:pPr>
            <w:r>
              <w:rPr>
                <w:sz w:val="20"/>
              </w:rPr>
              <w:t>{date}</w:t>
            </w:r>
          </w:p>
        </w:tc>
      </w:tr>
    </w:tbl>
    <w:p w14:paraId="592E8E61" w14:textId="3D254F36" w:rsidR="009A788E" w:rsidRDefault="009A788E" w:rsidP="007E2CA3">
      <w:pPr>
        <w:ind w:left="0"/>
        <w:rPr>
          <w:sz w:val="20"/>
        </w:rPr>
      </w:pPr>
    </w:p>
    <w:p w14:paraId="5B5C9432" w14:textId="77777777" w:rsidR="007E2CA3" w:rsidRDefault="007E2CA3" w:rsidP="007E2CA3">
      <w:pPr>
        <w:ind w:left="0"/>
        <w:rPr>
          <w:sz w:val="20"/>
        </w:rPr>
      </w:pPr>
    </w:p>
    <w:p w14:paraId="6A191540" w14:textId="77777777" w:rsidR="00B815E2" w:rsidRPr="00214323" w:rsidRDefault="00B815E2" w:rsidP="00B66885">
      <w:pPr>
        <w:pStyle w:val="Heading1"/>
      </w:pPr>
      <w:r w:rsidRPr="008A6EBC">
        <w:t>PURPOSE</w:t>
      </w:r>
      <w:r w:rsidRPr="00214323">
        <w:t>:</w:t>
      </w:r>
    </w:p>
    <w:p w14:paraId="5F51154F" w14:textId="029C27F9" w:rsidR="00B815E2" w:rsidRPr="005B0F73" w:rsidRDefault="00B815E2" w:rsidP="004E31D2">
      <w:r w:rsidRPr="005B0F73">
        <w:t>The purpose of this procedure is to define responsibi</w:t>
      </w:r>
      <w:r>
        <w:t xml:space="preserve">lity, authority and steps for testing </w:t>
      </w:r>
      <w:r w:rsidR="00EE601C">
        <w:t>{Author}</w:t>
      </w:r>
      <w:r w:rsidR="00097E4E">
        <w:t xml:space="preserve"> </w:t>
      </w:r>
      <w:r>
        <w:t>PCA</w:t>
      </w:r>
      <w:r w:rsidR="009A788E">
        <w:t>’</w:t>
      </w:r>
      <w:r>
        <w:t>s</w:t>
      </w:r>
      <w:r w:rsidRPr="005B0F73">
        <w:t xml:space="preserve"> per customer specifications.</w:t>
      </w:r>
    </w:p>
    <w:p w14:paraId="44AB6877" w14:textId="77777777" w:rsidR="00B815E2" w:rsidRPr="005B0F73" w:rsidRDefault="00B815E2" w:rsidP="00B66885">
      <w:pPr>
        <w:pStyle w:val="Heading1"/>
      </w:pPr>
      <w:r w:rsidRPr="00214323">
        <w:t>SCOPE:</w:t>
      </w:r>
    </w:p>
    <w:p w14:paraId="7ED3853A" w14:textId="77777777" w:rsidR="00B815E2" w:rsidRPr="005B0F73" w:rsidRDefault="00B815E2" w:rsidP="004E31D2">
      <w:r w:rsidRPr="005B0F73">
        <w:t>This procedure applies to all p</w:t>
      </w:r>
      <w:r>
        <w:t>ersonnel performing testing.</w:t>
      </w:r>
    </w:p>
    <w:p w14:paraId="13AB06C5" w14:textId="77777777" w:rsidR="00B815E2" w:rsidRPr="005B0F73" w:rsidRDefault="00B815E2" w:rsidP="00B66885">
      <w:pPr>
        <w:pStyle w:val="Heading1"/>
      </w:pPr>
      <w:r w:rsidRPr="005B0F73">
        <w:t>REFERENCE DOCUMENTS:</w:t>
      </w:r>
    </w:p>
    <w:p w14:paraId="2676ECF6" w14:textId="77777777" w:rsidR="007E2CA3" w:rsidRPr="00DF6B0D" w:rsidRDefault="007E2CA3" w:rsidP="007E2CA3">
      <w:pPr>
        <w:pStyle w:val="Heading2"/>
      </w:pPr>
      <w:r>
        <w:t xml:space="preserve">ISO 9001 / </w:t>
      </w:r>
      <w:r w:rsidRPr="00DF6B0D">
        <w:t>AS9100</w:t>
      </w:r>
      <w:r>
        <w:t xml:space="preserve"> / ISO 13485 Standards: Current Revisions</w:t>
      </w:r>
    </w:p>
    <w:p w14:paraId="3B6D705C" w14:textId="77777777" w:rsidR="007E2CA3" w:rsidRPr="005B0F73" w:rsidRDefault="007E2CA3" w:rsidP="007E2CA3">
      <w:pPr>
        <w:pStyle w:val="Heading2"/>
      </w:pPr>
      <w:r>
        <w:t>Quality Manual #</w:t>
      </w:r>
      <w:r w:rsidRPr="005B0F73">
        <w:t>422</w:t>
      </w:r>
    </w:p>
    <w:p w14:paraId="707C4ED6" w14:textId="77777777" w:rsidR="007E2CA3" w:rsidRPr="005B0F73" w:rsidRDefault="007E2CA3" w:rsidP="007E2CA3">
      <w:pPr>
        <w:pStyle w:val="Heading2"/>
      </w:pPr>
      <w:r w:rsidRPr="005B0F73">
        <w:t>Document and Data Control Procedure #423</w:t>
      </w:r>
    </w:p>
    <w:p w14:paraId="6BE96AA4" w14:textId="77777777" w:rsidR="007E2CA3" w:rsidRPr="005B0F73" w:rsidRDefault="007E2CA3" w:rsidP="007E2CA3">
      <w:pPr>
        <w:pStyle w:val="Heading2"/>
      </w:pPr>
      <w:r w:rsidRPr="005B0F73">
        <w:t>Control of Records Procedure #424</w:t>
      </w:r>
    </w:p>
    <w:p w14:paraId="2AF2463B" w14:textId="04561BFC" w:rsidR="00EE601C" w:rsidRDefault="007E2CA3" w:rsidP="00EE601C">
      <w:pPr>
        <w:pStyle w:val="Heading2"/>
      </w:pPr>
      <w:r>
        <w:t>PCA Test Procedure P0164</w:t>
      </w:r>
    </w:p>
    <w:p w14:paraId="594B19B5" w14:textId="24EF702A" w:rsidR="00EE601C" w:rsidRPr="00EE601C" w:rsidRDefault="00EE601C" w:rsidP="00EE601C">
      <w:pPr>
        <w:pStyle w:val="Heading2"/>
      </w:pPr>
      <w:r/>
    </w:p>
    <w:p w14:paraId="0F46D726" w14:textId="77777777" w:rsidR="00B815E2" w:rsidRPr="005B0F73" w:rsidRDefault="002B6CCB" w:rsidP="00B66885">
      <w:pPr>
        <w:pStyle w:val="Heading1"/>
      </w:pPr>
      <w:r>
        <w:t>RESPONSIBILITIES</w:t>
      </w:r>
      <w:r w:rsidR="005F010D">
        <w:t>:</w:t>
      </w:r>
    </w:p>
    <w:p w14:paraId="2BB88EF8" w14:textId="77777777" w:rsidR="00B815E2" w:rsidRPr="00214323" w:rsidRDefault="00097E4E" w:rsidP="00DF6B0D">
      <w:pPr>
        <w:pStyle w:val="Heading2"/>
      </w:pPr>
      <w:r>
        <w:t>The technician i</w:t>
      </w:r>
      <w:r w:rsidR="00B815E2" w:rsidRPr="00214323">
        <w:t>s responsible for performing test</w:t>
      </w:r>
      <w:r>
        <w:t xml:space="preserve">s </w:t>
      </w:r>
      <w:r w:rsidR="00B815E2" w:rsidRPr="00214323">
        <w:t>on a</w:t>
      </w:r>
      <w:r w:rsidR="00DE7C1F" w:rsidRPr="00214323">
        <w:t>pplicable PC</w:t>
      </w:r>
      <w:r w:rsidR="00DF6B0D">
        <w:t xml:space="preserve"> A</w:t>
      </w:r>
      <w:r w:rsidR="00DE7C1F" w:rsidRPr="00214323">
        <w:t>ssemblies (PCA</w:t>
      </w:r>
      <w:r w:rsidR="00DF6B0D">
        <w:t>’</w:t>
      </w:r>
      <w:r w:rsidR="00DE7C1F" w:rsidRPr="00214323">
        <w:t>s);</w:t>
      </w:r>
    </w:p>
    <w:p w14:paraId="6251827A" w14:textId="77777777" w:rsidR="00DE7C1F" w:rsidRPr="00214323" w:rsidRDefault="00097E4E" w:rsidP="00DF6B0D">
      <w:pPr>
        <w:pStyle w:val="Heading2"/>
      </w:pPr>
      <w:r>
        <w:t>The technician h</w:t>
      </w:r>
      <w:r w:rsidR="00B815E2" w:rsidRPr="00214323">
        <w:t>as authority to reject and trouble shoot defective PCA</w:t>
      </w:r>
      <w:r w:rsidR="00DF6B0D">
        <w:t>’</w:t>
      </w:r>
      <w:r w:rsidR="00B815E2" w:rsidRPr="00214323">
        <w:t>s/components</w:t>
      </w:r>
      <w:r w:rsidR="00DE7C1F" w:rsidRPr="00214323">
        <w:t xml:space="preserve">; </w:t>
      </w:r>
    </w:p>
    <w:p w14:paraId="6C077FF9" w14:textId="77777777" w:rsidR="00B815E2" w:rsidRPr="00214323" w:rsidRDefault="00097E4E" w:rsidP="00DF6B0D">
      <w:pPr>
        <w:pStyle w:val="Heading2"/>
      </w:pPr>
      <w:r>
        <w:t>The technician i</w:t>
      </w:r>
      <w:r w:rsidR="00B815E2" w:rsidRPr="00214323">
        <w:t xml:space="preserve">s responsible for completing a Product Test Record for each test performed. </w:t>
      </w:r>
    </w:p>
    <w:p w14:paraId="641577D6" w14:textId="06F972C4" w:rsidR="00B66885" w:rsidRPr="00B66885" w:rsidRDefault="009A788E" w:rsidP="00B66885">
      <w:pPr>
        <w:pStyle w:val="Heading1"/>
      </w:pPr>
      <w:r>
        <w:t>E</w:t>
      </w:r>
      <w:r w:rsidR="00B815E2" w:rsidRPr="005B0F73">
        <w:t>QUIPMENT:</w:t>
      </w:r>
    </w:p>
    <w:p w14:paraId="79B0CC83" w14:textId="1003F182" w:rsidR="00B66885" w:rsidRDefault="00B815E2" w:rsidP="00B66885">
      <w:pPr>
        <w:pStyle w:val="Heading2"/>
      </w:pPr>
      <w:r w:rsidRPr="002B6CCB">
        <w:t>ESD compliant workspac</w:t>
      </w:r>
      <w:r w:rsidR="00B66885">
        <w:t>e</w:t>
      </w:r>
    </w:p>
    <w:p w14:paraId="08F348E4" w14:textId="4FFC0C21" w:rsidR="00B66885" w:rsidRDefault="00EE601C" w:rsidP="00B66885">
      <w:pPr>
        <w:pStyle w:val="Heading2"/>
        <w:rPr>
          <w:b/>
          <w:bCs/>
        </w:rPr>
      </w:pPr>
      <w:r>
        <w:t xml:space="preserve"> Figure 1</w:t>
      </w:r>
    </w:p>
    <w:p w14:paraId="63C34E49" w14:textId="17063B93" w:rsidR="00B66885" w:rsidRPr="00EE601C" w:rsidRDefault="00EE601C" w:rsidP="00EE601C">
      <w:pPr>
        <w:pStyle w:val="Heading2"/>
        <w:rPr>
          <w:b/>
          <w:bCs/>
        </w:rPr>
      </w:pPr>
      <w:r>
        <w:t xml:space="preserve"> </w:t>
      </w:r>
      <w:r w:rsidR="00B66885" w:rsidRPr="00B66885">
        <w:rPr>
          <w:b/>
          <w:bCs/>
        </w:rPr>
        <w:t>Figure 2</w:t>
      </w:r>
    </w:p>
    <w:p w14:paraId="71EFBA21" w14:textId="77777777" w:rsidR="00F22DAF" w:rsidRDefault="009B3648" w:rsidP="00B66885">
      <w:pPr>
        <w:pStyle w:val="Heading1"/>
        <w:numPr>
          <w:ilvl w:val="0"/>
          <w:numId w:val="0"/>
        </w:numPr>
      </w:pPr>
      <w:r>
        <w:br w:type="page"/>
      </w:r>
      <w:r w:rsidR="00B815E2" w:rsidRPr="005B0F73">
        <w:lastRenderedPageBreak/>
        <w:t>PROCEDURE:</w:t>
      </w:r>
      <w:r w:rsidR="00F22DAF">
        <w:t xml:space="preserve"> </w:t>
      </w:r>
    </w:p>
    <w:p w14:paraId="14C47249" w14:textId="77777777" w:rsidR="00B815E2" w:rsidRPr="00F22DAF" w:rsidRDefault="00F22DAF" w:rsidP="00F22DAF">
      <w:pPr>
        <w:rPr>
          <w:b/>
          <w:szCs w:val="24"/>
        </w:rPr>
      </w:pPr>
      <w:r w:rsidRPr="00F22DAF">
        <w:rPr>
          <w:b/>
          <w:szCs w:val="24"/>
        </w:rPr>
        <w:t>(SETUP)</w:t>
      </w:r>
    </w:p>
    <w:p w14:paraId="4F611C62" w14:textId="01E8F829" w:rsidR="009B3648" w:rsidRDefault="004C23A3" w:rsidP="009B3648">
      <w:pPr>
        <w:pStyle w:val="Heading2"/>
      </w:pPr>
      <w:r>
        <w:t>Document No.: Rev:</w:t>
        <w:br/>
        <w:t>Programming Procedure</w:t>
        <w:br/>
        <w:t>37056 2</w:t>
        <w:br/>
        <w:t>PROGRAMMING PROCEDURE, HALO</w:t>
        <w:br/>
        <w:t>DEVICE Page 1 of 2</w:t>
        <w:br/>
        <w:t>Introduction:</w:t>
        <w:br/>
        <w:t>This document describes the steps needed to load firmware into the Halo device.</w:t>
        <w:br/>
        <w:t>1. Programming Setup:</w:t>
        <w:br/>
        <w:t>1.1. Ensure the USB flash drive fixture (Item 921) is installed in the Halo Device</w:t>
        <w:br/>
        <w:t>Programming Fixture Assembly (Item 909) and the computer is powered on.</w:t>
        <w:br/>
        <w:t>Computer may be plugged into AC outlet as needed for battery capacity.</w:t>
        <w:br/>
        <w:t>1.2. Open the folder on the flash drive and verify the software revision numbers,</w:t>
        <w:br/>
        <w:t>which will be displayed as part of the zip file name (Example:</w:t>
        <w:br/>
        <w:t>“sem_app_dfu_V_0_4_6.zip”), match the revision number of the controlled-copy</w:t>
        <w:br/>
        <w:t>software specs (Item 907 and 912).</w:t>
        <w:br/>
        <w:t>1.3. If the software revision number does not match, remove all files and replace with</w:t>
        <w:br/>
        <w:t>the current revision by following the Assembly Procedure for the USB flash</w:t>
        <w:br/>
        <w:t>drive fixture (Item 921).</w:t>
        <w:br/>
        <w:t>1.4. Save a copy of the .zip files on the USB drive to the desktop.</w:t>
        <w:br/>
        <w:t>1.5. Record the assembly serial number and software versions/builds (all the</w:t>
        <w:br/>
        <w:t>numbers at the end of the hex file’s name, example: for</w:t>
        <w:br/>
        <w:t>sem_app_dfu_V_0_4_6.zip record 0.4.6) on the Test Record (Item 914)</w:t>
        <w:br/>
        <w:t>1.6. Record the Halo PCB serial number on the Test Record (Item 914).</w:t>
        <w:br/>
        <w:t>2. Initial Hardware Setup:</w:t>
        <w:br/>
        <w:t>2.1. Hold the button down on the Halo device for 8 seconds until the device LED</w:t>
        <w:br/>
        <w:t>shines blue.</w:t>
        <w:br/>
        <w:t>2.2. Connect USB micro cable (Item 905) between the Halo device and the</w:t>
        <w:br/>
        <w:t>programming computer (Item 909).</w:t>
        <w:br/>
        <w:t>2.3. Using the Device Manager (Windows Key -&gt;Device Manager), find the COM</w:t>
        <w:br/>
        <w:t>port the Halo device is connected to (it will be called nRF52).</w:t>
        <w:br/>
        <w:t>3. Programming Procedure:</w:t>
        <w:br/>
        <w:t>3.1. Open a command prompt from the start menu.</w:t>
        <w:br/>
        <w:t>3.2. Enter the command “nrfutil dfu usb-serial -pkg &lt;zip-file-name&gt; -p &lt;device-</w:t>
        <w:br/>
        <w:t>COM-port&gt;” substituting the dfu file name of the software being loaded and</w:t>
        <w:br/>
        <w:t>the COM port determined in step 2.3</w:t>
        <w:br/>
        <w:t>3.3. If this was the final device to be programmed, close the command prompt.</w:t>
        <w:br/>
        <w:t>© Sempulse 2020-24. The information contained in this document is the sole property of Sempulse Corporation. Any</w:t>
        <w:br/>
        <w:t>reproduction or use in part or whole without the written permission of Sempulse is prohibited.</w:t>
        <w:br/>
        <w:br/>
        <w:t>--- Page 2 ---</w:t>
        <w:br/>
        <w:t>Document No.: Rev:</w:t>
        <w:br/>
        <w:t>Programming Procedure</w:t>
        <w:br/>
        <w:t>37056 2</w:t>
        <w:br/>
        <w:t>PROGRAMMING PROCEDURE, HALO</w:t>
        <w:br/>
        <w:t>DEVICE Page 2 of 2</w:t>
        <w:br/>
        <w:t>3.4. Press the button on the front of the device for 3 seconds to power off the</w:t>
        <w:br/>
        <w:t>device.</w:t>
        <w:br/>
        <w:t>3.5. Press the button on the front of the board for 3 seconds to power on the</w:t>
        <w:br/>
        <w:t>device.</w:t>
        <w:br/>
        <w:t>3.6. Verify that the LED is blinking yellow and red if loading the application</w:t>
        <w:br/>
        <w:t>software or solid white for the test software.</w:t>
        <w:br/>
        <w:t>3.7. Press the button on the front of the device for 3 seconds to power off the</w:t>
        <w:br/>
        <w:t>device.</w:t>
        <w:br/>
        <w:t>3.8. Disconnect the USB micro to USB cable from the Halo device.</w:t>
        <w:br/>
        <w:t>3.9. Once programming is completed, delete the software file from the desktop.</w:t>
        <w:br/>
        <w:t>4. Have a second individual verify the software version loaded matches the software</w:t>
        <w:br/>
        <w:t>version on the released spec and complete the Test Record (Item 914).</w:t>
        <w:br/>
        <w:t>Revision History</w:t>
        <w:br/>
        <w:t>Rev Date Change No. Originator Description of Change</w:t>
        <w:br/>
        <w:t>1 10-06-20 P-SEMP-008 D. Miller Initial release.</w:t>
        <w:br/>
        <w:t>Updated to use dfu with nrfutil so updates are cryptographically signed. Update to</w:t>
        <w:br/>
        <w:t>2 11-06-20 P-SEMP-022 D. Miller</w:t>
        <w:br/>
        <w:t>use USB drive and computer as separate fixtures rather than fixture assembly.</w:t>
        <w:br/>
        <w:t>© Sempulse 2020-24. The information contained in this document is the sole property of Sempulse Corporation. Any</w:t>
        <w:br/>
        <w:t xml:space="preserve">reproduction or use in part or whole without the written permission of Sempulse is prohibited. </w:t>
      </w:r>
    </w:p>
    <w:p w14:paraId="5B8AA87A" w14:textId="77777777" w:rsidR="00F22DAF" w:rsidRDefault="00F22DAF" w:rsidP="00F22DAF">
      <w:pPr>
        <w:rPr>
          <w:b/>
          <w:sz w:val="28"/>
          <w:szCs w:val="28"/>
        </w:rPr>
      </w:pPr>
    </w:p>
    <w:p w14:paraId="716E3818" w14:textId="77777777" w:rsidR="009A788E" w:rsidRDefault="009A788E" w:rsidP="00F22DAF">
      <w:pPr>
        <w:rPr>
          <w:b/>
          <w:sz w:val="28"/>
          <w:szCs w:val="28"/>
        </w:rPr>
      </w:pPr>
    </w:p>
    <w:p w14:paraId="2C6AE083" w14:textId="77777777" w:rsidR="005B5413" w:rsidRPr="00F22DAF" w:rsidRDefault="00F22DAF" w:rsidP="009B3648">
      <w:pPr>
        <w:ind w:left="0" w:firstLine="432"/>
        <w:rPr>
          <w:b/>
          <w:szCs w:val="24"/>
        </w:rPr>
      </w:pPr>
      <w:r w:rsidRPr="00F22DAF">
        <w:rPr>
          <w:b/>
          <w:szCs w:val="24"/>
        </w:rPr>
        <w:t>(REPEAT)</w:t>
      </w:r>
    </w:p>
    <w:p w14:paraId="303B838C" w14:textId="77777777" w:rsidR="004378F7" w:rsidRDefault="004378F7" w:rsidP="00B66885">
      <w:pPr>
        <w:pStyle w:val="Heading2"/>
      </w:pPr>
    </w:p>
    <w:p w14:paraId="2F815C1E" w14:textId="1271BBBA" w:rsidR="009A788E" w:rsidRPr="003B427C" w:rsidRDefault="009A788E" w:rsidP="00B66885">
      <w:pPr>
        <w:pStyle w:val="Heading2"/>
      </w:pPr>
      <w:r w:rsidRPr="003B427C">
        <w:t>FAILED BOARDS:</w:t>
      </w:r>
    </w:p>
    <w:p w14:paraId="10B7B3CF" w14:textId="77777777" w:rsidR="009A788E" w:rsidRPr="007549D0" w:rsidRDefault="009A788E" w:rsidP="009A788E">
      <w:pPr>
        <w:rPr>
          <w:sz w:val="16"/>
          <w:szCs w:val="16"/>
        </w:rPr>
      </w:pPr>
    </w:p>
    <w:p w14:paraId="7279B58F" w14:textId="77777777" w:rsidR="009A788E" w:rsidRPr="007549D0" w:rsidRDefault="009A788E" w:rsidP="009A788E">
      <w:pPr>
        <w:pStyle w:val="Heading2"/>
      </w:pPr>
      <w:r w:rsidRPr="007549D0">
        <w:t xml:space="preserve">Failed UUTs are to be retested, and if UUT fails a second time, technician will troubleshoot for failures and rework as applicable. </w:t>
      </w:r>
    </w:p>
    <w:p w14:paraId="423712FB" w14:textId="77777777" w:rsidR="009A788E" w:rsidRDefault="009A788E" w:rsidP="009A788E">
      <w:pPr>
        <w:pStyle w:val="Heading2"/>
      </w:pPr>
      <w:r w:rsidRPr="007549D0">
        <w:t>All reworked UUTs are to be retested.</w:t>
      </w:r>
    </w:p>
    <w:p w14:paraId="33C68B84" w14:textId="62D058A5" w:rsidR="00CD08F8" w:rsidRDefault="007E2CA3" w:rsidP="00B66885">
      <w:pPr>
        <w:pStyle w:val="Heading1"/>
      </w:pPr>
      <w:r>
        <w:t>Relative photos</w:t>
      </w:r>
    </w:p>
    <w:p w14:paraId="4E798DEB" w14:textId="77777777" w:rsidR="007E2CA3" w:rsidRDefault="007E2CA3" w:rsidP="009B3648">
      <w:pPr>
        <w:jc w:val="center"/>
        <w:rPr>
          <w:noProof/>
        </w:rPr>
      </w:pPr>
    </w:p>
    <w:p w14:paraId="3CCD102C" w14:textId="540B3EEB" w:rsidR="00B815E2" w:rsidRPr="00695627" w:rsidRDefault="00B815E2" w:rsidP="009B3648">
      <w:pPr>
        <w:jc w:val="center"/>
        <w:rPr>
          <w:b/>
          <w:sz w:val="20"/>
        </w:rPr>
      </w:pPr>
      <w:r w:rsidRPr="00695627">
        <w:rPr>
          <w:b/>
          <w:sz w:val="20"/>
        </w:rPr>
        <w:t>Figure 1</w:t>
      </w:r>
    </w:p>
    <w:p w14:paraId="21F2311E" w14:textId="77777777" w:rsidR="00B815E2" w:rsidRPr="00695627" w:rsidRDefault="00B815E2" w:rsidP="00B815E2">
      <w:pPr>
        <w:jc w:val="center"/>
        <w:rPr>
          <w:b/>
          <w:sz w:val="20"/>
        </w:rPr>
      </w:pPr>
    </w:p>
    <w:p w14:paraId="63530A29" w14:textId="77777777" w:rsidR="00B815E2" w:rsidRPr="00695627" w:rsidRDefault="00B815E2" w:rsidP="00B815E2">
      <w:pPr>
        <w:pStyle w:val="Caption"/>
        <w:jc w:val="center"/>
      </w:pPr>
      <w:r w:rsidRPr="00695627">
        <w:t>Figure 2</w:t>
      </w:r>
    </w:p>
    <w:p w14:paraId="03B9C4EE" w14:textId="77777777" w:rsidR="00B815E2" w:rsidRPr="00695627" w:rsidRDefault="00B815E2" w:rsidP="00B815E2">
      <w:pPr>
        <w:jc w:val="center"/>
        <w:rPr>
          <w:b/>
          <w:sz w:val="20"/>
        </w:rPr>
      </w:pPr>
    </w:p>
    <w:p w14:paraId="08C47F82" w14:textId="77777777" w:rsidR="009B3648" w:rsidRPr="00695627" w:rsidRDefault="009B3648" w:rsidP="009B3648">
      <w:pPr>
        <w:keepNext/>
        <w:jc w:val="center"/>
        <w:rPr>
          <w:b/>
          <w:sz w:val="20"/>
        </w:rPr>
      </w:pPr>
      <w:r w:rsidRPr="00695627">
        <w:rPr>
          <w:b/>
          <w:sz w:val="20"/>
        </w:rPr>
        <w:t>Figure 3</w:t>
      </w:r>
    </w:p>
    <w:p w14:paraId="755C55AC" w14:textId="77777777" w:rsidR="00695627" w:rsidRDefault="00695627" w:rsidP="009B3648">
      <w:pPr>
        <w:jc w:val="center"/>
        <w:rPr>
          <w:b/>
          <w:sz w:val="20"/>
        </w:rPr>
      </w:pPr>
    </w:p>
    <w:p w14:paraId="724F9135" w14:textId="77777777" w:rsidR="009B3648" w:rsidRPr="00695627" w:rsidRDefault="009B3648" w:rsidP="009B3648">
      <w:pPr>
        <w:jc w:val="center"/>
        <w:rPr>
          <w:b/>
          <w:sz w:val="20"/>
        </w:rPr>
      </w:pPr>
      <w:r w:rsidRPr="00695627">
        <w:rPr>
          <w:b/>
          <w:sz w:val="20"/>
        </w:rPr>
        <w:t>Figure 4</w:t>
      </w:r>
    </w:p>
    <w:p w14:paraId="7182837B" w14:textId="77777777" w:rsidR="00B815E2" w:rsidRPr="00695627" w:rsidRDefault="00B815E2" w:rsidP="00B815E2">
      <w:pPr>
        <w:jc w:val="center"/>
        <w:rPr>
          <w:b/>
          <w:sz w:val="20"/>
        </w:rPr>
      </w:pPr>
    </w:p>
    <w:p w14:paraId="36FAEECF" w14:textId="77777777" w:rsidR="009B3648" w:rsidRPr="00695627" w:rsidRDefault="009B3648" w:rsidP="009B3648">
      <w:pPr>
        <w:jc w:val="center"/>
        <w:rPr>
          <w:b/>
          <w:sz w:val="20"/>
        </w:rPr>
      </w:pPr>
      <w:r w:rsidRPr="00695627">
        <w:rPr>
          <w:b/>
          <w:sz w:val="20"/>
        </w:rPr>
        <w:t>Figure 5</w:t>
      </w:r>
    </w:p>
    <w:p w14:paraId="53A84F0B" w14:textId="77777777" w:rsidR="00003E30" w:rsidRDefault="00003E30" w:rsidP="009B3648">
      <w:pPr>
        <w:jc w:val="center"/>
        <w:rPr>
          <w:b/>
          <w:sz w:val="20"/>
        </w:rPr>
      </w:pPr>
    </w:p>
    <w:p w14:paraId="7AED3CA6" w14:textId="77777777" w:rsidR="00003E30" w:rsidRDefault="00003E30" w:rsidP="009B3648">
      <w:pPr>
        <w:jc w:val="center"/>
        <w:rPr>
          <w:b/>
          <w:sz w:val="20"/>
        </w:rPr>
      </w:pPr>
    </w:p>
    <w:p w14:paraId="7A3C9C78" w14:textId="77777777" w:rsidR="00003E30" w:rsidRDefault="00003E30" w:rsidP="009B3648">
      <w:pPr>
        <w:jc w:val="center"/>
        <w:rPr>
          <w:b/>
          <w:sz w:val="20"/>
        </w:rPr>
      </w:pPr>
    </w:p>
    <w:p w14:paraId="024BA4A7" w14:textId="77777777" w:rsidR="00003E30" w:rsidRDefault="00003E30" w:rsidP="009B3648">
      <w:pPr>
        <w:jc w:val="center"/>
        <w:rPr>
          <w:b/>
          <w:sz w:val="20"/>
        </w:rPr>
      </w:pPr>
    </w:p>
    <w:p w14:paraId="2AF8544A" w14:textId="77777777" w:rsidR="0025697C" w:rsidRDefault="0025697C" w:rsidP="00E80191">
      <w:pPr>
        <w:tabs>
          <w:tab w:val="left" w:pos="720"/>
        </w:tabs>
        <w:rPr>
          <w:szCs w:val="24"/>
        </w:rPr>
      </w:pPr>
    </w:p>
    <w:p w14:paraId="13C66884" w14:textId="77777777" w:rsidR="00E80191" w:rsidRPr="00123B0D" w:rsidRDefault="00E80191" w:rsidP="00E80191">
      <w:pPr>
        <w:tabs>
          <w:tab w:val="left" w:pos="720"/>
        </w:tabs>
        <w:rPr>
          <w:szCs w:val="24"/>
        </w:rPr>
      </w:pPr>
    </w:p>
    <w:sectPr w:rsidR="00E80191" w:rsidRPr="00123B0D" w:rsidSect="00D4259B">
      <w:headerReference w:type="default" r:id="rId8"/>
      <w:footerReference w:type="default" r:id="rId9"/>
      <w:type w:val="continuous"/>
      <w:pgSz w:w="12240" w:h="15840" w:code="1"/>
      <w:pgMar w:top="547" w:right="1440" w:bottom="1166" w:left="1440" w:header="432" w:footer="5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87B36" w14:textId="77777777" w:rsidR="004925C3" w:rsidRDefault="004925C3">
      <w:r>
        <w:separator/>
      </w:r>
    </w:p>
  </w:endnote>
  <w:endnote w:type="continuationSeparator" w:id="0">
    <w:p w14:paraId="49B4B543" w14:textId="77777777" w:rsidR="004925C3" w:rsidRDefault="00492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96739" w14:textId="77777777" w:rsidR="00180159" w:rsidRDefault="00180159" w:rsidP="004D1FC0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8600"/>
        <w:tab w:val="right" w:pos="9000"/>
      </w:tabs>
      <w:rPr>
        <w:bCs/>
        <w:i/>
        <w:caps/>
        <w:sz w:val="16"/>
        <w:szCs w:val="16"/>
        <w:u w:val="single"/>
      </w:rPr>
    </w:pPr>
  </w:p>
  <w:p w14:paraId="1989B77F" w14:textId="77777777" w:rsidR="008A6A46" w:rsidRPr="009626F5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</w:tabs>
      <w:rPr>
        <w:bCs/>
        <w:sz w:val="16"/>
        <w:szCs w:val="16"/>
      </w:rPr>
    </w:pPr>
    <w:r>
      <w:rPr>
        <w:bCs/>
        <w:i/>
        <w:caps/>
        <w:sz w:val="16"/>
        <w:szCs w:val="16"/>
        <w:u w:val="single"/>
      </w:rPr>
      <w:t xml:space="preserve">EMS sOLUTIONS </w:t>
    </w:r>
    <w:r>
      <w:rPr>
        <w:bCs/>
        <w:i/>
        <w:sz w:val="16"/>
        <w:szCs w:val="16"/>
        <w:u w:val="single"/>
      </w:rPr>
      <w:t>CONFIDENTIAL</w:t>
    </w:r>
    <w:r>
      <w:rPr>
        <w:bCs/>
        <w:sz w:val="16"/>
        <w:szCs w:val="16"/>
      </w:rPr>
      <w:tab/>
      <w:t>The presence of this document in physical</w:t>
    </w:r>
    <w:r w:rsidRPr="004D1FC0">
      <w:rPr>
        <w:bCs/>
        <w:i/>
        <w:sz w:val="16"/>
        <w:szCs w:val="16"/>
      </w:rPr>
      <w:tab/>
    </w:r>
    <w:r>
      <w:rPr>
        <w:bCs/>
        <w:i/>
        <w:sz w:val="16"/>
        <w:szCs w:val="16"/>
      </w:rPr>
      <w:t xml:space="preserve">                  </w:t>
    </w:r>
    <w:r w:rsidR="00B815E2">
      <w:rPr>
        <w:bCs/>
        <w:i/>
        <w:sz w:val="16"/>
        <w:szCs w:val="16"/>
      </w:rPr>
      <w:t xml:space="preserve">                             </w:t>
    </w:r>
    <w:r>
      <w:rPr>
        <w:b/>
        <w:sz w:val="18"/>
        <w:szCs w:val="18"/>
      </w:rPr>
      <w:t>P</w:t>
    </w:r>
    <w:r w:rsidRPr="00D4259B">
      <w:rPr>
        <w:b/>
        <w:sz w:val="18"/>
        <w:szCs w:val="18"/>
      </w:rPr>
      <w:t xml:space="preserve">age </w:t>
    </w:r>
    <w:r w:rsidRPr="00D4259B">
      <w:rPr>
        <w:rStyle w:val="PageNumber"/>
        <w:b/>
        <w:sz w:val="18"/>
        <w:szCs w:val="18"/>
      </w:rPr>
      <w:fldChar w:fldCharType="begin"/>
    </w:r>
    <w:r w:rsidRPr="00D4259B">
      <w:rPr>
        <w:rStyle w:val="PageNumber"/>
        <w:b/>
        <w:sz w:val="18"/>
        <w:szCs w:val="18"/>
      </w:rPr>
      <w:instrText xml:space="preserve"> PAGE </w:instrText>
    </w:r>
    <w:r w:rsidRPr="00D4259B">
      <w:rPr>
        <w:rStyle w:val="PageNumber"/>
        <w:b/>
        <w:sz w:val="18"/>
        <w:szCs w:val="18"/>
      </w:rPr>
      <w:fldChar w:fldCharType="separate"/>
    </w:r>
    <w:r w:rsidR="00695627">
      <w:rPr>
        <w:rStyle w:val="PageNumber"/>
        <w:b/>
        <w:noProof/>
        <w:sz w:val="18"/>
        <w:szCs w:val="18"/>
      </w:rPr>
      <w:t>1</w:t>
    </w:r>
    <w:r w:rsidRPr="00D4259B">
      <w:rPr>
        <w:rStyle w:val="PageNumber"/>
        <w:b/>
        <w:sz w:val="18"/>
        <w:szCs w:val="18"/>
      </w:rPr>
      <w:fldChar w:fldCharType="end"/>
    </w:r>
    <w:r w:rsidRPr="00D4259B">
      <w:rPr>
        <w:rStyle w:val="PageNumber"/>
        <w:b/>
        <w:sz w:val="18"/>
        <w:szCs w:val="18"/>
      </w:rPr>
      <w:t xml:space="preserve"> of</w:t>
    </w:r>
    <w:r w:rsidR="00B815E2">
      <w:rPr>
        <w:rStyle w:val="PageNumber"/>
        <w:b/>
        <w:sz w:val="18"/>
        <w:szCs w:val="18"/>
      </w:rPr>
      <w:t xml:space="preserve"> </w:t>
    </w:r>
    <w:r w:rsidRPr="00D4259B">
      <w:rPr>
        <w:rStyle w:val="PageNumber"/>
        <w:b/>
        <w:sz w:val="18"/>
        <w:szCs w:val="18"/>
      </w:rPr>
      <w:fldChar w:fldCharType="begin"/>
    </w:r>
    <w:r w:rsidRPr="00D4259B">
      <w:rPr>
        <w:rStyle w:val="PageNumber"/>
        <w:b/>
        <w:sz w:val="18"/>
        <w:szCs w:val="18"/>
      </w:rPr>
      <w:instrText xml:space="preserve"> NUMPAGES </w:instrText>
    </w:r>
    <w:r w:rsidRPr="00D4259B">
      <w:rPr>
        <w:rStyle w:val="PageNumber"/>
        <w:b/>
        <w:sz w:val="18"/>
        <w:szCs w:val="18"/>
      </w:rPr>
      <w:fldChar w:fldCharType="separate"/>
    </w:r>
    <w:r w:rsidR="00695627">
      <w:rPr>
        <w:rStyle w:val="PageNumber"/>
        <w:b/>
        <w:noProof/>
        <w:sz w:val="18"/>
        <w:szCs w:val="18"/>
      </w:rPr>
      <w:t>4</w:t>
    </w:r>
    <w:r w:rsidRPr="00D4259B">
      <w:rPr>
        <w:rStyle w:val="PageNumber"/>
        <w:b/>
        <w:sz w:val="18"/>
        <w:szCs w:val="18"/>
      </w:rPr>
      <w:fldChar w:fldCharType="end"/>
    </w:r>
  </w:p>
  <w:p w14:paraId="5351490B" w14:textId="77777777" w:rsidR="008A6A46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</w:tabs>
      <w:rPr>
        <w:sz w:val="16"/>
        <w:szCs w:val="16"/>
      </w:rPr>
    </w:pPr>
    <w:r>
      <w:rPr>
        <w:sz w:val="16"/>
        <w:szCs w:val="16"/>
      </w:rPr>
      <w:t>2520 North 1500 West Suite A</w:t>
    </w:r>
    <w:r>
      <w:rPr>
        <w:sz w:val="16"/>
        <w:szCs w:val="16"/>
      </w:rPr>
      <w:tab/>
      <w:t>form constitutes a copy of the original</w:t>
    </w:r>
  </w:p>
  <w:p w14:paraId="706C16E4" w14:textId="77777777" w:rsidR="008A6A46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</w:tabs>
      <w:rPr>
        <w:sz w:val="16"/>
        <w:szCs w:val="16"/>
      </w:rPr>
    </w:pPr>
    <w:r>
      <w:rPr>
        <w:sz w:val="16"/>
        <w:szCs w:val="16"/>
      </w:rPr>
      <w:t>Ogden, UT 84404</w:t>
    </w:r>
    <w:r>
      <w:rPr>
        <w:sz w:val="16"/>
        <w:szCs w:val="16"/>
      </w:rPr>
      <w:tab/>
      <w:t>and is uncontrolled.</w:t>
    </w:r>
  </w:p>
  <w:p w14:paraId="7DB7183E" w14:textId="77777777" w:rsidR="00180159" w:rsidRPr="004D1FC0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8600"/>
        <w:tab w:val="right" w:pos="9000"/>
      </w:tabs>
      <w:rPr>
        <w:b/>
        <w:bCs/>
        <w:i/>
        <w:sz w:val="16"/>
        <w:szCs w:val="16"/>
        <w:u w:val="single"/>
      </w:rPr>
    </w:pPr>
    <w:r>
      <w:rPr>
        <w:sz w:val="16"/>
        <w:szCs w:val="16"/>
      </w:rPr>
      <w:t>(801) 773-5509</w:t>
    </w:r>
    <w:r w:rsidR="00180159" w:rsidRPr="004D1FC0">
      <w:rPr>
        <w:b/>
        <w:bCs/>
        <w:i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BE9EF" w14:textId="77777777" w:rsidR="004925C3" w:rsidRDefault="004925C3">
      <w:r>
        <w:separator/>
      </w:r>
    </w:p>
  </w:footnote>
  <w:footnote w:type="continuationSeparator" w:id="0">
    <w:p w14:paraId="405C94C9" w14:textId="77777777" w:rsidR="004925C3" w:rsidRDefault="00492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88D6" w14:textId="77777777" w:rsidR="007E2CA3" w:rsidRDefault="007E2CA3"/>
  <w:tbl>
    <w:tblPr>
      <w:tblW w:w="9607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50"/>
      <w:gridCol w:w="6357"/>
    </w:tblGrid>
    <w:tr w:rsidR="007E2CA3" w14:paraId="1E25B6BB" w14:textId="77777777" w:rsidTr="007E2CA3">
      <w:trPr>
        <w:trHeight w:val="806"/>
      </w:trPr>
      <w:tc>
        <w:tcPr>
          <w:tcW w:w="3250" w:type="dxa"/>
          <w:vMerge w:val="restart"/>
        </w:tcPr>
        <w:p w14:paraId="6A29C4FC" w14:textId="77777777" w:rsidR="007E2CA3" w:rsidRDefault="007E2CA3" w:rsidP="0016525C">
          <w:pPr>
            <w:pStyle w:val="Header"/>
            <w:ind w:left="-90" w:firstLine="90"/>
          </w:pPr>
        </w:p>
        <w:p w14:paraId="6CBBAF97" w14:textId="0D26F52A" w:rsidR="007E2CA3" w:rsidRDefault="007E2CA3" w:rsidP="0016525C">
          <w:pPr>
            <w:pStyle w:val="Header"/>
            <w:ind w:left="-90" w:firstLine="90"/>
          </w:pPr>
          <w:r>
            <w:rPr>
              <w:noProof/>
            </w:rPr>
            <w:drawing>
              <wp:inline distT="0" distB="0" distL="0" distR="0" wp14:anchorId="2A97FA1E" wp14:editId="2363162C">
                <wp:extent cx="1926590" cy="5181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6590" cy="518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4D7A8D73" w14:textId="0396E908" w:rsidR="007E2CA3" w:rsidRDefault="007E2CA3" w:rsidP="0016525C">
          <w:pPr>
            <w:pStyle w:val="Header"/>
            <w:ind w:left="-90" w:firstLine="90"/>
          </w:pPr>
        </w:p>
      </w:tc>
      <w:tc>
        <w:tcPr>
          <w:tcW w:w="6357" w:type="dxa"/>
          <w:vMerge w:val="restart"/>
          <w:vAlign w:val="center"/>
        </w:tcPr>
        <w:p w14:paraId="0D548107" w14:textId="77777777" w:rsidR="006319CF" w:rsidRDefault="006319CF" w:rsidP="00097E4E">
          <w:pPr>
            <w:pStyle w:val="Header"/>
            <w:ind w:left="152"/>
            <w:jc w:val="center"/>
          </w:pPr>
          <w:r>
            <w:t>Quantronix Cubiscan</w:t>
          </w:r>
        </w:p>
        <w:p w14:paraId="26AD5B94" w14:textId="77777777" w:rsidR="007E2CA3" w:rsidRDefault="006319CF" w:rsidP="00097E4E">
          <w:pPr>
            <w:pStyle w:val="Header"/>
            <w:ind w:left="152"/>
            <w:jc w:val="center"/>
          </w:pPr>
          <w:r>
            <w:t xml:space="preserve">16410 SOM </w:t>
          </w:r>
          <w:r w:rsidR="007E2CA3" w:rsidRPr="00097E4E">
            <w:t xml:space="preserve"> </w:t>
          </w:r>
        </w:p>
        <w:p w14:paraId="6EAA1342" w14:textId="0DFEA44E" w:rsidR="006319CF" w:rsidRPr="00097E4E" w:rsidRDefault="006319CF" w:rsidP="00097E4E">
          <w:pPr>
            <w:pStyle w:val="Header"/>
            <w:ind w:left="152"/>
            <w:jc w:val="center"/>
            <w:rPr>
              <w:sz w:val="28"/>
              <w:szCs w:val="28"/>
            </w:rPr>
          </w:pPr>
          <w:r>
            <w:rPr>
              <w:szCs w:val="28"/>
            </w:rPr>
            <w:t xml:space="preserve">Test Procedure </w:t>
          </w:r>
        </w:p>
      </w:tc>
    </w:tr>
    <w:tr w:rsidR="007E2CA3" w14:paraId="6C65255F" w14:textId="77777777" w:rsidTr="007E2CA3">
      <w:trPr>
        <w:trHeight w:val="276"/>
      </w:trPr>
      <w:tc>
        <w:tcPr>
          <w:tcW w:w="3250" w:type="dxa"/>
          <w:vMerge/>
        </w:tcPr>
        <w:p w14:paraId="27DFD803" w14:textId="77777777" w:rsidR="007E2CA3" w:rsidRDefault="007E2CA3">
          <w:pPr>
            <w:pStyle w:val="Header"/>
          </w:pPr>
        </w:p>
      </w:tc>
      <w:tc>
        <w:tcPr>
          <w:tcW w:w="6357" w:type="dxa"/>
          <w:vMerge/>
        </w:tcPr>
        <w:p w14:paraId="516EA7C8" w14:textId="77777777" w:rsidR="007E2CA3" w:rsidRDefault="007E2CA3">
          <w:pPr>
            <w:pStyle w:val="Header"/>
          </w:pPr>
        </w:p>
      </w:tc>
    </w:tr>
  </w:tbl>
  <w:p w14:paraId="7F579476" w14:textId="77777777" w:rsidR="00180159" w:rsidRDefault="00180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39E"/>
    <w:multiLevelType w:val="multilevel"/>
    <w:tmpl w:val="B0123648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4452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691A64"/>
    <w:multiLevelType w:val="hybridMultilevel"/>
    <w:tmpl w:val="38C8C47A"/>
    <w:lvl w:ilvl="0" w:tplc="59384ACC">
      <w:start w:val="1"/>
      <w:numFmt w:val="lowerLetter"/>
      <w:lvlText w:val="%1)"/>
      <w:lvlJc w:val="left"/>
      <w:pPr>
        <w:tabs>
          <w:tab w:val="num" w:pos="2250"/>
        </w:tabs>
        <w:ind w:left="225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2970"/>
        </w:tabs>
        <w:ind w:left="2970" w:hanging="360"/>
      </w:pPr>
    </w:lvl>
    <w:lvl w:ilvl="2" w:tplc="257C6EE4">
      <w:start w:val="1"/>
      <w:numFmt w:val="decimal"/>
      <w:lvlText w:val="%3)"/>
      <w:lvlJc w:val="left"/>
      <w:pPr>
        <w:tabs>
          <w:tab w:val="num" w:pos="3870"/>
        </w:tabs>
        <w:ind w:left="387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410"/>
        </w:tabs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30"/>
        </w:tabs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50"/>
        </w:tabs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70"/>
        </w:tabs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90"/>
        </w:tabs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10"/>
        </w:tabs>
        <w:ind w:left="8010" w:hanging="180"/>
      </w:pPr>
    </w:lvl>
  </w:abstractNum>
  <w:abstractNum w:abstractNumId="3" w15:restartNumberingAfterBreak="0">
    <w:nsid w:val="0B2839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BE6372E"/>
    <w:multiLevelType w:val="multilevel"/>
    <w:tmpl w:val="4EB632B0"/>
    <w:lvl w:ilvl="0">
      <w:start w:val="8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0C764107"/>
    <w:multiLevelType w:val="multilevel"/>
    <w:tmpl w:val="7F2659D6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6" w15:restartNumberingAfterBreak="0">
    <w:nsid w:val="0F251F0E"/>
    <w:multiLevelType w:val="multilevel"/>
    <w:tmpl w:val="3D601984"/>
    <w:lvl w:ilvl="0">
      <w:start w:val="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19CD082B"/>
    <w:multiLevelType w:val="multilevel"/>
    <w:tmpl w:val="38B29590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8" w15:restartNumberingAfterBreak="0">
    <w:nsid w:val="1BC05AF7"/>
    <w:multiLevelType w:val="multilevel"/>
    <w:tmpl w:val="AE00C8F0"/>
    <w:lvl w:ilvl="0">
      <w:start w:val="1"/>
      <w:numFmt w:val="decimal"/>
      <w:lvlText w:val="%1.0"/>
      <w:lvlJc w:val="left"/>
      <w:pPr>
        <w:ind w:left="144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abstractNum w:abstractNumId="9" w15:restartNumberingAfterBreak="0">
    <w:nsid w:val="1CDA7F9F"/>
    <w:multiLevelType w:val="multilevel"/>
    <w:tmpl w:val="DED06018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none"/>
      <w:lvlText w:val="4.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0" w15:restartNumberingAfterBreak="0">
    <w:nsid w:val="1EC11912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1" w15:restartNumberingAfterBreak="0">
    <w:nsid w:val="20E80A47"/>
    <w:multiLevelType w:val="multilevel"/>
    <w:tmpl w:val="376A651E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281B532E"/>
    <w:multiLevelType w:val="multilevel"/>
    <w:tmpl w:val="AE00C8F0"/>
    <w:lvl w:ilvl="0">
      <w:start w:val="1"/>
      <w:numFmt w:val="decimal"/>
      <w:lvlText w:val="%1.0"/>
      <w:lvlJc w:val="left"/>
      <w:pPr>
        <w:ind w:left="144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abstractNum w:abstractNumId="13" w15:restartNumberingAfterBreak="0">
    <w:nsid w:val="2D844D46"/>
    <w:multiLevelType w:val="multilevel"/>
    <w:tmpl w:val="8280CB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E75745D"/>
    <w:multiLevelType w:val="hybridMultilevel"/>
    <w:tmpl w:val="60621232"/>
    <w:lvl w:ilvl="0" w:tplc="265E6F9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7EC1DF4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7D22E5BE">
      <w:start w:val="3"/>
      <w:numFmt w:val="decimal"/>
      <w:lvlText w:val="%3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1263143"/>
    <w:multiLevelType w:val="hybridMultilevel"/>
    <w:tmpl w:val="25881B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D76D38"/>
    <w:multiLevelType w:val="multilevel"/>
    <w:tmpl w:val="95C04B9C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36A2332F"/>
    <w:multiLevelType w:val="hybridMultilevel"/>
    <w:tmpl w:val="C2E675B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5866CF"/>
    <w:multiLevelType w:val="hybridMultilevel"/>
    <w:tmpl w:val="B9162C1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652C79"/>
    <w:multiLevelType w:val="multilevel"/>
    <w:tmpl w:val="D3D4EB88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 w15:restartNumberingAfterBreak="0">
    <w:nsid w:val="3A3B1F35"/>
    <w:multiLevelType w:val="hybridMultilevel"/>
    <w:tmpl w:val="C214EB46"/>
    <w:lvl w:ilvl="0" w:tplc="6B7E4B34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32E7A6F"/>
    <w:multiLevelType w:val="hybridMultilevel"/>
    <w:tmpl w:val="9B06CD5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3001E2"/>
    <w:multiLevelType w:val="multilevel"/>
    <w:tmpl w:val="B894B13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5A16A04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4" w15:restartNumberingAfterBreak="0">
    <w:nsid w:val="4B302C76"/>
    <w:multiLevelType w:val="hybridMultilevel"/>
    <w:tmpl w:val="A9688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D91126"/>
    <w:multiLevelType w:val="multilevel"/>
    <w:tmpl w:val="21FE852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4DE7D46"/>
    <w:multiLevelType w:val="multilevel"/>
    <w:tmpl w:val="5372A90E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7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5CE18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CA325A"/>
    <w:multiLevelType w:val="multilevel"/>
    <w:tmpl w:val="77789634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4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9" w15:restartNumberingAfterBreak="0">
    <w:nsid w:val="58C41F66"/>
    <w:multiLevelType w:val="multilevel"/>
    <w:tmpl w:val="2A1A7C40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0" w15:restartNumberingAfterBreak="0">
    <w:nsid w:val="5D944F86"/>
    <w:multiLevelType w:val="hybridMultilevel"/>
    <w:tmpl w:val="74567338"/>
    <w:lvl w:ilvl="0" w:tplc="C6EA7796">
      <w:start w:val="1"/>
      <w:numFmt w:val="decimal"/>
      <w:lvlText w:val="Step %1:"/>
      <w:lvlJc w:val="left"/>
      <w:pPr>
        <w:ind w:left="81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F12ADD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2" w15:restartNumberingAfterBreak="0">
    <w:nsid w:val="5E7157AD"/>
    <w:multiLevelType w:val="multilevel"/>
    <w:tmpl w:val="CD389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3" w15:restartNumberingAfterBreak="0">
    <w:nsid w:val="5F587273"/>
    <w:multiLevelType w:val="hybridMultilevel"/>
    <w:tmpl w:val="596CD8D0"/>
    <w:lvl w:ilvl="0" w:tplc="6B7E4B34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602F3AEE"/>
    <w:multiLevelType w:val="hybridMultilevel"/>
    <w:tmpl w:val="0D3A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E44347"/>
    <w:multiLevelType w:val="hybridMultilevel"/>
    <w:tmpl w:val="9DF2EF14"/>
    <w:lvl w:ilvl="0" w:tplc="04090001">
      <w:start w:val="1"/>
      <w:numFmt w:val="bullet"/>
      <w:lvlText w:val=""/>
      <w:lvlJc w:val="left"/>
      <w:pPr>
        <w:tabs>
          <w:tab w:val="num" w:pos="2480"/>
        </w:tabs>
        <w:ind w:left="2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00"/>
        </w:tabs>
        <w:ind w:left="32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40"/>
        </w:tabs>
        <w:ind w:left="4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60"/>
        </w:tabs>
        <w:ind w:left="53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00"/>
        </w:tabs>
        <w:ind w:left="6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20"/>
        </w:tabs>
        <w:ind w:left="75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40"/>
        </w:tabs>
        <w:ind w:left="8240" w:hanging="360"/>
      </w:pPr>
      <w:rPr>
        <w:rFonts w:ascii="Wingdings" w:hAnsi="Wingdings" w:hint="default"/>
      </w:rPr>
    </w:lvl>
  </w:abstractNum>
  <w:abstractNum w:abstractNumId="36" w15:restartNumberingAfterBreak="0">
    <w:nsid w:val="70DB4A56"/>
    <w:multiLevelType w:val="hybridMultilevel"/>
    <w:tmpl w:val="2708B53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6706F86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8" w15:restartNumberingAfterBreak="0">
    <w:nsid w:val="77350FA3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39" w15:restartNumberingAfterBreak="0">
    <w:nsid w:val="781F14AD"/>
    <w:multiLevelType w:val="multilevel"/>
    <w:tmpl w:val="D3D4EB88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1893344535">
    <w:abstractNumId w:val="21"/>
  </w:num>
  <w:num w:numId="2" w16cid:durableId="70126897">
    <w:abstractNumId w:val="15"/>
  </w:num>
  <w:num w:numId="3" w16cid:durableId="52655210">
    <w:abstractNumId w:val="13"/>
  </w:num>
  <w:num w:numId="4" w16cid:durableId="344981937">
    <w:abstractNumId w:val="14"/>
  </w:num>
  <w:num w:numId="5" w16cid:durableId="1434395853">
    <w:abstractNumId w:val="35"/>
  </w:num>
  <w:num w:numId="6" w16cid:durableId="545487200">
    <w:abstractNumId w:val="4"/>
  </w:num>
  <w:num w:numId="7" w16cid:durableId="1648626418">
    <w:abstractNumId w:val="2"/>
  </w:num>
  <w:num w:numId="8" w16cid:durableId="1511531233">
    <w:abstractNumId w:val="6"/>
  </w:num>
  <w:num w:numId="9" w16cid:durableId="1669481727">
    <w:abstractNumId w:val="33"/>
  </w:num>
  <w:num w:numId="10" w16cid:durableId="2018655734">
    <w:abstractNumId w:val="20"/>
  </w:num>
  <w:num w:numId="11" w16cid:durableId="1144737170">
    <w:abstractNumId w:val="39"/>
  </w:num>
  <w:num w:numId="12" w16cid:durableId="1289552870">
    <w:abstractNumId w:val="19"/>
  </w:num>
  <w:num w:numId="13" w16cid:durableId="796408299">
    <w:abstractNumId w:val="16"/>
  </w:num>
  <w:num w:numId="14" w16cid:durableId="1400783119">
    <w:abstractNumId w:val="36"/>
  </w:num>
  <w:num w:numId="15" w16cid:durableId="914239358">
    <w:abstractNumId w:val="37"/>
  </w:num>
  <w:num w:numId="16" w16cid:durableId="2015916546">
    <w:abstractNumId w:val="18"/>
  </w:num>
  <w:num w:numId="17" w16cid:durableId="122769080">
    <w:abstractNumId w:val="30"/>
  </w:num>
  <w:num w:numId="18" w16cid:durableId="2138209409">
    <w:abstractNumId w:val="24"/>
  </w:num>
  <w:num w:numId="19" w16cid:durableId="1681813097">
    <w:abstractNumId w:val="0"/>
  </w:num>
  <w:num w:numId="20" w16cid:durableId="1037706660">
    <w:abstractNumId w:val="17"/>
  </w:num>
  <w:num w:numId="21" w16cid:durableId="1891116245">
    <w:abstractNumId w:val="34"/>
  </w:num>
  <w:num w:numId="22" w16cid:durableId="195507478">
    <w:abstractNumId w:val="32"/>
  </w:num>
  <w:num w:numId="23" w16cid:durableId="1792240172">
    <w:abstractNumId w:val="8"/>
  </w:num>
  <w:num w:numId="24" w16cid:durableId="1998651847">
    <w:abstractNumId w:val="38"/>
  </w:num>
  <w:num w:numId="25" w16cid:durableId="1377582182">
    <w:abstractNumId w:val="12"/>
  </w:num>
  <w:num w:numId="26" w16cid:durableId="1755391003">
    <w:abstractNumId w:val="31"/>
  </w:num>
  <w:num w:numId="27" w16cid:durableId="1318416408">
    <w:abstractNumId w:val="3"/>
  </w:num>
  <w:num w:numId="28" w16cid:durableId="1470242402">
    <w:abstractNumId w:val="5"/>
  </w:num>
  <w:num w:numId="29" w16cid:durableId="884754855">
    <w:abstractNumId w:val="27"/>
  </w:num>
  <w:num w:numId="30" w16cid:durableId="805439790">
    <w:abstractNumId w:val="11"/>
  </w:num>
  <w:num w:numId="31" w16cid:durableId="455561887">
    <w:abstractNumId w:val="9"/>
  </w:num>
  <w:num w:numId="32" w16cid:durableId="1243877783">
    <w:abstractNumId w:val="1"/>
  </w:num>
  <w:num w:numId="33" w16cid:durableId="1339456468">
    <w:abstractNumId w:val="23"/>
  </w:num>
  <w:num w:numId="34" w16cid:durableId="1102603255">
    <w:abstractNumId w:val="10"/>
  </w:num>
  <w:num w:numId="35" w16cid:durableId="960919247">
    <w:abstractNumId w:val="7"/>
  </w:num>
  <w:num w:numId="36" w16cid:durableId="1011758522">
    <w:abstractNumId w:val="28"/>
  </w:num>
  <w:num w:numId="37" w16cid:durableId="1679964213">
    <w:abstractNumId w:val="29"/>
  </w:num>
  <w:num w:numId="38" w16cid:durableId="274947754">
    <w:abstractNumId w:val="22"/>
  </w:num>
  <w:num w:numId="39" w16cid:durableId="1007555983">
    <w:abstractNumId w:val="25"/>
  </w:num>
  <w:num w:numId="40" w16cid:durableId="13019611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A3"/>
    <w:rsid w:val="00003E30"/>
    <w:rsid w:val="00005671"/>
    <w:rsid w:val="0001391C"/>
    <w:rsid w:val="0001485E"/>
    <w:rsid w:val="0002281F"/>
    <w:rsid w:val="000245FB"/>
    <w:rsid w:val="0003273F"/>
    <w:rsid w:val="00034777"/>
    <w:rsid w:val="00036AFA"/>
    <w:rsid w:val="00043285"/>
    <w:rsid w:val="00050D3E"/>
    <w:rsid w:val="00065029"/>
    <w:rsid w:val="00067754"/>
    <w:rsid w:val="00081DBE"/>
    <w:rsid w:val="00092A4C"/>
    <w:rsid w:val="00092E21"/>
    <w:rsid w:val="0009530E"/>
    <w:rsid w:val="00097E4E"/>
    <w:rsid w:val="000A249C"/>
    <w:rsid w:val="000D157F"/>
    <w:rsid w:val="000D4365"/>
    <w:rsid w:val="000F0873"/>
    <w:rsid w:val="000F3F04"/>
    <w:rsid w:val="0010141B"/>
    <w:rsid w:val="00123B0D"/>
    <w:rsid w:val="00133A05"/>
    <w:rsid w:val="00136363"/>
    <w:rsid w:val="00141DF3"/>
    <w:rsid w:val="00146409"/>
    <w:rsid w:val="00157117"/>
    <w:rsid w:val="00160FB6"/>
    <w:rsid w:val="0016525C"/>
    <w:rsid w:val="00173B20"/>
    <w:rsid w:val="00173E7D"/>
    <w:rsid w:val="00180159"/>
    <w:rsid w:val="0018633E"/>
    <w:rsid w:val="001A1D2A"/>
    <w:rsid w:val="001A5CBD"/>
    <w:rsid w:val="001B78E6"/>
    <w:rsid w:val="001D3716"/>
    <w:rsid w:val="001D47BD"/>
    <w:rsid w:val="0020347F"/>
    <w:rsid w:val="0020393F"/>
    <w:rsid w:val="00214323"/>
    <w:rsid w:val="002430C9"/>
    <w:rsid w:val="0025697C"/>
    <w:rsid w:val="0026190B"/>
    <w:rsid w:val="0027064D"/>
    <w:rsid w:val="00282E01"/>
    <w:rsid w:val="002836C9"/>
    <w:rsid w:val="00285547"/>
    <w:rsid w:val="002935E8"/>
    <w:rsid w:val="002B0D15"/>
    <w:rsid w:val="002B3CA6"/>
    <w:rsid w:val="002B69FA"/>
    <w:rsid w:val="002B6CCB"/>
    <w:rsid w:val="002C6761"/>
    <w:rsid w:val="002D0D38"/>
    <w:rsid w:val="002D30F6"/>
    <w:rsid w:val="002D36AC"/>
    <w:rsid w:val="00300693"/>
    <w:rsid w:val="00302583"/>
    <w:rsid w:val="00305C41"/>
    <w:rsid w:val="00317CE4"/>
    <w:rsid w:val="00331163"/>
    <w:rsid w:val="003431D7"/>
    <w:rsid w:val="00345BFD"/>
    <w:rsid w:val="003469E0"/>
    <w:rsid w:val="003603D0"/>
    <w:rsid w:val="00364009"/>
    <w:rsid w:val="003A122B"/>
    <w:rsid w:val="003A25CF"/>
    <w:rsid w:val="003A3B0D"/>
    <w:rsid w:val="003B5B3B"/>
    <w:rsid w:val="003B7A61"/>
    <w:rsid w:val="003E772A"/>
    <w:rsid w:val="003F68C0"/>
    <w:rsid w:val="00401F49"/>
    <w:rsid w:val="00413DAD"/>
    <w:rsid w:val="00427A3C"/>
    <w:rsid w:val="004378F7"/>
    <w:rsid w:val="00445CF2"/>
    <w:rsid w:val="004517D4"/>
    <w:rsid w:val="00474066"/>
    <w:rsid w:val="0047433A"/>
    <w:rsid w:val="0048603E"/>
    <w:rsid w:val="004925C3"/>
    <w:rsid w:val="004B12F3"/>
    <w:rsid w:val="004B3CE7"/>
    <w:rsid w:val="004C23A3"/>
    <w:rsid w:val="004D1FC0"/>
    <w:rsid w:val="004D6AE6"/>
    <w:rsid w:val="004E31D2"/>
    <w:rsid w:val="00501520"/>
    <w:rsid w:val="00525628"/>
    <w:rsid w:val="00527080"/>
    <w:rsid w:val="00534C82"/>
    <w:rsid w:val="0056187D"/>
    <w:rsid w:val="0056614B"/>
    <w:rsid w:val="00571977"/>
    <w:rsid w:val="00573F9C"/>
    <w:rsid w:val="00582B54"/>
    <w:rsid w:val="00597137"/>
    <w:rsid w:val="005A28AE"/>
    <w:rsid w:val="005A3FC0"/>
    <w:rsid w:val="005B5413"/>
    <w:rsid w:val="005E351D"/>
    <w:rsid w:val="005E3A64"/>
    <w:rsid w:val="005F010D"/>
    <w:rsid w:val="006053B4"/>
    <w:rsid w:val="006216CD"/>
    <w:rsid w:val="006319CF"/>
    <w:rsid w:val="00637BE9"/>
    <w:rsid w:val="00652879"/>
    <w:rsid w:val="006803B0"/>
    <w:rsid w:val="00695627"/>
    <w:rsid w:val="006A1F6E"/>
    <w:rsid w:val="006B2803"/>
    <w:rsid w:val="006B40D0"/>
    <w:rsid w:val="006B5F83"/>
    <w:rsid w:val="006C4C97"/>
    <w:rsid w:val="006D275B"/>
    <w:rsid w:val="006E358F"/>
    <w:rsid w:val="006E3C93"/>
    <w:rsid w:val="006E6E4F"/>
    <w:rsid w:val="0070092C"/>
    <w:rsid w:val="00704C66"/>
    <w:rsid w:val="00706EA7"/>
    <w:rsid w:val="007145D5"/>
    <w:rsid w:val="007303FA"/>
    <w:rsid w:val="007549D0"/>
    <w:rsid w:val="00755A72"/>
    <w:rsid w:val="00780E08"/>
    <w:rsid w:val="007A0EA0"/>
    <w:rsid w:val="007D2B0F"/>
    <w:rsid w:val="007D614C"/>
    <w:rsid w:val="007E2CA3"/>
    <w:rsid w:val="007F5A2E"/>
    <w:rsid w:val="007F5DA4"/>
    <w:rsid w:val="007F7333"/>
    <w:rsid w:val="00805698"/>
    <w:rsid w:val="00810DBC"/>
    <w:rsid w:val="00814410"/>
    <w:rsid w:val="0082001F"/>
    <w:rsid w:val="00840A0C"/>
    <w:rsid w:val="00841351"/>
    <w:rsid w:val="00853A4A"/>
    <w:rsid w:val="00861720"/>
    <w:rsid w:val="00875CCC"/>
    <w:rsid w:val="00880C46"/>
    <w:rsid w:val="0088307D"/>
    <w:rsid w:val="00891CA4"/>
    <w:rsid w:val="008A6A46"/>
    <w:rsid w:val="008A6EBC"/>
    <w:rsid w:val="008B3CBC"/>
    <w:rsid w:val="008C15B3"/>
    <w:rsid w:val="008D0FED"/>
    <w:rsid w:val="008D1B55"/>
    <w:rsid w:val="008E74DA"/>
    <w:rsid w:val="00922799"/>
    <w:rsid w:val="0092591D"/>
    <w:rsid w:val="00930734"/>
    <w:rsid w:val="00980838"/>
    <w:rsid w:val="009836F4"/>
    <w:rsid w:val="00984EA2"/>
    <w:rsid w:val="00994780"/>
    <w:rsid w:val="009A0445"/>
    <w:rsid w:val="009A788E"/>
    <w:rsid w:val="009B3648"/>
    <w:rsid w:val="009B3A58"/>
    <w:rsid w:val="009B449C"/>
    <w:rsid w:val="009D0EB8"/>
    <w:rsid w:val="009E5DD6"/>
    <w:rsid w:val="00A04A70"/>
    <w:rsid w:val="00A12B75"/>
    <w:rsid w:val="00A36C24"/>
    <w:rsid w:val="00A36FE9"/>
    <w:rsid w:val="00A54B4F"/>
    <w:rsid w:val="00A57F7B"/>
    <w:rsid w:val="00A65A50"/>
    <w:rsid w:val="00A7374A"/>
    <w:rsid w:val="00A7493C"/>
    <w:rsid w:val="00A7631D"/>
    <w:rsid w:val="00A84FA0"/>
    <w:rsid w:val="00A86582"/>
    <w:rsid w:val="00A92523"/>
    <w:rsid w:val="00AA2ACC"/>
    <w:rsid w:val="00AA3B70"/>
    <w:rsid w:val="00AA5EAE"/>
    <w:rsid w:val="00AB4B25"/>
    <w:rsid w:val="00AD129C"/>
    <w:rsid w:val="00AD2F5B"/>
    <w:rsid w:val="00AE6A47"/>
    <w:rsid w:val="00B00321"/>
    <w:rsid w:val="00B020C7"/>
    <w:rsid w:val="00B24208"/>
    <w:rsid w:val="00B2496D"/>
    <w:rsid w:val="00B3015B"/>
    <w:rsid w:val="00B3293C"/>
    <w:rsid w:val="00B522F6"/>
    <w:rsid w:val="00B542A4"/>
    <w:rsid w:val="00B56B85"/>
    <w:rsid w:val="00B66885"/>
    <w:rsid w:val="00B804C9"/>
    <w:rsid w:val="00B815E2"/>
    <w:rsid w:val="00BB6644"/>
    <w:rsid w:val="00BB79D7"/>
    <w:rsid w:val="00BE656B"/>
    <w:rsid w:val="00BF23A3"/>
    <w:rsid w:val="00BF31A7"/>
    <w:rsid w:val="00BF4C3D"/>
    <w:rsid w:val="00C10197"/>
    <w:rsid w:val="00C129DF"/>
    <w:rsid w:val="00C23358"/>
    <w:rsid w:val="00C25B9E"/>
    <w:rsid w:val="00C26D8A"/>
    <w:rsid w:val="00C36266"/>
    <w:rsid w:val="00C37BDA"/>
    <w:rsid w:val="00C63DFB"/>
    <w:rsid w:val="00C66E26"/>
    <w:rsid w:val="00C77DC0"/>
    <w:rsid w:val="00C86E4D"/>
    <w:rsid w:val="00C95965"/>
    <w:rsid w:val="00C95DE7"/>
    <w:rsid w:val="00CA5890"/>
    <w:rsid w:val="00CB1500"/>
    <w:rsid w:val="00CC58E7"/>
    <w:rsid w:val="00CD08F8"/>
    <w:rsid w:val="00CD6199"/>
    <w:rsid w:val="00CD79C9"/>
    <w:rsid w:val="00CE465C"/>
    <w:rsid w:val="00CE6E31"/>
    <w:rsid w:val="00D02E42"/>
    <w:rsid w:val="00D0630D"/>
    <w:rsid w:val="00D24664"/>
    <w:rsid w:val="00D30850"/>
    <w:rsid w:val="00D30B1B"/>
    <w:rsid w:val="00D32576"/>
    <w:rsid w:val="00D35901"/>
    <w:rsid w:val="00D4259B"/>
    <w:rsid w:val="00D44B4B"/>
    <w:rsid w:val="00D72913"/>
    <w:rsid w:val="00D81CFD"/>
    <w:rsid w:val="00D93EF5"/>
    <w:rsid w:val="00D972BC"/>
    <w:rsid w:val="00DA2B18"/>
    <w:rsid w:val="00DA50D6"/>
    <w:rsid w:val="00DC183C"/>
    <w:rsid w:val="00DC6CB2"/>
    <w:rsid w:val="00DE7C1F"/>
    <w:rsid w:val="00DF6B0D"/>
    <w:rsid w:val="00E03BA0"/>
    <w:rsid w:val="00E06285"/>
    <w:rsid w:val="00E278F6"/>
    <w:rsid w:val="00E476BC"/>
    <w:rsid w:val="00E47912"/>
    <w:rsid w:val="00E60CF2"/>
    <w:rsid w:val="00E64793"/>
    <w:rsid w:val="00E64FEB"/>
    <w:rsid w:val="00E80191"/>
    <w:rsid w:val="00E85C99"/>
    <w:rsid w:val="00E9297E"/>
    <w:rsid w:val="00EA71F9"/>
    <w:rsid w:val="00EA7CDB"/>
    <w:rsid w:val="00EC7F9C"/>
    <w:rsid w:val="00ED3729"/>
    <w:rsid w:val="00EE12D8"/>
    <w:rsid w:val="00EE601C"/>
    <w:rsid w:val="00EF2DE6"/>
    <w:rsid w:val="00F01C4E"/>
    <w:rsid w:val="00F14AD6"/>
    <w:rsid w:val="00F2198C"/>
    <w:rsid w:val="00F22DAF"/>
    <w:rsid w:val="00F34D48"/>
    <w:rsid w:val="00F36009"/>
    <w:rsid w:val="00F40743"/>
    <w:rsid w:val="00F42D28"/>
    <w:rsid w:val="00F47336"/>
    <w:rsid w:val="00F71113"/>
    <w:rsid w:val="00F71C5A"/>
    <w:rsid w:val="00F73045"/>
    <w:rsid w:val="00F74A72"/>
    <w:rsid w:val="00F95A88"/>
    <w:rsid w:val="00FC175E"/>
    <w:rsid w:val="00FE284D"/>
    <w:rsid w:val="00FF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FD1FC"/>
  <w15:chartTrackingRefBased/>
  <w15:docId w15:val="{04EC427E-36A2-4CE3-BA26-D3A7916F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31D2"/>
    <w:pPr>
      <w:ind w:left="432"/>
    </w:pPr>
    <w:rPr>
      <w:sz w:val="24"/>
    </w:rPr>
  </w:style>
  <w:style w:type="paragraph" w:styleId="Heading1">
    <w:name w:val="heading 1"/>
    <w:basedOn w:val="Normal"/>
    <w:next w:val="Normal"/>
    <w:autoRedefine/>
    <w:qFormat/>
    <w:rsid w:val="00B66885"/>
    <w:pPr>
      <w:numPr>
        <w:numId w:val="38"/>
      </w:numPr>
      <w:spacing w:before="240"/>
      <w:outlineLvl w:val="0"/>
    </w:pPr>
    <w:rPr>
      <w:b/>
      <w:szCs w:val="24"/>
    </w:rPr>
  </w:style>
  <w:style w:type="paragraph" w:styleId="Heading2">
    <w:name w:val="heading 2"/>
    <w:basedOn w:val="Normal"/>
    <w:next w:val="Normal"/>
    <w:qFormat/>
    <w:rsid w:val="004E31D2"/>
    <w:pPr>
      <w:numPr>
        <w:ilvl w:val="1"/>
        <w:numId w:val="38"/>
      </w:numPr>
      <w:jc w:val="both"/>
      <w:outlineLvl w:val="1"/>
    </w:pPr>
    <w:rPr>
      <w:szCs w:val="24"/>
    </w:rPr>
  </w:style>
  <w:style w:type="paragraph" w:styleId="Heading3">
    <w:name w:val="heading 3"/>
    <w:basedOn w:val="Normal"/>
    <w:next w:val="Normal"/>
    <w:qFormat/>
    <w:rsid w:val="00302583"/>
    <w:pPr>
      <w:keepNext/>
      <w:numPr>
        <w:ilvl w:val="2"/>
        <w:numId w:val="38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rsid w:val="00C25B9E"/>
    <w:pPr>
      <w:keepNext/>
      <w:numPr>
        <w:ilvl w:val="3"/>
        <w:numId w:val="38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rsid w:val="008A6EBC"/>
    <w:pPr>
      <w:numPr>
        <w:ilvl w:val="4"/>
        <w:numId w:val="3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rsid w:val="008A6EBC"/>
    <w:pPr>
      <w:numPr>
        <w:ilvl w:val="5"/>
        <w:numId w:val="38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rsid w:val="008A6EBC"/>
    <w:pPr>
      <w:numPr>
        <w:ilvl w:val="6"/>
        <w:numId w:val="38"/>
      </w:num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A6EBC"/>
    <w:pPr>
      <w:numPr>
        <w:ilvl w:val="7"/>
        <w:numId w:val="38"/>
      </w:num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A6EBC"/>
    <w:pPr>
      <w:numPr>
        <w:ilvl w:val="8"/>
        <w:numId w:val="38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425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4259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425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semiHidden/>
    <w:rsid w:val="00D4259B"/>
    <w:rPr>
      <w:sz w:val="20"/>
    </w:rPr>
  </w:style>
  <w:style w:type="paragraph" w:styleId="PlainText">
    <w:name w:val="Plain Text"/>
    <w:basedOn w:val="Normal"/>
    <w:rsid w:val="00D4259B"/>
    <w:rPr>
      <w:rFonts w:ascii="Courier New" w:hAnsi="Courier New"/>
      <w:sz w:val="20"/>
    </w:rPr>
  </w:style>
  <w:style w:type="character" w:styleId="PageNumber">
    <w:name w:val="page number"/>
    <w:basedOn w:val="DefaultParagraphFont"/>
    <w:rsid w:val="00D4259B"/>
  </w:style>
  <w:style w:type="paragraph" w:styleId="BalloonText">
    <w:name w:val="Balloon Text"/>
    <w:basedOn w:val="Normal"/>
    <w:semiHidden/>
    <w:rsid w:val="00534C82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34C82"/>
    <w:rPr>
      <w:sz w:val="16"/>
    </w:rPr>
  </w:style>
  <w:style w:type="paragraph" w:styleId="BodyTextIndent2">
    <w:name w:val="Body Text Indent 2"/>
    <w:basedOn w:val="Normal"/>
    <w:rsid w:val="00534C82"/>
    <w:pPr>
      <w:ind w:left="2880"/>
    </w:pPr>
  </w:style>
  <w:style w:type="paragraph" w:styleId="Title">
    <w:name w:val="Title"/>
    <w:basedOn w:val="Normal"/>
    <w:qFormat/>
    <w:rsid w:val="00C25B9E"/>
    <w:pPr>
      <w:widowControl w:val="0"/>
      <w:tabs>
        <w:tab w:val="left" w:pos="50"/>
        <w:tab w:val="left" w:pos="360"/>
        <w:tab w:val="left" w:pos="585"/>
        <w:tab w:val="left" w:pos="735"/>
        <w:tab w:val="left" w:pos="1110"/>
        <w:tab w:val="left" w:pos="1395"/>
        <w:tab w:val="left" w:pos="1920"/>
        <w:tab w:val="left" w:pos="2130"/>
        <w:tab w:val="right" w:pos="2339"/>
      </w:tabs>
      <w:jc w:val="center"/>
    </w:pPr>
    <w:rPr>
      <w:b/>
      <w:snapToGrid w:val="0"/>
    </w:rPr>
  </w:style>
  <w:style w:type="paragraph" w:styleId="DocumentMap">
    <w:name w:val="Document Map"/>
    <w:basedOn w:val="Normal"/>
    <w:semiHidden/>
    <w:rsid w:val="00C10197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B815E2"/>
    <w:pPr>
      <w:ind w:left="720"/>
    </w:pPr>
  </w:style>
  <w:style w:type="paragraph" w:styleId="Caption">
    <w:name w:val="caption"/>
    <w:basedOn w:val="Normal"/>
    <w:next w:val="Normal"/>
    <w:unhideWhenUsed/>
    <w:qFormat/>
    <w:rsid w:val="00B815E2"/>
    <w:rPr>
      <w:b/>
      <w:bCs/>
      <w:sz w:val="20"/>
    </w:rPr>
  </w:style>
  <w:style w:type="paragraph" w:styleId="NormalWeb">
    <w:name w:val="Normal (Web)"/>
    <w:basedOn w:val="Normal"/>
    <w:uiPriority w:val="99"/>
    <w:unhideWhenUsed/>
    <w:rsid w:val="00B815E2"/>
    <w:pPr>
      <w:spacing w:before="100" w:beforeAutospacing="1" w:after="100" w:afterAutospacing="1"/>
    </w:pPr>
    <w:rPr>
      <w:szCs w:val="24"/>
    </w:rPr>
  </w:style>
  <w:style w:type="character" w:customStyle="1" w:styleId="Heading5Char">
    <w:name w:val="Heading 5 Char"/>
    <w:link w:val="Heading5"/>
    <w:rsid w:val="008A6EB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8A6EBC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8A6EBC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8A6EB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8A6EBC"/>
    <w:rPr>
      <w:rFonts w:ascii="Calibri Light" w:eastAsia="Times New Roman" w:hAnsi="Calibri Light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rsid w:val="00DA50D6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DA50D6"/>
  </w:style>
  <w:style w:type="character" w:customStyle="1" w:styleId="CommentSubjectChar">
    <w:name w:val="Comment Subject Char"/>
    <w:link w:val="CommentSubject"/>
    <w:rsid w:val="00DA50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4D8089-3036-483A-A84E-3D5F4C84A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HISTORY</vt:lpstr>
    </vt:vector>
  </TitlesOfParts>
  <Company>Iomega Corp.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HISTORY</dc:title>
  <dc:subject/>
  <dc:creator>Ethan Fuller</dc:creator>
  <cp:keywords/>
  <cp:lastModifiedBy>Zach McMillan</cp:lastModifiedBy>
  <cp:revision>5</cp:revision>
  <cp:lastPrinted>2016-07-28T12:47:00Z</cp:lastPrinted>
  <dcterms:created xsi:type="dcterms:W3CDTF">2022-01-24T14:01:00Z</dcterms:created>
  <dcterms:modified xsi:type="dcterms:W3CDTF">2025-05-01T15:15:00Z</dcterms:modified>
</cp:coreProperties>
</file>