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3062" w14:textId="77777777" w:rsidR="00CF2B2D" w:rsidRDefault="00CF2B2D" w:rsidP="00CF2B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Table 1: Main characteristics of the studies included in the analysis.</w:t>
      </w:r>
    </w:p>
    <w:tbl>
      <w:tblPr>
        <w:tblW w:w="1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  <w:gridCol w:w="1260"/>
        <w:gridCol w:w="1445"/>
        <w:gridCol w:w="1350"/>
        <w:gridCol w:w="1710"/>
        <w:gridCol w:w="1440"/>
        <w:gridCol w:w="1705"/>
        <w:gridCol w:w="1260"/>
      </w:tblGrid>
      <w:tr w:rsidR="00CF2B2D" w14:paraId="59F1C3FE" w14:textId="77777777" w:rsidTr="00BF51AB">
        <w:tc>
          <w:tcPr>
            <w:tcW w:w="1525" w:type="dxa"/>
          </w:tcPr>
          <w:p w14:paraId="547DF29F" w14:textId="1F50B6BC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First 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uthor</w:t>
            </w:r>
            <w:r w:rsidR="000777D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or institution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(year)</w:t>
            </w:r>
          </w:p>
        </w:tc>
        <w:tc>
          <w:tcPr>
            <w:tcW w:w="1530" w:type="dxa"/>
          </w:tcPr>
          <w:p w14:paraId="7ED1A17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Study design</w:t>
            </w:r>
          </w:p>
        </w:tc>
        <w:tc>
          <w:tcPr>
            <w:tcW w:w="1260" w:type="dxa"/>
          </w:tcPr>
          <w:p w14:paraId="4B2D2F8C" w14:textId="6B48E348" w:rsidR="00CF2B2D" w:rsidRDefault="00601236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sdt>
              <w:sdtPr>
                <w:tag w:val="goog_rdk_51"/>
                <w:id w:val="534324159"/>
              </w:sdtPr>
              <w:sdtEndPr/>
              <w:sdtContent/>
            </w:sdt>
            <w:r w:rsidR="00CF2B2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Region</w:t>
            </w:r>
            <w:r w:rsidR="00BF51A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or country</w:t>
            </w:r>
          </w:p>
        </w:tc>
        <w:tc>
          <w:tcPr>
            <w:tcW w:w="1445" w:type="dxa"/>
          </w:tcPr>
          <w:p w14:paraId="1F85E08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Parameters evaluated</w:t>
            </w:r>
          </w:p>
        </w:tc>
        <w:tc>
          <w:tcPr>
            <w:tcW w:w="1350" w:type="dxa"/>
          </w:tcPr>
          <w:p w14:paraId="6E029C1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Study period</w:t>
            </w:r>
          </w:p>
        </w:tc>
        <w:tc>
          <w:tcPr>
            <w:tcW w:w="1710" w:type="dxa"/>
          </w:tcPr>
          <w:p w14:paraId="752BE9E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 (n, %)</w:t>
            </w:r>
          </w:p>
        </w:tc>
        <w:tc>
          <w:tcPr>
            <w:tcW w:w="1440" w:type="dxa"/>
          </w:tcPr>
          <w:p w14:paraId="30B986B5" w14:textId="7B0D6A0D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  <w:r w:rsidR="00212E7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median or mean (IQR or SE)</w:t>
            </w:r>
          </w:p>
        </w:tc>
        <w:tc>
          <w:tcPr>
            <w:tcW w:w="1705" w:type="dxa"/>
          </w:tcPr>
          <w:p w14:paraId="5871995B" w14:textId="75217044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Sexual orientation and gender identity</w:t>
            </w:r>
            <w:r w:rsidR="00212E7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n (%)</w:t>
            </w:r>
          </w:p>
        </w:tc>
        <w:tc>
          <w:tcPr>
            <w:tcW w:w="1260" w:type="dxa"/>
          </w:tcPr>
          <w:p w14:paraId="19151C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People living with HIV (n, %)</w:t>
            </w:r>
          </w:p>
        </w:tc>
      </w:tr>
      <w:tr w:rsidR="00212E70" w14:paraId="60A6342E" w14:textId="77777777" w:rsidTr="00BF51AB">
        <w:tc>
          <w:tcPr>
            <w:tcW w:w="1525" w:type="dxa"/>
          </w:tcPr>
          <w:p w14:paraId="6D861252" w14:textId="10C0FE80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Africa CDC (2022)</w:t>
            </w:r>
          </w:p>
        </w:tc>
        <w:tc>
          <w:tcPr>
            <w:tcW w:w="1530" w:type="dxa"/>
          </w:tcPr>
          <w:p w14:paraId="4B79BC8A" w14:textId="0A90A5AE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Surveillance report</w:t>
            </w:r>
          </w:p>
        </w:tc>
        <w:tc>
          <w:tcPr>
            <w:tcW w:w="1260" w:type="dxa"/>
          </w:tcPr>
          <w:p w14:paraId="1842D194" w14:textId="6B2928DE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Africa</w:t>
            </w:r>
          </w:p>
        </w:tc>
        <w:tc>
          <w:tcPr>
            <w:tcW w:w="1445" w:type="dxa"/>
          </w:tcPr>
          <w:p w14:paraId="566ECD44" w14:textId="12D582CE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</w:tcPr>
          <w:p w14:paraId="73C593E0" w14:textId="50C03CE3" w:rsidR="00212E70" w:rsidRDefault="000777DA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 to Jan, 2023</w:t>
            </w:r>
          </w:p>
        </w:tc>
        <w:tc>
          <w:tcPr>
            <w:tcW w:w="1710" w:type="dxa"/>
          </w:tcPr>
          <w:p w14:paraId="7DC6E0F9" w14:textId="78779D25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51B1A02D" w14:textId="357A7C2D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65AB198" w14:textId="492EAEF6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05BE67F" w14:textId="1CAFAD50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7E585EB" w14:textId="77777777" w:rsidTr="00BF51AB">
        <w:tc>
          <w:tcPr>
            <w:tcW w:w="1525" w:type="dxa"/>
          </w:tcPr>
          <w:p w14:paraId="2AF8BB0B" w14:textId="766DC1E8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UKHSA (2022</w:t>
            </w:r>
            <w:r w:rsidR="00212E70"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30" w:type="dxa"/>
          </w:tcPr>
          <w:p w14:paraId="232C71A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Surveillance report </w:t>
            </w:r>
          </w:p>
        </w:tc>
        <w:tc>
          <w:tcPr>
            <w:tcW w:w="1260" w:type="dxa"/>
          </w:tcPr>
          <w:p w14:paraId="7B12147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</w:t>
            </w:r>
          </w:p>
        </w:tc>
        <w:tc>
          <w:tcPr>
            <w:tcW w:w="1445" w:type="dxa"/>
          </w:tcPr>
          <w:p w14:paraId="7FA948BD" w14:textId="00A477D6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1C587D9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6 to June 8, 2022</w:t>
            </w:r>
          </w:p>
        </w:tc>
        <w:tc>
          <w:tcPr>
            <w:tcW w:w="1710" w:type="dxa"/>
          </w:tcPr>
          <w:p w14:paraId="09D5BD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(3/314,0.9)</w:t>
            </w:r>
          </w:p>
          <w:p w14:paraId="67CEF15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(311/314,</w:t>
            </w:r>
          </w:p>
          <w:p w14:paraId="090CFB1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99.1)</w:t>
            </w:r>
          </w:p>
        </w:tc>
        <w:tc>
          <w:tcPr>
            <w:tcW w:w="1440" w:type="dxa"/>
          </w:tcPr>
          <w:p w14:paraId="520A21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38 (IQR 32-44)</w:t>
            </w:r>
          </w:p>
        </w:tc>
        <w:tc>
          <w:tcPr>
            <w:tcW w:w="1705" w:type="dxa"/>
          </w:tcPr>
          <w:p w14:paraId="69B83F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151/152 men identified as GBMSM</w:t>
            </w:r>
          </w:p>
        </w:tc>
        <w:tc>
          <w:tcPr>
            <w:tcW w:w="1260" w:type="dxa"/>
          </w:tcPr>
          <w:p w14:paraId="5C6CE04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A2A8295" w14:textId="77777777" w:rsidTr="00BF51AB">
        <w:tc>
          <w:tcPr>
            <w:tcW w:w="1525" w:type="dxa"/>
          </w:tcPr>
          <w:p w14:paraId="1B4F7F0F" w14:textId="6BB4EA2C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UKHSA (2022</w:t>
            </w:r>
            <w:r w:rsidR="00212E70"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30" w:type="dxa"/>
          </w:tcPr>
          <w:p w14:paraId="53CA317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Surveillance report</w:t>
            </w:r>
          </w:p>
        </w:tc>
        <w:tc>
          <w:tcPr>
            <w:tcW w:w="1260" w:type="dxa"/>
          </w:tcPr>
          <w:p w14:paraId="0ED9C72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</w:t>
            </w:r>
          </w:p>
        </w:tc>
        <w:tc>
          <w:tcPr>
            <w:tcW w:w="1445" w:type="dxa"/>
          </w:tcPr>
          <w:p w14:paraId="53BAF4B8" w14:textId="354BFDEE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464B1BD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6 to June 22, 2022</w:t>
            </w:r>
          </w:p>
        </w:tc>
        <w:tc>
          <w:tcPr>
            <w:tcW w:w="1710" w:type="dxa"/>
          </w:tcPr>
          <w:p w14:paraId="4A7827F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(5/810,0.6)</w:t>
            </w:r>
          </w:p>
          <w:p w14:paraId="7EA27AF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(805/810,</w:t>
            </w:r>
          </w:p>
          <w:p w14:paraId="3A54F53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99.4)</w:t>
            </w:r>
          </w:p>
        </w:tc>
        <w:tc>
          <w:tcPr>
            <w:tcW w:w="1440" w:type="dxa"/>
          </w:tcPr>
          <w:p w14:paraId="6850B09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 (IQR 31-43)</w:t>
            </w:r>
          </w:p>
        </w:tc>
        <w:tc>
          <w:tcPr>
            <w:tcW w:w="1705" w:type="dxa"/>
          </w:tcPr>
          <w:p w14:paraId="7A94BBF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308/321 (96%) men identified as GBMSM</w:t>
            </w:r>
          </w:p>
        </w:tc>
        <w:tc>
          <w:tcPr>
            <w:tcW w:w="1260" w:type="dxa"/>
          </w:tcPr>
          <w:p w14:paraId="36FB1A3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90/321 (28) </w:t>
            </w:r>
          </w:p>
        </w:tc>
      </w:tr>
      <w:tr w:rsidR="00CF2B2D" w14:paraId="199035E2" w14:textId="77777777" w:rsidTr="00BF51AB">
        <w:tc>
          <w:tcPr>
            <w:tcW w:w="1525" w:type="dxa"/>
          </w:tcPr>
          <w:p w14:paraId="2BE061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Alvarez-Moreno (2023)</w:t>
            </w:r>
          </w:p>
        </w:tc>
        <w:tc>
          <w:tcPr>
            <w:tcW w:w="1530" w:type="dxa"/>
          </w:tcPr>
          <w:p w14:paraId="5A0D11C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Cross-sectional study</w:t>
            </w:r>
          </w:p>
        </w:tc>
        <w:tc>
          <w:tcPr>
            <w:tcW w:w="1260" w:type="dxa"/>
          </w:tcPr>
          <w:p w14:paraId="426F1DE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Colombia</w:t>
            </w:r>
          </w:p>
        </w:tc>
        <w:tc>
          <w:tcPr>
            <w:tcW w:w="1445" w:type="dxa"/>
          </w:tcPr>
          <w:p w14:paraId="3BDA623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</w:tcPr>
          <w:p w14:paraId="43F675C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29 to</w:t>
            </w:r>
          </w:p>
          <w:p w14:paraId="61121E8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November 16, 2022.</w:t>
            </w:r>
          </w:p>
        </w:tc>
        <w:tc>
          <w:tcPr>
            <w:tcW w:w="1710" w:type="dxa"/>
          </w:tcPr>
          <w:p w14:paraId="0F2AE25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(25/521, 4,8)</w:t>
            </w:r>
          </w:p>
          <w:p w14:paraId="7B39D24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(496/521, 95.2)</w:t>
            </w:r>
          </w:p>
        </w:tc>
        <w:tc>
          <w:tcPr>
            <w:tcW w:w="1440" w:type="dxa"/>
          </w:tcPr>
          <w:p w14:paraId="74451A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32.6 (IQR 28-38.3)</w:t>
            </w:r>
          </w:p>
        </w:tc>
        <w:tc>
          <w:tcPr>
            <w:tcW w:w="1705" w:type="dxa"/>
          </w:tcPr>
          <w:p w14:paraId="1A19748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5D9789D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367/521 (70.4)</w:t>
            </w:r>
          </w:p>
        </w:tc>
      </w:tr>
      <w:tr w:rsidR="00CF2B2D" w14:paraId="7D906D07" w14:textId="77777777" w:rsidTr="00BF51AB">
        <w:trPr>
          <w:trHeight w:val="1513"/>
        </w:trPr>
        <w:tc>
          <w:tcPr>
            <w:tcW w:w="1525" w:type="dxa"/>
          </w:tcPr>
          <w:p w14:paraId="4C6FCFB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Angelo (2023)</w:t>
            </w:r>
          </w:p>
        </w:tc>
        <w:tc>
          <w:tcPr>
            <w:tcW w:w="1530" w:type="dxa"/>
          </w:tcPr>
          <w:p w14:paraId="78810E5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Cross-sectional study</w:t>
            </w:r>
          </w:p>
        </w:tc>
        <w:tc>
          <w:tcPr>
            <w:tcW w:w="1260" w:type="dxa"/>
          </w:tcPr>
          <w:p w14:paraId="0A106F3C" w14:textId="65DF4308" w:rsidR="00CF2B2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338810DD" w14:textId="2CBBC9C9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05FBAD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 to July 1, 2022</w:t>
            </w:r>
          </w:p>
        </w:tc>
        <w:tc>
          <w:tcPr>
            <w:tcW w:w="1710" w:type="dxa"/>
          </w:tcPr>
          <w:p w14:paraId="2337137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(226/226,100)</w:t>
            </w:r>
          </w:p>
        </w:tc>
        <w:tc>
          <w:tcPr>
            <w:tcW w:w="1440" w:type="dxa"/>
          </w:tcPr>
          <w:p w14:paraId="12F2A30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 (IQR 32-43)</w:t>
            </w:r>
          </w:p>
        </w:tc>
        <w:tc>
          <w:tcPr>
            <w:tcW w:w="1705" w:type="dxa"/>
          </w:tcPr>
          <w:p w14:paraId="01654B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1B3A1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92/209 (44) </w:t>
            </w:r>
          </w:p>
        </w:tc>
      </w:tr>
      <w:tr w:rsidR="00CF2B2D" w14:paraId="3023C870" w14:textId="77777777" w:rsidTr="00BF51AB">
        <w:tc>
          <w:tcPr>
            <w:tcW w:w="1525" w:type="dxa"/>
          </w:tcPr>
          <w:p w14:paraId="28B3A7B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Betti (2022)</w:t>
            </w:r>
          </w:p>
        </w:tc>
        <w:tc>
          <w:tcPr>
            <w:tcW w:w="1530" w:type="dxa"/>
          </w:tcPr>
          <w:p w14:paraId="0F368EA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3B0C18E1" w14:textId="7033F596" w:rsidR="00CF2B2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>lobal</w:t>
            </w:r>
          </w:p>
        </w:tc>
        <w:tc>
          <w:tcPr>
            <w:tcW w:w="1445" w:type="dxa"/>
          </w:tcPr>
          <w:p w14:paraId="5A2332A6" w14:textId="114711A5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135AEC0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Aug, 2022</w:t>
            </w:r>
          </w:p>
        </w:tc>
        <w:tc>
          <w:tcPr>
            <w:tcW w:w="1710" w:type="dxa"/>
          </w:tcPr>
          <w:p w14:paraId="221D038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4E1D6D7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9FC7D9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66BC9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4D59B84" w14:textId="77777777" w:rsidTr="00BF51AB">
        <w:tc>
          <w:tcPr>
            <w:tcW w:w="1525" w:type="dxa"/>
          </w:tcPr>
          <w:p w14:paraId="67CD301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Bragazzi (2023)</w:t>
            </w:r>
          </w:p>
        </w:tc>
        <w:tc>
          <w:tcPr>
            <w:tcW w:w="1530" w:type="dxa"/>
          </w:tcPr>
          <w:p w14:paraId="45BA3C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14AAB87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445" w:type="dxa"/>
          </w:tcPr>
          <w:p w14:paraId="747390A8" w14:textId="5C1605AA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10817E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19 to July 25, 2022</w:t>
            </w:r>
          </w:p>
        </w:tc>
        <w:tc>
          <w:tcPr>
            <w:tcW w:w="1710" w:type="dxa"/>
          </w:tcPr>
          <w:p w14:paraId="52E4D6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FF8C8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7636556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D774D1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6D7F9A0" w14:textId="77777777" w:rsidTr="00BF51AB">
        <w:tc>
          <w:tcPr>
            <w:tcW w:w="1525" w:type="dxa"/>
          </w:tcPr>
          <w:p w14:paraId="11BBCBD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Branda (2022)</w:t>
            </w:r>
          </w:p>
        </w:tc>
        <w:tc>
          <w:tcPr>
            <w:tcW w:w="1530" w:type="dxa"/>
          </w:tcPr>
          <w:p w14:paraId="6C884D2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Mathematical model </w:t>
            </w:r>
          </w:p>
        </w:tc>
        <w:tc>
          <w:tcPr>
            <w:tcW w:w="1260" w:type="dxa"/>
          </w:tcPr>
          <w:p w14:paraId="44058F2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1445" w:type="dxa"/>
          </w:tcPr>
          <w:p w14:paraId="2452139A" w14:textId="3379BD31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7BC6D08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Aug, 2022</w:t>
            </w:r>
          </w:p>
        </w:tc>
        <w:tc>
          <w:tcPr>
            <w:tcW w:w="1710" w:type="dxa"/>
          </w:tcPr>
          <w:p w14:paraId="153A1C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71536F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8FC6F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775B5B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68878DE3" w14:textId="77777777" w:rsidTr="00BF51AB">
        <w:tc>
          <w:tcPr>
            <w:tcW w:w="1525" w:type="dxa"/>
          </w:tcPr>
          <w:p w14:paraId="26902E9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Català (2022)</w:t>
            </w:r>
          </w:p>
        </w:tc>
        <w:tc>
          <w:tcPr>
            <w:tcW w:w="1530" w:type="dxa"/>
          </w:tcPr>
          <w:p w14:paraId="04582A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Prospective cross-sectional study</w:t>
            </w:r>
          </w:p>
        </w:tc>
        <w:tc>
          <w:tcPr>
            <w:tcW w:w="1260" w:type="dxa"/>
          </w:tcPr>
          <w:p w14:paraId="4573984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445" w:type="dxa"/>
          </w:tcPr>
          <w:p w14:paraId="7EA6590C" w14:textId="55FB9D8C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4EB31F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28 to July 14, 2022</w:t>
            </w:r>
          </w:p>
        </w:tc>
        <w:tc>
          <w:tcPr>
            <w:tcW w:w="1710" w:type="dxa"/>
          </w:tcPr>
          <w:p w14:paraId="48CAE6A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(185/185,</w:t>
            </w:r>
          </w:p>
          <w:p w14:paraId="2B0081D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40" w:type="dxa"/>
          </w:tcPr>
          <w:p w14:paraId="4D8307A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38.7 (SE 8.2)</w:t>
            </w:r>
          </w:p>
        </w:tc>
        <w:tc>
          <w:tcPr>
            <w:tcW w:w="1705" w:type="dxa"/>
          </w:tcPr>
          <w:p w14:paraId="36C867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184/185 (99%) men identified as GBMS</w:t>
            </w:r>
          </w:p>
        </w:tc>
        <w:tc>
          <w:tcPr>
            <w:tcW w:w="1260" w:type="dxa"/>
          </w:tcPr>
          <w:p w14:paraId="41294D4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78/185(42) </w:t>
            </w:r>
          </w:p>
        </w:tc>
      </w:tr>
      <w:tr w:rsidR="00CF2B2D" w14:paraId="512846EA" w14:textId="77777777" w:rsidTr="00BF51AB">
        <w:tc>
          <w:tcPr>
            <w:tcW w:w="1525" w:type="dxa"/>
          </w:tcPr>
          <w:p w14:paraId="335B34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Charniga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4CFAEA9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5105C0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445" w:type="dxa"/>
          </w:tcPr>
          <w:p w14:paraId="64B5CF33" w14:textId="3336642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350" w:type="dxa"/>
          </w:tcPr>
          <w:p w14:paraId="2DDAD14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17 to June 6, 2022</w:t>
            </w:r>
          </w:p>
        </w:tc>
        <w:tc>
          <w:tcPr>
            <w:tcW w:w="1710" w:type="dxa"/>
          </w:tcPr>
          <w:p w14:paraId="3E9BBDB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Male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22/22 (100)</w:t>
            </w:r>
          </w:p>
        </w:tc>
        <w:tc>
          <w:tcPr>
            <w:tcW w:w="1440" w:type="dxa"/>
          </w:tcPr>
          <w:p w14:paraId="77CA6B1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 28 to 61</w:t>
            </w:r>
          </w:p>
        </w:tc>
        <w:tc>
          <w:tcPr>
            <w:tcW w:w="1705" w:type="dxa"/>
          </w:tcPr>
          <w:p w14:paraId="2B7B98D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 xml:space="preserve">22/22 (100)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 identified as GBMSM</w:t>
            </w:r>
          </w:p>
        </w:tc>
        <w:tc>
          <w:tcPr>
            <w:tcW w:w="1260" w:type="dxa"/>
          </w:tcPr>
          <w:p w14:paraId="3FA251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171374C1" w14:textId="77777777" w:rsidTr="00BF51AB">
        <w:tc>
          <w:tcPr>
            <w:tcW w:w="1525" w:type="dxa"/>
          </w:tcPr>
          <w:p w14:paraId="1135500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Chitwood (2023)</w:t>
            </w:r>
          </w:p>
        </w:tc>
        <w:tc>
          <w:tcPr>
            <w:tcW w:w="1530" w:type="dxa"/>
          </w:tcPr>
          <w:p w14:paraId="454B1D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6DC1B52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445" w:type="dxa"/>
          </w:tcPr>
          <w:p w14:paraId="3B4F87EA" w14:textId="66DF3181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751DE1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Nov, 2022</w:t>
            </w:r>
          </w:p>
        </w:tc>
        <w:tc>
          <w:tcPr>
            <w:tcW w:w="1710" w:type="dxa"/>
          </w:tcPr>
          <w:p w14:paraId="165F7AA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7F2472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4A019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CFC534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34950CC4" w14:textId="77777777" w:rsidTr="00BF51AB">
        <w:tc>
          <w:tcPr>
            <w:tcW w:w="1525" w:type="dxa"/>
          </w:tcPr>
          <w:p w14:paraId="6072DF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Choudhury (2022)</w:t>
            </w:r>
          </w:p>
        </w:tc>
        <w:tc>
          <w:tcPr>
            <w:tcW w:w="1530" w:type="dxa"/>
          </w:tcPr>
          <w:p w14:paraId="31E819F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3037D1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1445" w:type="dxa"/>
          </w:tcPr>
          <w:p w14:paraId="6861502A" w14:textId="49AE8882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784D55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49E019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Male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179/179 (100)</w:t>
            </w:r>
          </w:p>
        </w:tc>
        <w:tc>
          <w:tcPr>
            <w:tcW w:w="1440" w:type="dxa"/>
          </w:tcPr>
          <w:p w14:paraId="353A0AF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38 (Range 20-67)</w:t>
            </w:r>
          </w:p>
        </w:tc>
        <w:tc>
          <w:tcPr>
            <w:tcW w:w="1705" w:type="dxa"/>
          </w:tcPr>
          <w:p w14:paraId="0EC4253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164/169 (97) men identified as GBMSM</w:t>
            </w:r>
          </w:p>
        </w:tc>
        <w:tc>
          <w:tcPr>
            <w:tcW w:w="1260" w:type="dxa"/>
          </w:tcPr>
          <w:p w14:paraId="15D557C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55/131 (42) </w:t>
            </w:r>
          </w:p>
        </w:tc>
      </w:tr>
      <w:tr w:rsidR="00CF2B2D" w14:paraId="0900BBE9" w14:textId="77777777" w:rsidTr="00BF51AB">
        <w:tc>
          <w:tcPr>
            <w:tcW w:w="1525" w:type="dxa"/>
          </w:tcPr>
          <w:p w14:paraId="551779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Cobos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00A747B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2C78215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445" w:type="dxa"/>
          </w:tcPr>
          <w:p w14:paraId="17A2B303" w14:textId="33141E63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57BA3AD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19 to June 7, 2022</w:t>
            </w:r>
          </w:p>
        </w:tc>
        <w:tc>
          <w:tcPr>
            <w:tcW w:w="1710" w:type="dxa"/>
          </w:tcPr>
          <w:p w14:paraId="1E711E6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30/30 (100)</w:t>
            </w:r>
          </w:p>
        </w:tc>
        <w:tc>
          <w:tcPr>
            <w:tcW w:w="1440" w:type="dxa"/>
          </w:tcPr>
          <w:p w14:paraId="74A7CC4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33</w:t>
            </w:r>
          </w:p>
        </w:tc>
        <w:tc>
          <w:tcPr>
            <w:tcW w:w="1705" w:type="dxa"/>
          </w:tcPr>
          <w:p w14:paraId="6454937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30/30 (100) men identified as GBMSM</w:t>
            </w:r>
          </w:p>
        </w:tc>
        <w:tc>
          <w:tcPr>
            <w:tcW w:w="1260" w:type="dxa"/>
          </w:tcPr>
          <w:p w14:paraId="1BAAF83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14/30 (47) </w:t>
            </w:r>
          </w:p>
        </w:tc>
      </w:tr>
      <w:tr w:rsidR="00CF2B2D" w14:paraId="6AAC72A0" w14:textId="77777777" w:rsidTr="00BF51AB">
        <w:tc>
          <w:tcPr>
            <w:tcW w:w="1525" w:type="dxa"/>
          </w:tcPr>
          <w:p w14:paraId="7C35850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Diaz-Brochero (2023)</w:t>
            </w:r>
          </w:p>
        </w:tc>
        <w:tc>
          <w:tcPr>
            <w:tcW w:w="1530" w:type="dxa"/>
          </w:tcPr>
          <w:p w14:paraId="2C3D3DE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447C912C" w14:textId="4A707211" w:rsidR="00CF2B2D" w:rsidRPr="008C4FE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>Latin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>America</w:t>
            </w:r>
            <w:proofErr w:type="spellEnd"/>
          </w:p>
        </w:tc>
        <w:tc>
          <w:tcPr>
            <w:tcW w:w="1445" w:type="dxa"/>
          </w:tcPr>
          <w:p w14:paraId="79DA1F0C" w14:textId="4141ECA1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3FE5F5F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to November, 2022</w:t>
            </w:r>
          </w:p>
        </w:tc>
        <w:tc>
          <w:tcPr>
            <w:tcW w:w="1710" w:type="dxa"/>
          </w:tcPr>
          <w:p w14:paraId="7418C54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75557E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6BD74DF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DD68B5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1095E409" w14:textId="77777777" w:rsidTr="00BF51AB">
        <w:tc>
          <w:tcPr>
            <w:tcW w:w="1525" w:type="dxa"/>
          </w:tcPr>
          <w:p w14:paraId="74B6652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 (2022)</w:t>
            </w:r>
          </w:p>
        </w:tc>
        <w:tc>
          <w:tcPr>
            <w:tcW w:w="1530" w:type="dxa"/>
          </w:tcPr>
          <w:p w14:paraId="14535AC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5CCDE3B3" w14:textId="6FDB2FCD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USA, </w:t>
            </w:r>
            <w:r w:rsidR="00B30795">
              <w:rPr>
                <w:rFonts w:ascii="Arial" w:eastAsia="Arial" w:hAnsi="Arial" w:cs="Arial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1445" w:type="dxa"/>
          </w:tcPr>
          <w:p w14:paraId="61A52357" w14:textId="39DA1146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1749AE3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July, 2022</w:t>
            </w:r>
          </w:p>
        </w:tc>
        <w:tc>
          <w:tcPr>
            <w:tcW w:w="1710" w:type="dxa"/>
          </w:tcPr>
          <w:p w14:paraId="00ADB6F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3502D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5EF05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DAD68A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6E51146" w14:textId="77777777" w:rsidTr="00BF51AB">
        <w:tc>
          <w:tcPr>
            <w:tcW w:w="1525" w:type="dxa"/>
          </w:tcPr>
          <w:p w14:paraId="6159D44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Endo (2022)</w:t>
            </w:r>
          </w:p>
        </w:tc>
        <w:tc>
          <w:tcPr>
            <w:tcW w:w="1530" w:type="dxa"/>
          </w:tcPr>
          <w:p w14:paraId="4E32A6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082B5BF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0274D5AD" w14:textId="487777FA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5735FC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 to May 31, 2022</w:t>
            </w:r>
          </w:p>
        </w:tc>
        <w:tc>
          <w:tcPr>
            <w:tcW w:w="1710" w:type="dxa"/>
          </w:tcPr>
          <w:p w14:paraId="4D1FE75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5BFBA84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6072E5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2CD3E8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2CD09245" w14:textId="77777777" w:rsidTr="00BF51AB">
        <w:tc>
          <w:tcPr>
            <w:tcW w:w="1525" w:type="dxa"/>
          </w:tcPr>
          <w:p w14:paraId="1CD4557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Eustaquio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18DE8D9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Surveillance report </w:t>
            </w:r>
          </w:p>
        </w:tc>
        <w:tc>
          <w:tcPr>
            <w:tcW w:w="1260" w:type="dxa"/>
          </w:tcPr>
          <w:p w14:paraId="2CE9D26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445" w:type="dxa"/>
          </w:tcPr>
          <w:p w14:paraId="2138EA39" w14:textId="65A7AFC9" w:rsidR="00CF2B2D" w:rsidRDefault="002554A4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</w:tcPr>
          <w:p w14:paraId="1F7E40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10, 2022, to May 17, 2023</w:t>
            </w:r>
          </w:p>
        </w:tc>
        <w:tc>
          <w:tcPr>
            <w:tcW w:w="1710" w:type="dxa"/>
          </w:tcPr>
          <w:p w14:paraId="4979BC5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5E3BE27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2,909/29,984 (9.7%) were aged &gt;50 </w:t>
            </w:r>
          </w:p>
        </w:tc>
        <w:tc>
          <w:tcPr>
            <w:tcW w:w="1705" w:type="dxa"/>
          </w:tcPr>
          <w:p w14:paraId="3A6B252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-Cisgender men 28,475/29,984 (94.9)</w:t>
            </w:r>
          </w:p>
          <w:p w14:paraId="3B7C242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-Cisgender women 897/29,984 (2.9)</w:t>
            </w:r>
          </w:p>
          <w:p w14:paraId="2484AD3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-Transgender men 55/29,984 (0.2)</w:t>
            </w:r>
          </w:p>
          <w:p w14:paraId="10F6BD4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-Transgender women 229/29,984 (0.8)</w:t>
            </w:r>
          </w:p>
          <w:p w14:paraId="64C8F90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-Other gender identity 236/29,984 (0.8)</w:t>
            </w:r>
          </w:p>
          <w:p w14:paraId="0D067B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CB7F90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4,798 (55.4) among 18–50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</w:p>
          <w:p w14:paraId="48DA46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8C15B1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552 (66.2) among &gt;50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</w:p>
        </w:tc>
      </w:tr>
      <w:tr w:rsidR="00CF2B2D" w14:paraId="2924C70F" w14:textId="77777777" w:rsidTr="00BF51AB">
        <w:tc>
          <w:tcPr>
            <w:tcW w:w="1525" w:type="dxa"/>
          </w:tcPr>
          <w:p w14:paraId="58881F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Gao (2023)</w:t>
            </w:r>
          </w:p>
        </w:tc>
        <w:tc>
          <w:tcPr>
            <w:tcW w:w="1530" w:type="dxa"/>
          </w:tcPr>
          <w:p w14:paraId="793DD68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545B2C6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48C2D936" w14:textId="0344EB55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7613C1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to August,2022</w:t>
            </w:r>
          </w:p>
        </w:tc>
        <w:tc>
          <w:tcPr>
            <w:tcW w:w="1710" w:type="dxa"/>
          </w:tcPr>
          <w:p w14:paraId="6EE531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9A361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3BE3256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41FF5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4B8E64D" w14:textId="77777777" w:rsidTr="00BF51AB">
        <w:tc>
          <w:tcPr>
            <w:tcW w:w="1525" w:type="dxa"/>
          </w:tcPr>
          <w:p w14:paraId="02F5564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Garcia-Garcia (2023)</w:t>
            </w:r>
          </w:p>
        </w:tc>
        <w:tc>
          <w:tcPr>
            <w:tcW w:w="1530" w:type="dxa"/>
          </w:tcPr>
          <w:p w14:paraId="18FBB4B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Mathematical model </w:t>
            </w:r>
          </w:p>
        </w:tc>
        <w:tc>
          <w:tcPr>
            <w:tcW w:w="1260" w:type="dxa"/>
          </w:tcPr>
          <w:p w14:paraId="0B5193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445" w:type="dxa"/>
          </w:tcPr>
          <w:p w14:paraId="103A1B69" w14:textId="1C1A0EE9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203A427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April to August 2022</w:t>
            </w:r>
          </w:p>
        </w:tc>
        <w:tc>
          <w:tcPr>
            <w:tcW w:w="1710" w:type="dxa"/>
          </w:tcPr>
          <w:p w14:paraId="7613C4D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F73332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317DA7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C7E4F6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54DB0AE" w14:textId="77777777" w:rsidTr="00BF51AB">
        <w:tc>
          <w:tcPr>
            <w:tcW w:w="1525" w:type="dxa"/>
          </w:tcPr>
          <w:p w14:paraId="5468078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Gaspari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35F624B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Case series </w:t>
            </w:r>
          </w:p>
        </w:tc>
        <w:tc>
          <w:tcPr>
            <w:tcW w:w="1260" w:type="dxa"/>
          </w:tcPr>
          <w:p w14:paraId="3EEBED7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445" w:type="dxa"/>
          </w:tcPr>
          <w:p w14:paraId="7C024F76" w14:textId="0BB1B678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7FAF62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20 to August 10, 2022</w:t>
            </w:r>
          </w:p>
        </w:tc>
        <w:tc>
          <w:tcPr>
            <w:tcW w:w="1710" w:type="dxa"/>
          </w:tcPr>
          <w:p w14:paraId="06635D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Male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30/30 (100)</w:t>
            </w:r>
          </w:p>
        </w:tc>
        <w:tc>
          <w:tcPr>
            <w:tcW w:w="1440" w:type="dxa"/>
          </w:tcPr>
          <w:p w14:paraId="2D07324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37.5 (Range 21-65)</w:t>
            </w:r>
          </w:p>
        </w:tc>
        <w:tc>
          <w:tcPr>
            <w:tcW w:w="1705" w:type="dxa"/>
          </w:tcPr>
          <w:p w14:paraId="082160E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 xml:space="preserve">30/30 (100)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 identified as GBMSM*</w:t>
            </w:r>
          </w:p>
        </w:tc>
        <w:tc>
          <w:tcPr>
            <w:tcW w:w="1260" w:type="dxa"/>
          </w:tcPr>
          <w:p w14:paraId="039063B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12/30 (40) </w:t>
            </w:r>
          </w:p>
        </w:tc>
      </w:tr>
      <w:tr w:rsidR="00CF2B2D" w14:paraId="39296EAF" w14:textId="77777777" w:rsidTr="00BF51AB">
        <w:tc>
          <w:tcPr>
            <w:tcW w:w="1525" w:type="dxa"/>
          </w:tcPr>
          <w:p w14:paraId="207FD73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Gomez-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Garberi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636FD77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54AA71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445" w:type="dxa"/>
          </w:tcPr>
          <w:p w14:paraId="29D5450A" w14:textId="33FD49CE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75C662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May to August 2022 </w:t>
            </w:r>
          </w:p>
        </w:tc>
        <w:tc>
          <w:tcPr>
            <w:tcW w:w="1710" w:type="dxa"/>
          </w:tcPr>
          <w:p w14:paraId="56BEC35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14/14 (100)</w:t>
            </w:r>
          </w:p>
        </w:tc>
        <w:tc>
          <w:tcPr>
            <w:tcW w:w="1440" w:type="dxa"/>
          </w:tcPr>
          <w:p w14:paraId="6F58A2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42 (Range 20-56)</w:t>
            </w:r>
          </w:p>
        </w:tc>
        <w:tc>
          <w:tcPr>
            <w:tcW w:w="1705" w:type="dxa"/>
          </w:tcPr>
          <w:p w14:paraId="365DA2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10/14 (71) men identified as GBMSM*</w:t>
            </w:r>
          </w:p>
        </w:tc>
        <w:tc>
          <w:tcPr>
            <w:tcW w:w="1260" w:type="dxa"/>
          </w:tcPr>
          <w:p w14:paraId="412EBD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8/14 (57) </w:t>
            </w:r>
          </w:p>
        </w:tc>
      </w:tr>
      <w:tr w:rsidR="00CF2B2D" w14:paraId="5F2D330A" w14:textId="77777777" w:rsidTr="00BF51AB">
        <w:tc>
          <w:tcPr>
            <w:tcW w:w="1525" w:type="dxa"/>
          </w:tcPr>
          <w:p w14:paraId="0588017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Guo (2022)</w:t>
            </w:r>
          </w:p>
        </w:tc>
        <w:tc>
          <w:tcPr>
            <w:tcW w:w="1530" w:type="dxa"/>
          </w:tcPr>
          <w:p w14:paraId="4DAD46E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0B855AB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15F5052E" w14:textId="06D770F6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73D4771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to August, 2022</w:t>
            </w:r>
          </w:p>
        </w:tc>
        <w:tc>
          <w:tcPr>
            <w:tcW w:w="1710" w:type="dxa"/>
          </w:tcPr>
          <w:p w14:paraId="38EAD00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33C833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63830F4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5ECF9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B4D1F45" w14:textId="77777777" w:rsidTr="00BF51AB">
        <w:tc>
          <w:tcPr>
            <w:tcW w:w="1525" w:type="dxa"/>
          </w:tcPr>
          <w:p w14:paraId="640BEA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Guzzetta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3836420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1490620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445" w:type="dxa"/>
          </w:tcPr>
          <w:p w14:paraId="020CC18B" w14:textId="4E0D1367" w:rsidR="00CF2B2D" w:rsidRDefault="00CF2B2D" w:rsidP="00115C40">
            <w:pPr>
              <w:tabs>
                <w:tab w:val="left" w:pos="585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GT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3E69AA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June, 2022</w:t>
            </w:r>
          </w:p>
        </w:tc>
        <w:tc>
          <w:tcPr>
            <w:tcW w:w="1710" w:type="dxa"/>
          </w:tcPr>
          <w:p w14:paraId="76C52C4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(2/255,0.8)</w:t>
            </w:r>
          </w:p>
          <w:p w14:paraId="0541701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(253/255,</w:t>
            </w:r>
          </w:p>
          <w:p w14:paraId="3A75442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99.2)</w:t>
            </w:r>
          </w:p>
        </w:tc>
        <w:tc>
          <w:tcPr>
            <w:tcW w:w="1440" w:type="dxa"/>
          </w:tcPr>
          <w:p w14:paraId="3FC5197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 (range 20–71)</w:t>
            </w:r>
          </w:p>
        </w:tc>
        <w:tc>
          <w:tcPr>
            <w:tcW w:w="1705" w:type="dxa"/>
          </w:tcPr>
          <w:p w14:paraId="076E96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190/200 (95)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3896C69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0708497" w14:textId="77777777" w:rsidTr="00BF51AB">
        <w:tc>
          <w:tcPr>
            <w:tcW w:w="1525" w:type="dxa"/>
          </w:tcPr>
          <w:p w14:paraId="28B5451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Kroger (2023)</w:t>
            </w:r>
          </w:p>
        </w:tc>
        <w:tc>
          <w:tcPr>
            <w:tcW w:w="1530" w:type="dxa"/>
          </w:tcPr>
          <w:p w14:paraId="4D27CD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0B0E505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1445" w:type="dxa"/>
          </w:tcPr>
          <w:p w14:paraId="3F2DF067" w14:textId="345D9399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606C797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22 to October 30, 2022</w:t>
            </w:r>
          </w:p>
        </w:tc>
        <w:tc>
          <w:tcPr>
            <w:tcW w:w="1710" w:type="dxa"/>
          </w:tcPr>
          <w:p w14:paraId="3C7D4A4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(1/368,0.3)</w:t>
            </w:r>
          </w:p>
          <w:p w14:paraId="2D96B9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(367/368,</w:t>
            </w:r>
          </w:p>
          <w:p w14:paraId="0A521A8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99.7)</w:t>
            </w:r>
          </w:p>
        </w:tc>
        <w:tc>
          <w:tcPr>
            <w:tcW w:w="1440" w:type="dxa"/>
          </w:tcPr>
          <w:p w14:paraId="0ACF61B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41 (range 12-80)</w:t>
            </w:r>
          </w:p>
        </w:tc>
        <w:tc>
          <w:tcPr>
            <w:tcW w:w="1705" w:type="dxa"/>
          </w:tcPr>
          <w:p w14:paraId="50E377D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247(67)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GBMSM*</w:t>
            </w:r>
          </w:p>
        </w:tc>
        <w:tc>
          <w:tcPr>
            <w:tcW w:w="1260" w:type="dxa"/>
          </w:tcPr>
          <w:p w14:paraId="4178C02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143/368 (39) </w:t>
            </w:r>
          </w:p>
        </w:tc>
      </w:tr>
      <w:tr w:rsidR="00CF2B2D" w14:paraId="1110DD5B" w14:textId="77777777" w:rsidTr="00BF51AB">
        <w:tc>
          <w:tcPr>
            <w:tcW w:w="1525" w:type="dxa"/>
          </w:tcPr>
          <w:p w14:paraId="079B685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Kwok (2022)</w:t>
            </w:r>
          </w:p>
        </w:tc>
        <w:tc>
          <w:tcPr>
            <w:tcW w:w="1530" w:type="dxa"/>
          </w:tcPr>
          <w:p w14:paraId="6FFE1F5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0304B7EE" w14:textId="49C43037" w:rsidR="00CF2B2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1445" w:type="dxa"/>
          </w:tcPr>
          <w:p w14:paraId="6710D3D7" w14:textId="6964FC1A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0B9BC9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18 to June 18, 2022</w:t>
            </w:r>
          </w:p>
        </w:tc>
        <w:tc>
          <w:tcPr>
            <w:tcW w:w="1710" w:type="dxa"/>
          </w:tcPr>
          <w:p w14:paraId="729407B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33FA22C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1E15C20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3C253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7CF90CAF" w14:textId="77777777" w:rsidTr="00BF51AB">
        <w:tc>
          <w:tcPr>
            <w:tcW w:w="1525" w:type="dxa"/>
          </w:tcPr>
          <w:p w14:paraId="4F08A6C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Liao (2023)</w:t>
            </w:r>
          </w:p>
        </w:tc>
        <w:tc>
          <w:tcPr>
            <w:tcW w:w="1530" w:type="dxa"/>
          </w:tcPr>
          <w:p w14:paraId="19F3EFE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3E4713D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USA, Brazil, UK,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DRC </w:t>
            </w:r>
          </w:p>
        </w:tc>
        <w:tc>
          <w:tcPr>
            <w:tcW w:w="1445" w:type="dxa"/>
          </w:tcPr>
          <w:p w14:paraId="47D0C4F2" w14:textId="2E8619D0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2F20475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045D9C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1653BB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551103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1E6C3F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368EFDD" w14:textId="77777777" w:rsidTr="00BF51AB">
        <w:tc>
          <w:tcPr>
            <w:tcW w:w="1525" w:type="dxa"/>
          </w:tcPr>
          <w:p w14:paraId="79687E9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Madewell (2023)</w:t>
            </w:r>
          </w:p>
        </w:tc>
        <w:tc>
          <w:tcPr>
            <w:tcW w:w="1530" w:type="dxa"/>
          </w:tcPr>
          <w:p w14:paraId="38CE8D1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670700B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445" w:type="dxa"/>
          </w:tcPr>
          <w:p w14:paraId="12B3857D" w14:textId="6318A3AD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350" w:type="dxa"/>
          </w:tcPr>
          <w:p w14:paraId="0C14BC7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August, 2022</w:t>
            </w:r>
          </w:p>
        </w:tc>
        <w:tc>
          <w:tcPr>
            <w:tcW w:w="1710" w:type="dxa"/>
          </w:tcPr>
          <w:p w14:paraId="128DFF1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(5/112,5)</w:t>
            </w:r>
          </w:p>
          <w:p w14:paraId="6C7FC6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(106/112,</w:t>
            </w:r>
          </w:p>
          <w:p w14:paraId="7CE0E9B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95)</w:t>
            </w:r>
          </w:p>
        </w:tc>
        <w:tc>
          <w:tcPr>
            <w:tcW w:w="1440" w:type="dxa"/>
          </w:tcPr>
          <w:p w14:paraId="5B7299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35 (Range 1-76)</w:t>
            </w:r>
          </w:p>
        </w:tc>
        <w:tc>
          <w:tcPr>
            <w:tcW w:w="1705" w:type="dxa"/>
          </w:tcPr>
          <w:p w14:paraId="566C084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98661F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2E634625" w14:textId="77777777" w:rsidTr="00BF51AB">
        <w:tc>
          <w:tcPr>
            <w:tcW w:w="1525" w:type="dxa"/>
          </w:tcPr>
          <w:p w14:paraId="6BC6AE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McFarland (2023)</w:t>
            </w:r>
          </w:p>
        </w:tc>
        <w:tc>
          <w:tcPr>
            <w:tcW w:w="1530" w:type="dxa"/>
          </w:tcPr>
          <w:p w14:paraId="401E6DD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6A683CF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1445" w:type="dxa"/>
          </w:tcPr>
          <w:p w14:paraId="3BF71570" w14:textId="771BAA26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2E35D8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350" w:type="dxa"/>
          </w:tcPr>
          <w:p w14:paraId="10FE376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 2022</w:t>
            </w:r>
          </w:p>
        </w:tc>
        <w:tc>
          <w:tcPr>
            <w:tcW w:w="1710" w:type="dxa"/>
          </w:tcPr>
          <w:p w14:paraId="039FB8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17C3A9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35E0446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77AC77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28E1A3D3" w14:textId="77777777" w:rsidTr="00BF51AB">
        <w:tc>
          <w:tcPr>
            <w:tcW w:w="1525" w:type="dxa"/>
          </w:tcPr>
          <w:p w14:paraId="3186B7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Mailhe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1836F2F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0F12B91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France</w:t>
            </w:r>
          </w:p>
        </w:tc>
        <w:tc>
          <w:tcPr>
            <w:tcW w:w="1445" w:type="dxa"/>
          </w:tcPr>
          <w:p w14:paraId="5C531093" w14:textId="269BD8BE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79AFCF3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July, 2022</w:t>
            </w:r>
          </w:p>
        </w:tc>
        <w:tc>
          <w:tcPr>
            <w:tcW w:w="1710" w:type="dxa"/>
          </w:tcPr>
          <w:p w14:paraId="68AD357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(1/263, 0.3)</w:t>
            </w:r>
          </w:p>
          <w:p w14:paraId="57E8F0F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(262/263, 99.7)</w:t>
            </w:r>
          </w:p>
        </w:tc>
        <w:tc>
          <w:tcPr>
            <w:tcW w:w="1440" w:type="dxa"/>
          </w:tcPr>
          <w:p w14:paraId="1E7132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35 (Range 30-41)</w:t>
            </w:r>
          </w:p>
        </w:tc>
        <w:tc>
          <w:tcPr>
            <w:tcW w:w="1705" w:type="dxa"/>
          </w:tcPr>
          <w:p w14:paraId="77B14BB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245/262 (93.5) men identified as GBMSM</w:t>
            </w:r>
          </w:p>
        </w:tc>
        <w:tc>
          <w:tcPr>
            <w:tcW w:w="1260" w:type="dxa"/>
          </w:tcPr>
          <w:p w14:paraId="67B1BE6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73/256 (29) </w:t>
            </w:r>
          </w:p>
        </w:tc>
      </w:tr>
      <w:tr w:rsidR="00CF2B2D" w14:paraId="131C2DC8" w14:textId="77777777" w:rsidTr="00BF51AB">
        <w:tc>
          <w:tcPr>
            <w:tcW w:w="1525" w:type="dxa"/>
          </w:tcPr>
          <w:p w14:paraId="7356908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Maldonado (2023)</w:t>
            </w:r>
          </w:p>
        </w:tc>
        <w:tc>
          <w:tcPr>
            <w:tcW w:w="1530" w:type="dxa"/>
          </w:tcPr>
          <w:p w14:paraId="5AF41BD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61DD880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Peru</w:t>
            </w:r>
          </w:p>
        </w:tc>
        <w:tc>
          <w:tcPr>
            <w:tcW w:w="1445" w:type="dxa"/>
          </w:tcPr>
          <w:p w14:paraId="0AB89531" w14:textId="607A5A87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66403D0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July 1 to September 3, 2022.</w:t>
            </w:r>
          </w:p>
        </w:tc>
        <w:tc>
          <w:tcPr>
            <w:tcW w:w="1710" w:type="dxa"/>
          </w:tcPr>
          <w:p w14:paraId="4973547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(3/205, 1.5)</w:t>
            </w:r>
          </w:p>
          <w:p w14:paraId="687D632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(202/205, 98.5)</w:t>
            </w:r>
          </w:p>
        </w:tc>
        <w:tc>
          <w:tcPr>
            <w:tcW w:w="1440" w:type="dxa"/>
          </w:tcPr>
          <w:p w14:paraId="2D50BE6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32 (Range 28-38)</w:t>
            </w:r>
          </w:p>
        </w:tc>
        <w:tc>
          <w:tcPr>
            <w:tcW w:w="1705" w:type="dxa"/>
          </w:tcPr>
          <w:p w14:paraId="0DA5785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192/205 (94)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2005A1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136/205 (66)</w:t>
            </w:r>
          </w:p>
        </w:tc>
      </w:tr>
      <w:tr w:rsidR="00CF2B2D" w14:paraId="61F24967" w14:textId="77777777" w:rsidTr="00BF51AB">
        <w:tc>
          <w:tcPr>
            <w:tcW w:w="1525" w:type="dxa"/>
          </w:tcPr>
          <w:p w14:paraId="3B15070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Miura (2022) </w:t>
            </w:r>
          </w:p>
        </w:tc>
        <w:tc>
          <w:tcPr>
            <w:tcW w:w="1530" w:type="dxa"/>
          </w:tcPr>
          <w:p w14:paraId="30BA97C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015E05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445" w:type="dxa"/>
          </w:tcPr>
          <w:p w14:paraId="0F12BA56" w14:textId="476077A6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</w:p>
        </w:tc>
        <w:tc>
          <w:tcPr>
            <w:tcW w:w="1350" w:type="dxa"/>
          </w:tcPr>
          <w:p w14:paraId="5C8335A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 to May, 2022</w:t>
            </w:r>
          </w:p>
        </w:tc>
        <w:tc>
          <w:tcPr>
            <w:tcW w:w="1710" w:type="dxa"/>
          </w:tcPr>
          <w:p w14:paraId="30AF41A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18 pairs (100)</w:t>
            </w:r>
          </w:p>
        </w:tc>
        <w:tc>
          <w:tcPr>
            <w:tcW w:w="1440" w:type="dxa"/>
          </w:tcPr>
          <w:p w14:paraId="4E76289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600E8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BE16BD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43B3A4F5" w14:textId="77777777" w:rsidTr="00BF51AB">
        <w:tc>
          <w:tcPr>
            <w:tcW w:w="1525" w:type="dxa"/>
          </w:tcPr>
          <w:p w14:paraId="26F6E6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Miura (2023)</w:t>
            </w:r>
          </w:p>
        </w:tc>
        <w:tc>
          <w:tcPr>
            <w:tcW w:w="1530" w:type="dxa"/>
          </w:tcPr>
          <w:p w14:paraId="68FF81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2D127AF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445" w:type="dxa"/>
          </w:tcPr>
          <w:p w14:paraId="39034532" w14:textId="12A39085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</w:p>
        </w:tc>
        <w:tc>
          <w:tcPr>
            <w:tcW w:w="1350" w:type="dxa"/>
          </w:tcPr>
          <w:p w14:paraId="4D825A3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1CCCD6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109 pairs (100)</w:t>
            </w:r>
          </w:p>
        </w:tc>
        <w:tc>
          <w:tcPr>
            <w:tcW w:w="1440" w:type="dxa"/>
          </w:tcPr>
          <w:p w14:paraId="794E3F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49DB58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109 pairs (100)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GBMSM.</w:t>
            </w:r>
          </w:p>
          <w:p w14:paraId="7EE5B3E5" w14:textId="77777777" w:rsidR="00CF2B2D" w:rsidRDefault="00CF2B2D" w:rsidP="00115C4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D334A3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096DBE8" w14:textId="77777777" w:rsidTr="00BF51AB">
        <w:tc>
          <w:tcPr>
            <w:tcW w:w="1525" w:type="dxa"/>
          </w:tcPr>
          <w:p w14:paraId="5DCC179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Mitjà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79B17B0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28C9BBD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5E373FED" w14:textId="0C222C3F" w:rsidR="00CF2B2D" w:rsidRDefault="002554A4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</w:tcPr>
          <w:p w14:paraId="089C62B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11, 2022, and</w:t>
            </w:r>
          </w:p>
          <w:p w14:paraId="72846E8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18, 2023,</w:t>
            </w:r>
          </w:p>
        </w:tc>
        <w:tc>
          <w:tcPr>
            <w:tcW w:w="1710" w:type="dxa"/>
          </w:tcPr>
          <w:p w14:paraId="5D91460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9374BB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35 (Range 30–43)</w:t>
            </w:r>
          </w:p>
        </w:tc>
        <w:tc>
          <w:tcPr>
            <w:tcW w:w="1705" w:type="dxa"/>
          </w:tcPr>
          <w:p w14:paraId="49614E0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-Cisgender women 4 (1)</w:t>
            </w:r>
          </w:p>
          <w:p w14:paraId="34FC31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-Transgender women 10 (3)</w:t>
            </w:r>
          </w:p>
          <w:p w14:paraId="4A16E55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men 367 (96)</w:t>
            </w:r>
          </w:p>
          <w:p w14:paraId="6B6935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Non-binary</w:t>
            </w:r>
          </w:p>
          <w:p w14:paraId="3E32F22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Individual 1 (0)</w:t>
            </w:r>
          </w:p>
          <w:p w14:paraId="4381C46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4594AC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382/382 (100) </w:t>
            </w:r>
          </w:p>
        </w:tc>
      </w:tr>
      <w:tr w:rsidR="00CF2B2D" w14:paraId="52EEFB97" w14:textId="77777777" w:rsidTr="00BF51AB">
        <w:tc>
          <w:tcPr>
            <w:tcW w:w="1525" w:type="dxa"/>
          </w:tcPr>
          <w:p w14:paraId="467F39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Moschese (2023)</w:t>
            </w:r>
          </w:p>
        </w:tc>
        <w:tc>
          <w:tcPr>
            <w:tcW w:w="1530" w:type="dxa"/>
          </w:tcPr>
          <w:p w14:paraId="19D89A1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259BC4B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445" w:type="dxa"/>
          </w:tcPr>
          <w:p w14:paraId="63D74779" w14:textId="00CB0305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54DDCB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June, 2022</w:t>
            </w:r>
          </w:p>
        </w:tc>
        <w:tc>
          <w:tcPr>
            <w:tcW w:w="1710" w:type="dxa"/>
          </w:tcPr>
          <w:p w14:paraId="5BCFA9E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(32/32, 100)</w:t>
            </w:r>
          </w:p>
        </w:tc>
        <w:tc>
          <w:tcPr>
            <w:tcW w:w="1440" w:type="dxa"/>
          </w:tcPr>
          <w:p w14:paraId="48B57A6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38 (Range 34-42)</w:t>
            </w:r>
          </w:p>
        </w:tc>
        <w:tc>
          <w:tcPr>
            <w:tcW w:w="1705" w:type="dxa"/>
          </w:tcPr>
          <w:p w14:paraId="752499F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 (100)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  <w:p w14:paraId="183300C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B0C12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16/32 (50)</w:t>
            </w:r>
          </w:p>
        </w:tc>
      </w:tr>
      <w:tr w:rsidR="00CF2B2D" w14:paraId="292F41EE" w14:textId="77777777" w:rsidTr="00BF51AB">
        <w:tc>
          <w:tcPr>
            <w:tcW w:w="1525" w:type="dxa"/>
          </w:tcPr>
          <w:p w14:paraId="3536A4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Núñez (2023)</w:t>
            </w:r>
          </w:p>
        </w:tc>
        <w:tc>
          <w:tcPr>
            <w:tcW w:w="1530" w:type="dxa"/>
          </w:tcPr>
          <w:p w14:paraId="0C556C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Surveillance-based study</w:t>
            </w:r>
          </w:p>
        </w:tc>
        <w:tc>
          <w:tcPr>
            <w:tcW w:w="1260" w:type="dxa"/>
          </w:tcPr>
          <w:p w14:paraId="442213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Mexico</w:t>
            </w:r>
          </w:p>
        </w:tc>
        <w:tc>
          <w:tcPr>
            <w:tcW w:w="1445" w:type="dxa"/>
          </w:tcPr>
          <w:p w14:paraId="6A424E49" w14:textId="3C9DE8BA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0CC241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 to September 10, 2022</w:t>
            </w:r>
          </w:p>
        </w:tc>
        <w:tc>
          <w:tcPr>
            <w:tcW w:w="1710" w:type="dxa"/>
          </w:tcPr>
          <w:p w14:paraId="136801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(16/565, 2.8)</w:t>
            </w:r>
          </w:p>
          <w:p w14:paraId="1801302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549/565 (97.2)</w:t>
            </w:r>
          </w:p>
        </w:tc>
        <w:tc>
          <w:tcPr>
            <w:tcW w:w="1440" w:type="dxa"/>
          </w:tcPr>
          <w:p w14:paraId="00A0183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34 (Range (30–41)</w:t>
            </w:r>
          </w:p>
        </w:tc>
        <w:tc>
          <w:tcPr>
            <w:tcW w:w="1705" w:type="dxa"/>
          </w:tcPr>
          <w:p w14:paraId="18CEA31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327/565 (59.6)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4A54904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299/565 (52.9)</w:t>
            </w:r>
          </w:p>
        </w:tc>
      </w:tr>
      <w:tr w:rsidR="00CF2B2D" w14:paraId="4AF5D4ED" w14:textId="77777777" w:rsidTr="00BF51AB">
        <w:tc>
          <w:tcPr>
            <w:tcW w:w="1525" w:type="dxa"/>
          </w:tcPr>
          <w:p w14:paraId="150112B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Musa (2022)</w:t>
            </w:r>
          </w:p>
        </w:tc>
        <w:tc>
          <w:tcPr>
            <w:tcW w:w="1530" w:type="dxa"/>
          </w:tcPr>
          <w:p w14:paraId="6536D1D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031DE2A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Nigeria</w:t>
            </w:r>
          </w:p>
        </w:tc>
        <w:tc>
          <w:tcPr>
            <w:tcW w:w="1445" w:type="dxa"/>
          </w:tcPr>
          <w:p w14:paraId="2C8CF291" w14:textId="1E442119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36426C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to September, 2022</w:t>
            </w:r>
          </w:p>
        </w:tc>
        <w:tc>
          <w:tcPr>
            <w:tcW w:w="1710" w:type="dxa"/>
          </w:tcPr>
          <w:p w14:paraId="2D4D758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0FA2F2F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794EF02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645FD1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454A1778" w14:textId="77777777" w:rsidTr="00BF51AB">
        <w:tc>
          <w:tcPr>
            <w:tcW w:w="1525" w:type="dxa"/>
          </w:tcPr>
          <w:p w14:paraId="53F65A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Ogoina (2023)</w:t>
            </w:r>
          </w:p>
        </w:tc>
        <w:tc>
          <w:tcPr>
            <w:tcW w:w="1530" w:type="dxa"/>
          </w:tcPr>
          <w:p w14:paraId="2CF5B2E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Cohort study</w:t>
            </w:r>
          </w:p>
        </w:tc>
        <w:tc>
          <w:tcPr>
            <w:tcW w:w="1260" w:type="dxa"/>
          </w:tcPr>
          <w:p w14:paraId="68DDDB5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Nigeria</w:t>
            </w:r>
          </w:p>
        </w:tc>
        <w:tc>
          <w:tcPr>
            <w:tcW w:w="1445" w:type="dxa"/>
          </w:tcPr>
          <w:p w14:paraId="223500CF" w14:textId="756D0A48" w:rsidR="00CF2B2D" w:rsidRDefault="002554A4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</w:tcPr>
          <w:p w14:paraId="666CDB5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February 1, 2022, to January 30, 2023</w:t>
            </w:r>
          </w:p>
        </w:tc>
        <w:tc>
          <w:tcPr>
            <w:tcW w:w="1710" w:type="dxa"/>
          </w:tcPr>
          <w:p w14:paraId="79287AA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46/160 (29)</w:t>
            </w:r>
          </w:p>
          <w:p w14:paraId="20F5C91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0300CD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114/160 (71)</w:t>
            </w:r>
          </w:p>
        </w:tc>
        <w:tc>
          <w:tcPr>
            <w:tcW w:w="1440" w:type="dxa"/>
          </w:tcPr>
          <w:p w14:paraId="1E6A32C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 years 26/160 (16%)</w:t>
            </w:r>
          </w:p>
          <w:p w14:paraId="6B2AFAD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E628A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18–35 years 82/160 (51%)</w:t>
            </w:r>
          </w:p>
          <w:p w14:paraId="1AB275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657DB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&gt;35 years 52/160 (33%)</w:t>
            </w:r>
          </w:p>
        </w:tc>
        <w:tc>
          <w:tcPr>
            <w:tcW w:w="1705" w:type="dxa"/>
          </w:tcPr>
          <w:p w14:paraId="0F93E92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863A4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Advanced HIV disease 11/160 (7)</w:t>
            </w:r>
          </w:p>
          <w:p w14:paraId="61ABAD7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22A0FE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Stable HIV 14/160 (9)</w:t>
            </w:r>
          </w:p>
          <w:p w14:paraId="72B03B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DED34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HIV 69/160 (43)</w:t>
            </w:r>
          </w:p>
          <w:p w14:paraId="3FFF6EC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 HIV status 66/160 (41)</w:t>
            </w:r>
          </w:p>
        </w:tc>
      </w:tr>
      <w:tr w:rsidR="00CF2B2D" w14:paraId="7B97D20C" w14:textId="77777777" w:rsidTr="00BF51AB">
        <w:tc>
          <w:tcPr>
            <w:tcW w:w="1525" w:type="dxa"/>
          </w:tcPr>
          <w:p w14:paraId="5E1E6C0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O’Laughlin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502246E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4E0776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445" w:type="dxa"/>
          </w:tcPr>
          <w:p w14:paraId="0F495C12" w14:textId="491F8BA0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0C5DD59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August, 2022</w:t>
            </w:r>
          </w:p>
        </w:tc>
        <w:tc>
          <w:tcPr>
            <w:tcW w:w="1710" w:type="dxa"/>
          </w:tcPr>
          <w:p w14:paraId="06D8AEE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Female 12/549 (2.3)</w:t>
            </w:r>
          </w:p>
          <w:p w14:paraId="41BB40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Male 515/549 (97.7)</w:t>
            </w:r>
          </w:p>
        </w:tc>
        <w:tc>
          <w:tcPr>
            <w:tcW w:w="1440" w:type="dxa"/>
          </w:tcPr>
          <w:p w14:paraId="47B07F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36.5 (IQR 31.4–43.9)</w:t>
            </w:r>
          </w:p>
        </w:tc>
        <w:tc>
          <w:tcPr>
            <w:tcW w:w="1705" w:type="dxa"/>
          </w:tcPr>
          <w:p w14:paraId="5914C1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C56DE3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254/549 (46.3)</w:t>
            </w:r>
          </w:p>
        </w:tc>
      </w:tr>
      <w:tr w:rsidR="00CF2B2D" w14:paraId="54BE5BED" w14:textId="77777777" w:rsidTr="00BF51AB">
        <w:tc>
          <w:tcPr>
            <w:tcW w:w="1525" w:type="dxa"/>
          </w:tcPr>
          <w:p w14:paraId="0A6210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Riser (2023)</w:t>
            </w:r>
          </w:p>
        </w:tc>
        <w:tc>
          <w:tcPr>
            <w:tcW w:w="1530" w:type="dxa"/>
          </w:tcPr>
          <w:p w14:paraId="6F0E4F3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Surveillance report </w:t>
            </w:r>
          </w:p>
        </w:tc>
        <w:tc>
          <w:tcPr>
            <w:tcW w:w="1260" w:type="dxa"/>
          </w:tcPr>
          <w:p w14:paraId="1302977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445" w:type="dxa"/>
          </w:tcPr>
          <w:p w14:paraId="6578EAEB" w14:textId="70B40FDB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6AD938E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10, 2022, to March 7, 2023</w:t>
            </w:r>
          </w:p>
        </w:tc>
        <w:tc>
          <w:tcPr>
            <w:tcW w:w="1710" w:type="dxa"/>
          </w:tcPr>
          <w:p w14:paraId="2A68AF3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0D178F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34 (Range 0–89)</w:t>
            </w:r>
          </w:p>
        </w:tc>
        <w:tc>
          <w:tcPr>
            <w:tcW w:w="1705" w:type="dxa"/>
          </w:tcPr>
          <w:p w14:paraId="5BE341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Survivors (n = 30,183)</w:t>
            </w:r>
          </w:p>
          <w:p w14:paraId="38554C4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B5C2C2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man 24,759 (94.9)</w:t>
            </w:r>
          </w:p>
          <w:p w14:paraId="5A162D9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woman 806 (3.1)</w:t>
            </w:r>
          </w:p>
          <w:p w14:paraId="1FDF72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Transgender man 55 (0.2)</w:t>
            </w:r>
          </w:p>
          <w:p w14:paraId="5A27ADD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woman 227 (0.9)</w:t>
            </w:r>
          </w:p>
          <w:p w14:paraId="3F45361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gender identity 235 (0.9)</w:t>
            </w:r>
          </w:p>
          <w:p w14:paraId="5D3935D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D48F3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Decedents (n = 38)</w:t>
            </w:r>
          </w:p>
          <w:p w14:paraId="53871DB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18B4B7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man 36 (94.7)</w:t>
            </w:r>
          </w:p>
          <w:p w14:paraId="57DA321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woman 1 (2.6)</w:t>
            </w:r>
          </w:p>
          <w:p w14:paraId="68BFDEB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man 0 (—)</w:t>
            </w:r>
          </w:p>
          <w:p w14:paraId="23CEFEC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woman 1 (2.6)</w:t>
            </w:r>
          </w:p>
        </w:tc>
        <w:tc>
          <w:tcPr>
            <w:tcW w:w="1260" w:type="dxa"/>
          </w:tcPr>
          <w:p w14:paraId="5711B16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Survivors: HIV positive 5,186 (38.3)</w:t>
            </w:r>
          </w:p>
          <w:p w14:paraId="5CD069D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279C66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Decedents: HIV positive 31 (93.9)</w:t>
            </w:r>
          </w:p>
        </w:tc>
      </w:tr>
      <w:tr w:rsidR="00CF2B2D" w14:paraId="30E378AE" w14:textId="77777777" w:rsidTr="00BF51AB">
        <w:tc>
          <w:tcPr>
            <w:tcW w:w="1525" w:type="dxa"/>
          </w:tcPr>
          <w:p w14:paraId="25D9778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Saldaña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22CA52A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46D097E5" w14:textId="4DDE636A" w:rsidR="00CF2B2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1445" w:type="dxa"/>
          </w:tcPr>
          <w:p w14:paraId="4B6008E1" w14:textId="2AE76D2B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3E416DA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6F18E8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9AF81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4D066B6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A5318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30FAF9A9" w14:textId="77777777" w:rsidTr="00BF51AB">
        <w:tc>
          <w:tcPr>
            <w:tcW w:w="1525" w:type="dxa"/>
          </w:tcPr>
          <w:p w14:paraId="21996F8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Schrarstzhaupt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16591A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735AE67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Brazil</w:t>
            </w:r>
          </w:p>
        </w:tc>
        <w:tc>
          <w:tcPr>
            <w:tcW w:w="1445" w:type="dxa"/>
          </w:tcPr>
          <w:p w14:paraId="014812AA" w14:textId="6024E2D7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R(t)</w:t>
            </w:r>
          </w:p>
        </w:tc>
        <w:tc>
          <w:tcPr>
            <w:tcW w:w="1350" w:type="dxa"/>
          </w:tcPr>
          <w:p w14:paraId="4500B67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to August 22, 2022</w:t>
            </w:r>
          </w:p>
        </w:tc>
        <w:tc>
          <w:tcPr>
            <w:tcW w:w="1710" w:type="dxa"/>
          </w:tcPr>
          <w:p w14:paraId="47658B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1DAF9F8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758859F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AEFEA4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6C451EA" w14:textId="77777777" w:rsidTr="00BF51AB">
        <w:tc>
          <w:tcPr>
            <w:tcW w:w="1525" w:type="dxa"/>
          </w:tcPr>
          <w:p w14:paraId="2748A2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Suárez Rodríguez (2022)</w:t>
            </w:r>
          </w:p>
        </w:tc>
        <w:tc>
          <w:tcPr>
            <w:tcW w:w="1530" w:type="dxa"/>
          </w:tcPr>
          <w:p w14:paraId="2898C89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Case series </w:t>
            </w:r>
          </w:p>
        </w:tc>
        <w:tc>
          <w:tcPr>
            <w:tcW w:w="1260" w:type="dxa"/>
          </w:tcPr>
          <w:p w14:paraId="08531F3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445" w:type="dxa"/>
          </w:tcPr>
          <w:p w14:paraId="77E17830" w14:textId="751AE199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1FCCC94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June, 2022</w:t>
            </w:r>
          </w:p>
        </w:tc>
        <w:tc>
          <w:tcPr>
            <w:tcW w:w="1710" w:type="dxa"/>
          </w:tcPr>
          <w:p w14:paraId="0E520B0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Female 14/1256 (1.1) Male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1242/1256 (98.9)</w:t>
            </w:r>
          </w:p>
        </w:tc>
        <w:tc>
          <w:tcPr>
            <w:tcW w:w="1440" w:type="dxa"/>
          </w:tcPr>
          <w:p w14:paraId="7C7EA0E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Median 37 </w:t>
            </w:r>
          </w:p>
        </w:tc>
        <w:tc>
          <w:tcPr>
            <w:tcW w:w="1705" w:type="dxa"/>
          </w:tcPr>
          <w:p w14:paraId="20F08E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290/332 (87.3)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479A553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D3670EB" w14:textId="77777777" w:rsidTr="00BF51AB">
        <w:tc>
          <w:tcPr>
            <w:tcW w:w="1525" w:type="dxa"/>
          </w:tcPr>
          <w:p w14:paraId="348728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Tarín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-Vicente (2022)</w:t>
            </w:r>
          </w:p>
        </w:tc>
        <w:tc>
          <w:tcPr>
            <w:tcW w:w="1530" w:type="dxa"/>
          </w:tcPr>
          <w:p w14:paraId="401DC3C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Multicentre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prospective, observational cohort study</w:t>
            </w:r>
          </w:p>
        </w:tc>
        <w:tc>
          <w:tcPr>
            <w:tcW w:w="1260" w:type="dxa"/>
          </w:tcPr>
          <w:p w14:paraId="50EBA8C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445" w:type="dxa"/>
          </w:tcPr>
          <w:p w14:paraId="7BB739E0" w14:textId="15E865A6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3F34472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11 to June 29, 2022</w:t>
            </w:r>
          </w:p>
        </w:tc>
        <w:tc>
          <w:tcPr>
            <w:tcW w:w="1710" w:type="dxa"/>
          </w:tcPr>
          <w:p w14:paraId="539B6C7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Female 6/181 (3) </w:t>
            </w:r>
          </w:p>
          <w:p w14:paraId="0C9D6A1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175/181 (97)</w:t>
            </w:r>
          </w:p>
        </w:tc>
        <w:tc>
          <w:tcPr>
            <w:tcW w:w="1440" w:type="dxa"/>
          </w:tcPr>
          <w:p w14:paraId="0DFB280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37, (IQR 31-42)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1705" w:type="dxa"/>
          </w:tcPr>
          <w:p w14:paraId="773A84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166/175 (95)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GBMSM, 9/175 (5) men identified as heterosexual, 6/6 (100) women identified as heterosexual</w:t>
            </w:r>
          </w:p>
        </w:tc>
        <w:tc>
          <w:tcPr>
            <w:tcW w:w="1260" w:type="dxa"/>
          </w:tcPr>
          <w:p w14:paraId="1B00EAA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72/181 (40)</w:t>
            </w:r>
          </w:p>
        </w:tc>
      </w:tr>
      <w:tr w:rsidR="00CF2B2D" w14:paraId="39E2BCB8" w14:textId="77777777" w:rsidTr="00BF51AB">
        <w:tc>
          <w:tcPr>
            <w:tcW w:w="1525" w:type="dxa"/>
          </w:tcPr>
          <w:p w14:paraId="7C96AAF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Thornhill (2022)</w:t>
            </w:r>
          </w:p>
        </w:tc>
        <w:tc>
          <w:tcPr>
            <w:tcW w:w="1530" w:type="dxa"/>
          </w:tcPr>
          <w:p w14:paraId="3B294CB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000D054F" w14:textId="474B2BC3" w:rsidR="00CF2B2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0E915316" w14:textId="239F6BD6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782D2CF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April to June, 2022</w:t>
            </w:r>
          </w:p>
        </w:tc>
        <w:tc>
          <w:tcPr>
            <w:tcW w:w="1710" w:type="dxa"/>
          </w:tcPr>
          <w:p w14:paraId="7823BD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0</w:t>
            </w:r>
          </w:p>
          <w:p w14:paraId="0E30362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527/528 (99.8)</w:t>
            </w:r>
          </w:p>
          <w:p w14:paraId="6A99E80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 or nonbinary 1/528 (&lt;1)</w:t>
            </w:r>
          </w:p>
        </w:tc>
        <w:tc>
          <w:tcPr>
            <w:tcW w:w="1440" w:type="dxa"/>
          </w:tcPr>
          <w:p w14:paraId="2D6661E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38 (Range 18–68)</w:t>
            </w:r>
          </w:p>
        </w:tc>
        <w:tc>
          <w:tcPr>
            <w:tcW w:w="1705" w:type="dxa"/>
          </w:tcPr>
          <w:p w14:paraId="4BC6B83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Heterosexual 9/528 (2), Homosexual 509/528 (96), Bisexual 10 (2)</w:t>
            </w:r>
          </w:p>
        </w:tc>
        <w:tc>
          <w:tcPr>
            <w:tcW w:w="1260" w:type="dxa"/>
          </w:tcPr>
          <w:p w14:paraId="2195823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 positive 218 (41)</w:t>
            </w:r>
          </w:p>
          <w:p w14:paraId="7FB0BA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 negative or status unknown 310 (59)</w:t>
            </w:r>
          </w:p>
        </w:tc>
      </w:tr>
      <w:tr w:rsidR="00CF2B2D" w14:paraId="5F1A4EC8" w14:textId="77777777" w:rsidTr="00BF51AB">
        <w:tc>
          <w:tcPr>
            <w:tcW w:w="1525" w:type="dxa"/>
          </w:tcPr>
          <w:p w14:paraId="4A6EA23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Thornhill (2022)</w:t>
            </w:r>
          </w:p>
        </w:tc>
        <w:tc>
          <w:tcPr>
            <w:tcW w:w="1530" w:type="dxa"/>
          </w:tcPr>
          <w:p w14:paraId="11518A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260" w:type="dxa"/>
          </w:tcPr>
          <w:p w14:paraId="0029AA15" w14:textId="67020BDC" w:rsidR="00CF2B2D" w:rsidRDefault="00B30795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596E9230" w14:textId="07965358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F2318B">
              <w:rPr>
                <w:rFonts w:ascii="Arial" w:eastAsia="Arial" w:hAnsi="Arial" w:cs="Arial"/>
                <w:color w:val="000000"/>
                <w:sz w:val="22"/>
                <w:szCs w:val="22"/>
              </w:rPr>
              <w:t>, CFR</w:t>
            </w:r>
          </w:p>
        </w:tc>
        <w:tc>
          <w:tcPr>
            <w:tcW w:w="1350" w:type="dxa"/>
          </w:tcPr>
          <w:p w14:paraId="01EB1BE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September 10 to October 4, 2022.</w:t>
            </w:r>
          </w:p>
        </w:tc>
        <w:tc>
          <w:tcPr>
            <w:tcW w:w="1710" w:type="dxa"/>
          </w:tcPr>
          <w:p w14:paraId="339919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female sex at birth</w:t>
            </w:r>
          </w:p>
        </w:tc>
        <w:tc>
          <w:tcPr>
            <w:tcW w:w="1440" w:type="dxa"/>
          </w:tcPr>
          <w:p w14:paraId="1372FA2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34 (IQR 28–40; range 19–84)</w:t>
            </w:r>
          </w:p>
        </w:tc>
        <w:tc>
          <w:tcPr>
            <w:tcW w:w="1705" w:type="dxa"/>
          </w:tcPr>
          <w:p w14:paraId="3CF431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trans women, 69 cis women, and five non-binary individuals. 121/136 (89) reported sex with men.</w:t>
            </w:r>
          </w:p>
        </w:tc>
        <w:tc>
          <w:tcPr>
            <w:tcW w:w="1260" w:type="dxa"/>
          </w:tcPr>
          <w:p w14:paraId="7F28E65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37/136 (27)</w:t>
            </w:r>
          </w:p>
        </w:tc>
      </w:tr>
      <w:tr w:rsidR="00CF2B2D" w14:paraId="47154B1A" w14:textId="77777777" w:rsidTr="00BF51AB">
        <w:tc>
          <w:tcPr>
            <w:tcW w:w="1525" w:type="dxa"/>
          </w:tcPr>
          <w:p w14:paraId="0F4D362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Ward (2022)</w:t>
            </w:r>
          </w:p>
        </w:tc>
        <w:tc>
          <w:tcPr>
            <w:tcW w:w="1530" w:type="dxa"/>
          </w:tcPr>
          <w:p w14:paraId="20228A4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681F63B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</w:t>
            </w:r>
          </w:p>
        </w:tc>
        <w:tc>
          <w:tcPr>
            <w:tcW w:w="1445" w:type="dxa"/>
          </w:tcPr>
          <w:p w14:paraId="174042FD" w14:textId="7576008A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350" w:type="dxa"/>
          </w:tcPr>
          <w:p w14:paraId="1756948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6 to August 1, 2022.</w:t>
            </w:r>
          </w:p>
        </w:tc>
        <w:tc>
          <w:tcPr>
            <w:tcW w:w="1710" w:type="dxa"/>
          </w:tcPr>
          <w:p w14:paraId="6F8D478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19FEC8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37.8 (SE 9.1)</w:t>
            </w:r>
          </w:p>
        </w:tc>
        <w:tc>
          <w:tcPr>
            <w:tcW w:w="1705" w:type="dxa"/>
          </w:tcPr>
          <w:p w14:paraId="5E68A0E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1160/1213 (95)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6EF1A3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7289133" w14:textId="77777777" w:rsidTr="00BF51AB">
        <w:tc>
          <w:tcPr>
            <w:tcW w:w="1525" w:type="dxa"/>
          </w:tcPr>
          <w:p w14:paraId="16EF0B5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 (2022)</w:t>
            </w:r>
          </w:p>
        </w:tc>
        <w:tc>
          <w:tcPr>
            <w:tcW w:w="1530" w:type="dxa"/>
          </w:tcPr>
          <w:p w14:paraId="6B9231B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260" w:type="dxa"/>
          </w:tcPr>
          <w:p w14:paraId="6289122A" w14:textId="124097D8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445" w:type="dxa"/>
          </w:tcPr>
          <w:p w14:paraId="3F8ABE62" w14:textId="2E606CCB" w:rsidR="00CF2B2D" w:rsidRDefault="002E35D8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Infectious period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GT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R0</w:t>
            </w:r>
            <w:r w:rsidR="00CF2B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</w:p>
        </w:tc>
        <w:tc>
          <w:tcPr>
            <w:tcW w:w="1350" w:type="dxa"/>
          </w:tcPr>
          <w:p w14:paraId="48B6895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October, 2022</w:t>
            </w:r>
          </w:p>
        </w:tc>
        <w:tc>
          <w:tcPr>
            <w:tcW w:w="1710" w:type="dxa"/>
          </w:tcPr>
          <w:p w14:paraId="1DC0DE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0B19187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CCBF06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6D1BC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</w:tbl>
    <w:p w14:paraId="3A570DC5" w14:textId="77777777" w:rsidR="00CF2B2D" w:rsidRDefault="00CF2B2D" w:rsidP="00CF2B2D">
      <w:pPr>
        <w:rPr>
          <w:rFonts w:ascii="Arial" w:eastAsia="Arial" w:hAnsi="Arial" w:cs="Arial"/>
          <w:color w:val="000000"/>
          <w:sz w:val="18"/>
          <w:szCs w:val="18"/>
        </w:rPr>
      </w:pPr>
    </w:p>
    <w:p w14:paraId="6FD22C7D" w14:textId="4385C70B" w:rsidR="00CF2B2D" w:rsidRDefault="00CF2B2D" w:rsidP="00CF2B2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GBMSM: gay, bisexual, and other men who have sex with men, NA: not available or applicable, IQR: interquartile range, </w:t>
      </w:r>
      <w:r w:rsidR="003D1031">
        <w:rPr>
          <w:rFonts w:ascii="Arial" w:eastAsia="Arial" w:hAnsi="Arial" w:cs="Arial"/>
          <w:sz w:val="18"/>
          <w:szCs w:val="18"/>
        </w:rPr>
        <w:t xml:space="preserve">SE: Standard deviation, </w:t>
      </w:r>
      <w:r>
        <w:rPr>
          <w:rFonts w:ascii="Arial" w:eastAsia="Arial" w:hAnsi="Arial" w:cs="Arial"/>
          <w:sz w:val="18"/>
          <w:szCs w:val="18"/>
        </w:rPr>
        <w:t>USA: United States of America, UK: The United Kingdom, DRC: Democratic Republic of Congo</w:t>
      </w:r>
      <w:r w:rsidR="00B30795">
        <w:rPr>
          <w:rFonts w:ascii="Arial" w:eastAsia="Arial" w:hAnsi="Arial" w:cs="Arial"/>
          <w:sz w:val="18"/>
          <w:szCs w:val="18"/>
        </w:rPr>
        <w:t xml:space="preserve">; CFR: Case fatality rate; IP: Incubation period; SI: Serial interval; </w:t>
      </w:r>
      <w:r w:rsidR="00196A91">
        <w:rPr>
          <w:rFonts w:ascii="Arial" w:eastAsia="Arial" w:hAnsi="Arial" w:cs="Arial"/>
          <w:sz w:val="18"/>
          <w:szCs w:val="18"/>
        </w:rPr>
        <w:t xml:space="preserve">GT: Generation time; </w:t>
      </w:r>
      <w:r w:rsidR="00B30795">
        <w:rPr>
          <w:rFonts w:ascii="Arial" w:eastAsia="Arial" w:hAnsi="Arial" w:cs="Arial"/>
          <w:sz w:val="18"/>
          <w:szCs w:val="18"/>
        </w:rPr>
        <w:t>R0: Basic reproduction number; R(t): Effective reproduction number</w:t>
      </w:r>
      <w:r w:rsidR="00196A91">
        <w:rPr>
          <w:rFonts w:ascii="Arial" w:eastAsia="Arial" w:hAnsi="Arial" w:cs="Arial"/>
          <w:sz w:val="18"/>
          <w:szCs w:val="18"/>
        </w:rPr>
        <w:t xml:space="preserve">. </w:t>
      </w:r>
    </w:p>
    <w:sectPr w:rsidR="00CF2B2D" w:rsidSect="00A77A0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2D"/>
    <w:rsid w:val="000777DA"/>
    <w:rsid w:val="000D6D4A"/>
    <w:rsid w:val="00122929"/>
    <w:rsid w:val="00124B61"/>
    <w:rsid w:val="001947EA"/>
    <w:rsid w:val="00196A91"/>
    <w:rsid w:val="001B2A7B"/>
    <w:rsid w:val="001B4520"/>
    <w:rsid w:val="00212E70"/>
    <w:rsid w:val="002554A4"/>
    <w:rsid w:val="002957F4"/>
    <w:rsid w:val="002E35D8"/>
    <w:rsid w:val="00390DE4"/>
    <w:rsid w:val="003D1031"/>
    <w:rsid w:val="004116FD"/>
    <w:rsid w:val="00446333"/>
    <w:rsid w:val="004649EB"/>
    <w:rsid w:val="00557FCB"/>
    <w:rsid w:val="00601236"/>
    <w:rsid w:val="006F4BB8"/>
    <w:rsid w:val="007D218C"/>
    <w:rsid w:val="008451CF"/>
    <w:rsid w:val="00850B68"/>
    <w:rsid w:val="00854A39"/>
    <w:rsid w:val="008D44B6"/>
    <w:rsid w:val="008E50F2"/>
    <w:rsid w:val="00906849"/>
    <w:rsid w:val="009A51C3"/>
    <w:rsid w:val="009F3690"/>
    <w:rsid w:val="00A37C5A"/>
    <w:rsid w:val="00A77A04"/>
    <w:rsid w:val="00AC3737"/>
    <w:rsid w:val="00B30795"/>
    <w:rsid w:val="00BF51AB"/>
    <w:rsid w:val="00C130FD"/>
    <w:rsid w:val="00C21012"/>
    <w:rsid w:val="00CB12D6"/>
    <w:rsid w:val="00CF2B2D"/>
    <w:rsid w:val="00D93E0F"/>
    <w:rsid w:val="00DF76BC"/>
    <w:rsid w:val="00E67D7E"/>
    <w:rsid w:val="00EF00D1"/>
    <w:rsid w:val="00F2318B"/>
    <w:rsid w:val="00F53305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E549"/>
  <w15:chartTrackingRefBased/>
  <w15:docId w15:val="{CA608BB1-FCE0-7140-AED9-D1C8022C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2D"/>
    <w:rPr>
      <w:rFonts w:ascii="Times New Roman" w:eastAsia="Times New Roman" w:hAnsi="Times New Roman" w:cs="Times New Roman"/>
      <w:kern w:val="0"/>
      <w:lang w:val="en-U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1198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Rosa Diaz Brochero</dc:creator>
  <cp:keywords/>
  <dc:description/>
  <cp:lastModifiedBy>Candida Rosa Diaz Brochero</cp:lastModifiedBy>
  <cp:revision>18</cp:revision>
  <dcterms:created xsi:type="dcterms:W3CDTF">2023-11-24T01:20:00Z</dcterms:created>
  <dcterms:modified xsi:type="dcterms:W3CDTF">2023-12-22T14:19:00Z</dcterms:modified>
</cp:coreProperties>
</file>