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E5" w:rsidRDefault="002972E5" w:rsidP="002972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70049" cy="540000"/>
            <wp:effectExtent l="0" t="0" r="1905" b="0"/>
            <wp:docPr id="1" name="Imagem 1" descr="D:\Instrutores\Hudson\Recursos\Artes\logo-cni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strutores\Hudson\Recursos\Artes\logo-cni-a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4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6" w:rsidRPr="00D37640" w:rsidRDefault="002972E5" w:rsidP="00223B46">
      <w:pPr>
        <w:jc w:val="center"/>
      </w:pPr>
      <w:r w:rsidRPr="006C2717">
        <w:rPr>
          <w:b/>
        </w:rPr>
        <w:t>CNI - CENTRO DE FORMAÇÃO PROFISSIONAL</w:t>
      </w:r>
      <w:r w:rsidR="00223B46" w:rsidRPr="006C2717">
        <w:rPr>
          <w:b/>
        </w:rPr>
        <w:br/>
      </w:r>
      <w:r w:rsidR="001477CF" w:rsidRPr="00D37640">
        <w:t xml:space="preserve">Unidade Centro/BH - </w:t>
      </w:r>
      <w:r w:rsidR="00223B46" w:rsidRPr="00D37640">
        <w:t>Departamento Pedagógico</w:t>
      </w:r>
      <w:r w:rsidR="00223B46" w:rsidRPr="00D37640">
        <w:br/>
        <w:t>Curso Livre de Auxiliar Administrativo</w:t>
      </w: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23B46" w:rsidRPr="006C2717" w:rsidRDefault="00223B46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  <w:r w:rsidRPr="006C2717">
        <w:rPr>
          <w:b/>
        </w:rPr>
        <w:t>NOME COMPLETO DO ALUNO</w:t>
      </w: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23B46" w:rsidRPr="00D37640" w:rsidRDefault="00223B46" w:rsidP="002972E5">
      <w:pPr>
        <w:jc w:val="center"/>
      </w:pPr>
      <w:r w:rsidRPr="00D37640">
        <w:t>RELATÓRIO FINAL DE PROJETO</w:t>
      </w:r>
    </w:p>
    <w:p w:rsidR="006C2717" w:rsidRPr="006C2717" w:rsidRDefault="006C2717" w:rsidP="002972E5">
      <w:pPr>
        <w:jc w:val="center"/>
        <w:rPr>
          <w:b/>
        </w:rPr>
      </w:pPr>
    </w:p>
    <w:p w:rsidR="005B3C89" w:rsidRPr="006C2717" w:rsidRDefault="005B3C89" w:rsidP="002972E5">
      <w:pPr>
        <w:jc w:val="center"/>
        <w:rPr>
          <w:b/>
        </w:rPr>
      </w:pPr>
    </w:p>
    <w:p w:rsidR="006C2717" w:rsidRPr="006C2717" w:rsidRDefault="006C2717" w:rsidP="002972E5">
      <w:pPr>
        <w:jc w:val="center"/>
        <w:rPr>
          <w:b/>
        </w:rPr>
      </w:pPr>
    </w:p>
    <w:p w:rsidR="005B3C89" w:rsidRPr="006C2717" w:rsidRDefault="00237282" w:rsidP="002972E5">
      <w:pPr>
        <w:jc w:val="center"/>
        <w:rPr>
          <w:b/>
        </w:rPr>
      </w:pPr>
      <w:r w:rsidRPr="006C2717">
        <w:rPr>
          <w:b/>
        </w:rPr>
        <w:t>Criação de um PDI</w:t>
      </w:r>
      <w:r w:rsidR="005B3C89" w:rsidRPr="006C2717">
        <w:rPr>
          <w:b/>
        </w:rPr>
        <w:t xml:space="preserve"> para o Curso de Auxiliar Administrativo </w:t>
      </w:r>
    </w:p>
    <w:p w:rsidR="00223B46" w:rsidRPr="006C2717" w:rsidRDefault="00223B46" w:rsidP="00223B46">
      <w:pPr>
        <w:rPr>
          <w:b/>
        </w:rPr>
      </w:pPr>
    </w:p>
    <w:p w:rsidR="006C2717" w:rsidRPr="006C2717" w:rsidRDefault="006C2717" w:rsidP="00223B46">
      <w:pPr>
        <w:rPr>
          <w:b/>
        </w:rPr>
      </w:pPr>
    </w:p>
    <w:p w:rsidR="006C2717" w:rsidRPr="006C2717" w:rsidRDefault="006C2717" w:rsidP="00223B46">
      <w:pPr>
        <w:rPr>
          <w:b/>
        </w:rPr>
      </w:pPr>
    </w:p>
    <w:p w:rsidR="00223B46" w:rsidRPr="006C2717" w:rsidRDefault="00223B46" w:rsidP="00223B46">
      <w:pPr>
        <w:rPr>
          <w:b/>
        </w:rPr>
      </w:pPr>
    </w:p>
    <w:p w:rsidR="006C2717" w:rsidRPr="006C2717" w:rsidRDefault="006C2717" w:rsidP="00223B46">
      <w:pPr>
        <w:rPr>
          <w:b/>
        </w:rPr>
      </w:pPr>
    </w:p>
    <w:p w:rsidR="00223B46" w:rsidRPr="006C2717" w:rsidRDefault="00223B46" w:rsidP="00223B46">
      <w:pPr>
        <w:tabs>
          <w:tab w:val="left" w:pos="3912"/>
        </w:tabs>
        <w:jc w:val="center"/>
      </w:pPr>
      <w:r w:rsidRPr="006C2717">
        <w:t>Belo Horizonte – MG</w:t>
      </w:r>
      <w:r w:rsidRPr="006C2717">
        <w:br/>
        <w:t>2020</w:t>
      </w:r>
    </w:p>
    <w:p w:rsidR="006C2717" w:rsidRPr="006C2717" w:rsidRDefault="006C2717" w:rsidP="006C2717">
      <w:pPr>
        <w:jc w:val="center"/>
        <w:rPr>
          <w:b/>
        </w:rPr>
      </w:pPr>
      <w:r w:rsidRPr="006C2717">
        <w:rPr>
          <w:b/>
        </w:rPr>
        <w:lastRenderedPageBreak/>
        <w:t>NOME COMPLETO DO ALUNO</w:t>
      </w: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D37640" w:rsidRDefault="006C2717" w:rsidP="006C2717">
      <w:pPr>
        <w:jc w:val="center"/>
      </w:pPr>
      <w:r w:rsidRPr="00D37640">
        <w:t>RELATÓRIO FINAL DE PROJETO</w:t>
      </w: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  <w:r w:rsidRPr="006C2717">
        <w:rPr>
          <w:b/>
        </w:rPr>
        <w:t xml:space="preserve">Criação de um PDI para o Curso de Auxiliar Administrativo </w:t>
      </w:r>
    </w:p>
    <w:p w:rsidR="006C2717" w:rsidRDefault="006C2717" w:rsidP="006C2717"/>
    <w:p w:rsidR="006C2717" w:rsidRPr="00223B46" w:rsidRDefault="006C2717" w:rsidP="006C2717"/>
    <w:p w:rsidR="006C2717" w:rsidRDefault="006C2717" w:rsidP="006C2717"/>
    <w:p w:rsidR="006C2717" w:rsidRDefault="006C2717" w:rsidP="006C2717">
      <w:pPr>
        <w:tabs>
          <w:tab w:val="left" w:pos="3912"/>
        </w:tabs>
        <w:ind w:left="4253"/>
      </w:pPr>
      <w:r>
        <w:t>Relatório final do Trabalho de Conclusão de Módulo (TCM) apresentado como requisito parcial para o curso livre de Auxiliar Administrativo, pelo CNI – Centro de Formação Profissional Unidade Centro/B H.</w:t>
      </w:r>
    </w:p>
    <w:p w:rsidR="006C2717" w:rsidRDefault="006C2717" w:rsidP="00C215B2">
      <w:pPr>
        <w:tabs>
          <w:tab w:val="left" w:pos="3912"/>
        </w:tabs>
      </w:pPr>
    </w:p>
    <w:p w:rsidR="006C2717" w:rsidRDefault="006C2717" w:rsidP="006C2717">
      <w:pPr>
        <w:tabs>
          <w:tab w:val="left" w:pos="3912"/>
        </w:tabs>
        <w:ind w:left="4253"/>
      </w:pPr>
      <w:r>
        <w:t xml:space="preserve">Orientador: </w:t>
      </w:r>
      <w:r w:rsidR="004B7C72">
        <w:t xml:space="preserve">Prof. </w:t>
      </w:r>
      <w:r>
        <w:t>Hudson Uriel Ferreira</w:t>
      </w:r>
    </w:p>
    <w:p w:rsidR="006C2717" w:rsidRDefault="006C2717" w:rsidP="006C2717">
      <w:pPr>
        <w:tabs>
          <w:tab w:val="left" w:pos="3912"/>
        </w:tabs>
        <w:jc w:val="center"/>
      </w:pPr>
    </w:p>
    <w:p w:rsidR="006C2717" w:rsidRDefault="006C2717" w:rsidP="006C2717">
      <w:pPr>
        <w:tabs>
          <w:tab w:val="left" w:pos="3912"/>
        </w:tabs>
        <w:jc w:val="center"/>
      </w:pPr>
    </w:p>
    <w:p w:rsidR="004B7C72" w:rsidRDefault="004B7C72" w:rsidP="006C2717">
      <w:pPr>
        <w:tabs>
          <w:tab w:val="left" w:pos="3912"/>
        </w:tabs>
        <w:jc w:val="center"/>
      </w:pPr>
    </w:p>
    <w:p w:rsidR="006C2717" w:rsidRDefault="006C2717" w:rsidP="006C2717">
      <w:pPr>
        <w:tabs>
          <w:tab w:val="left" w:pos="3912"/>
        </w:tabs>
        <w:jc w:val="center"/>
      </w:pPr>
    </w:p>
    <w:p w:rsidR="006C2717" w:rsidRDefault="006C2717" w:rsidP="006C2717">
      <w:pPr>
        <w:tabs>
          <w:tab w:val="left" w:pos="3912"/>
        </w:tabs>
        <w:jc w:val="center"/>
      </w:pPr>
    </w:p>
    <w:p w:rsidR="00223B46" w:rsidRDefault="006C2717" w:rsidP="00E713B7">
      <w:pPr>
        <w:tabs>
          <w:tab w:val="left" w:pos="3912"/>
        </w:tabs>
        <w:jc w:val="center"/>
      </w:pPr>
      <w:r w:rsidRPr="006C2717">
        <w:t>Belo Horizonte – MG</w:t>
      </w:r>
      <w:r w:rsidRPr="006C2717">
        <w:br/>
        <w:t>2020</w:t>
      </w:r>
    </w:p>
    <w:p w:rsidR="00C61FC5" w:rsidRPr="00C61FC5" w:rsidRDefault="00C61FC5" w:rsidP="00E713B7">
      <w:pPr>
        <w:tabs>
          <w:tab w:val="left" w:pos="3912"/>
        </w:tabs>
        <w:jc w:val="center"/>
        <w:rPr>
          <w:b/>
        </w:rPr>
      </w:pPr>
      <w:r w:rsidRPr="00C61FC5">
        <w:rPr>
          <w:b/>
        </w:rPr>
        <w:lastRenderedPageBreak/>
        <w:t>RESUMO</w:t>
      </w:r>
    </w:p>
    <w:p w:rsidR="00C61FC5" w:rsidRDefault="00C61FC5" w:rsidP="00E713B7">
      <w:pPr>
        <w:tabs>
          <w:tab w:val="left" w:pos="3912"/>
        </w:tabs>
        <w:jc w:val="center"/>
      </w:pPr>
    </w:p>
    <w:p w:rsidR="00124459" w:rsidRPr="00AD75D3" w:rsidRDefault="00124459" w:rsidP="008418AA">
      <w:pPr>
        <w:tabs>
          <w:tab w:val="left" w:pos="3912"/>
        </w:tabs>
      </w:pPr>
      <w:r>
        <w:t xml:space="preserve">Tendo em vista o papel </w:t>
      </w:r>
      <w:r w:rsidR="00103379">
        <w:t xml:space="preserve">social </w:t>
      </w:r>
      <w:r>
        <w:t>da educação</w:t>
      </w:r>
      <w:r w:rsidR="008418AA">
        <w:t xml:space="preserve"> como processo de desenvolvimento</w:t>
      </w:r>
      <w:r>
        <w:t xml:space="preserve"> e preparo</w:t>
      </w:r>
      <w:r w:rsidR="008418AA">
        <w:t xml:space="preserve"> do educando para o exercício da</w:t>
      </w:r>
      <w:r>
        <w:t xml:space="preserve"> cidadania </w:t>
      </w:r>
      <w:r w:rsidR="008418AA">
        <w:t>e qualificação profissional</w:t>
      </w:r>
      <w:r w:rsidR="00AD75D3">
        <w:t>, deve-se ressaltar a importância da gestão pessoal como meio</w:t>
      </w:r>
      <w:r w:rsidR="00602E05">
        <w:t xml:space="preserve"> para este</w:t>
      </w:r>
      <w:r w:rsidR="009F4793">
        <w:t>s</w:t>
      </w:r>
      <w:r w:rsidR="00602E05">
        <w:t xml:space="preserve"> objetivo</w:t>
      </w:r>
      <w:r w:rsidR="009F4793">
        <w:t>s</w:t>
      </w:r>
      <w:r w:rsidR="00602E05">
        <w:t xml:space="preserve">. </w:t>
      </w:r>
      <w:r w:rsidR="009F4793">
        <w:t xml:space="preserve">Neste contexto, a apresentação de ferramentas </w:t>
      </w:r>
      <w:r w:rsidR="00B526FA">
        <w:t xml:space="preserve">e modelos </w:t>
      </w:r>
      <w:r w:rsidR="009F4793">
        <w:t xml:space="preserve">que propiciem </w:t>
      </w:r>
      <w:r w:rsidR="00B526FA">
        <w:t xml:space="preserve">ao educando reconhecer-se como capital humano para as mais diversas organizações sociais e planejarem o seu crescimento pessoal mostra-se vital como </w:t>
      </w:r>
      <w:r w:rsidR="00FD115C">
        <w:t xml:space="preserve">estratégia educacional. Desta forma, buscando contribuir com estas discussões, apresentou-se no decorrer do curso </w:t>
      </w:r>
      <w:r w:rsidR="00594BAF">
        <w:t xml:space="preserve">livre de Auxiliar Administrativo </w:t>
      </w:r>
      <w:r w:rsidR="00FD115C">
        <w:t>ministrado no CNI – Centro de Formação Profissional Unidade Centro/B H</w:t>
      </w:r>
      <w:r w:rsidR="00594BAF">
        <w:t>, uma série de ferramentas, modelos e técnicas para o desenvolvimento e avaliação de</w:t>
      </w:r>
      <w:r w:rsidR="006A5B26">
        <w:t xml:space="preserve"> um</w:t>
      </w:r>
      <w:r w:rsidR="00594BAF">
        <w:t xml:space="preserve"> Plano de Desenvolvimento Individual (PDI) baseado no modelo de Planejamento Estratégico Pessoal (P</w:t>
      </w:r>
      <w:r w:rsidR="006A5B26">
        <w:t xml:space="preserve">EP) do autor canadense Sam </w:t>
      </w:r>
      <w:proofErr w:type="spellStart"/>
      <w:r w:rsidR="006A5B26">
        <w:t>Koshy</w:t>
      </w:r>
      <w:proofErr w:type="spellEnd"/>
      <w:r w:rsidR="00FD115C">
        <w:t>.</w:t>
      </w:r>
      <w:r w:rsidR="006A5B26">
        <w:t xml:space="preserve"> </w:t>
      </w:r>
      <w:r w:rsidR="00A04E9F">
        <w:t>Neste relatório são apresentadas os resultados individuais</w:t>
      </w:r>
      <w:r w:rsidR="00FB6F0F">
        <w:t xml:space="preserve"> da minha avaliação e experiência com este projeto.</w:t>
      </w:r>
    </w:p>
    <w:p w:rsidR="008C679B" w:rsidRDefault="004E2145" w:rsidP="004B7C72">
      <w:pPr>
        <w:tabs>
          <w:tab w:val="left" w:pos="3912"/>
        </w:tabs>
        <w:sectPr w:rsidR="008C679B" w:rsidSect="00155423">
          <w:headerReference w:type="default" r:id="rId9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 w:rsidRPr="00760912">
        <w:rPr>
          <w:b/>
        </w:rPr>
        <w:t>Palavras Chave:</w:t>
      </w:r>
      <w:r>
        <w:t xml:space="preserve"> </w:t>
      </w:r>
      <w:r w:rsidR="00760912">
        <w:t xml:space="preserve">Plano de Desenvolvimento Individual (PDI). </w:t>
      </w:r>
      <w:r w:rsidR="006A5B26">
        <w:t xml:space="preserve">Modelo PEP de </w:t>
      </w:r>
      <w:proofErr w:type="spellStart"/>
      <w:r w:rsidR="006A5B26">
        <w:t>Koshy</w:t>
      </w:r>
      <w:proofErr w:type="spellEnd"/>
      <w:r w:rsidR="00110E20">
        <w:t xml:space="preserve">. Administração. </w:t>
      </w:r>
      <w:proofErr w:type="spellStart"/>
      <w:r w:rsidR="00B8755A">
        <w:t>Auto-</w:t>
      </w:r>
      <w:r w:rsidR="00110E20">
        <w:t>conhecimento</w:t>
      </w:r>
      <w:proofErr w:type="spellEnd"/>
      <w:r w:rsidR="00110E20">
        <w:t>. Planejamento.</w:t>
      </w:r>
    </w:p>
    <w:p w:rsidR="002C407E" w:rsidRDefault="002C407E" w:rsidP="008C679B">
      <w:pPr>
        <w:tabs>
          <w:tab w:val="left" w:pos="3912"/>
        </w:tabs>
        <w:jc w:val="center"/>
        <w:rPr>
          <w:b/>
        </w:rPr>
      </w:pPr>
      <w:r>
        <w:rPr>
          <w:b/>
        </w:rPr>
        <w:lastRenderedPageBreak/>
        <w:t>SUMÁRIO</w:t>
      </w:r>
    </w:p>
    <w:p w:rsidR="00966F61" w:rsidRDefault="00966F61" w:rsidP="008C679B">
      <w:pPr>
        <w:tabs>
          <w:tab w:val="left" w:pos="3912"/>
        </w:tabs>
        <w:jc w:val="center"/>
        <w:rPr>
          <w:b/>
        </w:rPr>
      </w:pPr>
    </w:p>
    <w:p w:rsidR="00966F61" w:rsidRDefault="00966F61">
      <w:pPr>
        <w:pStyle w:val="Sumrio1"/>
        <w:tabs>
          <w:tab w:val="left" w:pos="440"/>
          <w:tab w:val="right" w:leader="dot" w:pos="9061"/>
        </w:tabs>
        <w:rPr>
          <w:noProof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"1-2" \h \z \u </w:instrText>
      </w:r>
      <w:r>
        <w:rPr>
          <w:b/>
          <w:caps/>
        </w:rPr>
        <w:fldChar w:fldCharType="separate"/>
      </w:r>
      <w:hyperlink w:anchor="_Toc38639448" w:history="1">
        <w:r w:rsidRPr="00F45457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F4545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F61" w:rsidRDefault="00BF42C7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38639449" w:history="1">
        <w:r w:rsidR="00966F61" w:rsidRPr="00F45457">
          <w:rPr>
            <w:rStyle w:val="Hyperlink"/>
            <w:rFonts w:ascii="Times New Roman" w:hAnsi="Times New Roman" w:cs="Times New Roman"/>
            <w:noProof/>
            <w:snapToGrid w:val="0"/>
            <w:w w:val="0"/>
          </w:rPr>
          <w:t>1.1</w:t>
        </w:r>
        <w:r w:rsidR="00966F61">
          <w:rPr>
            <w:noProof/>
          </w:rPr>
          <w:tab/>
        </w:r>
        <w:r w:rsidR="00966F61" w:rsidRPr="00F45457">
          <w:rPr>
            <w:rStyle w:val="Hyperlink"/>
            <w:noProof/>
          </w:rPr>
          <w:t>subtitulo</w:t>
        </w:r>
        <w:r w:rsidR="00966F61">
          <w:rPr>
            <w:noProof/>
            <w:webHidden/>
          </w:rPr>
          <w:tab/>
        </w:r>
        <w:r w:rsidR="00966F61">
          <w:rPr>
            <w:noProof/>
            <w:webHidden/>
          </w:rPr>
          <w:fldChar w:fldCharType="begin"/>
        </w:r>
        <w:r w:rsidR="00966F61">
          <w:rPr>
            <w:noProof/>
            <w:webHidden/>
          </w:rPr>
          <w:instrText xml:space="preserve"> PAGEREF _Toc38639449 \h </w:instrText>
        </w:r>
        <w:r w:rsidR="00966F61">
          <w:rPr>
            <w:noProof/>
            <w:webHidden/>
          </w:rPr>
        </w:r>
        <w:r w:rsidR="00966F61">
          <w:rPr>
            <w:noProof/>
            <w:webHidden/>
          </w:rPr>
          <w:fldChar w:fldCharType="separate"/>
        </w:r>
        <w:r w:rsidR="00966F61">
          <w:rPr>
            <w:noProof/>
            <w:webHidden/>
          </w:rPr>
          <w:t>6</w:t>
        </w:r>
        <w:r w:rsidR="00966F61">
          <w:rPr>
            <w:noProof/>
            <w:webHidden/>
          </w:rPr>
          <w:fldChar w:fldCharType="end"/>
        </w:r>
      </w:hyperlink>
    </w:p>
    <w:p w:rsidR="002C407E" w:rsidRDefault="00BF42C7" w:rsidP="00496CF8">
      <w:pPr>
        <w:pStyle w:val="Sumrio2"/>
        <w:tabs>
          <w:tab w:val="left" w:pos="880"/>
          <w:tab w:val="right" w:leader="dot" w:pos="9061"/>
        </w:tabs>
      </w:pPr>
      <w:hyperlink w:anchor="_Toc38639450" w:history="1">
        <w:r w:rsidR="00966F61" w:rsidRPr="00F45457">
          <w:rPr>
            <w:rStyle w:val="Hyperlink"/>
            <w:rFonts w:ascii="Times New Roman" w:hAnsi="Times New Roman" w:cs="Times New Roman"/>
            <w:noProof/>
            <w:snapToGrid w:val="0"/>
            <w:w w:val="0"/>
          </w:rPr>
          <w:t>1.2</w:t>
        </w:r>
        <w:r w:rsidR="00966F61">
          <w:rPr>
            <w:noProof/>
          </w:rPr>
          <w:tab/>
        </w:r>
        <w:r w:rsidR="00966F61" w:rsidRPr="00F45457">
          <w:rPr>
            <w:rStyle w:val="Hyperlink"/>
            <w:noProof/>
          </w:rPr>
          <w:t>objetivo</w:t>
        </w:r>
        <w:r w:rsidR="00966F61">
          <w:rPr>
            <w:noProof/>
            <w:webHidden/>
          </w:rPr>
          <w:tab/>
        </w:r>
        <w:r w:rsidR="00966F61">
          <w:rPr>
            <w:noProof/>
            <w:webHidden/>
          </w:rPr>
          <w:fldChar w:fldCharType="begin"/>
        </w:r>
        <w:r w:rsidR="00966F61">
          <w:rPr>
            <w:noProof/>
            <w:webHidden/>
          </w:rPr>
          <w:instrText xml:space="preserve"> PAGEREF _Toc38639450 \h </w:instrText>
        </w:r>
        <w:r w:rsidR="00966F61">
          <w:rPr>
            <w:noProof/>
            <w:webHidden/>
          </w:rPr>
        </w:r>
        <w:r w:rsidR="00966F61">
          <w:rPr>
            <w:noProof/>
            <w:webHidden/>
          </w:rPr>
          <w:fldChar w:fldCharType="separate"/>
        </w:r>
        <w:r w:rsidR="00966F61">
          <w:rPr>
            <w:noProof/>
            <w:webHidden/>
          </w:rPr>
          <w:t>7</w:t>
        </w:r>
        <w:r w:rsidR="00966F61">
          <w:rPr>
            <w:noProof/>
            <w:webHidden/>
          </w:rPr>
          <w:fldChar w:fldCharType="end"/>
        </w:r>
      </w:hyperlink>
      <w:r w:rsidR="00966F61">
        <w:rPr>
          <w:b/>
          <w:caps/>
        </w:rPr>
        <w:fldChar w:fldCharType="end"/>
      </w:r>
    </w:p>
    <w:p w:rsidR="002C407E" w:rsidRPr="005C5B0D" w:rsidRDefault="005C5B0D" w:rsidP="005C5B0D">
      <w:pPr>
        <w:pStyle w:val="Ttulo"/>
      </w:pPr>
      <w:bookmarkStart w:id="0" w:name="_Ref125306779"/>
      <w:bookmarkStart w:id="1" w:name="_Toc125374507"/>
      <w:bookmarkStart w:id="2" w:name="_Toc156754356"/>
      <w:bookmarkStart w:id="3" w:name="_Toc272524077"/>
      <w:bookmarkStart w:id="4" w:name="_Toc38639448"/>
      <w:r w:rsidRPr="005C5B0D">
        <w:lastRenderedPageBreak/>
        <w:t>INTRODUÇÃO</w:t>
      </w:r>
      <w:bookmarkEnd w:id="0"/>
      <w:bookmarkEnd w:id="1"/>
      <w:bookmarkEnd w:id="2"/>
      <w:bookmarkEnd w:id="3"/>
      <w:bookmarkEnd w:id="4"/>
    </w:p>
    <w:p w:rsidR="00127FAB" w:rsidRPr="007B7C95" w:rsidRDefault="008518E1" w:rsidP="007B7C95">
      <w:pPr>
        <w:pStyle w:val="SemEspaamento"/>
      </w:pPr>
      <w:r w:rsidRPr="007B7C95">
        <w:t>O</w:t>
      </w:r>
      <w:r w:rsidR="00127FAB" w:rsidRPr="007B7C95">
        <w:t xml:space="preserve"> Trabalho de Conclusão de Módulo – TCM</w:t>
      </w:r>
      <w:r w:rsidRPr="007B7C95">
        <w:t xml:space="preserve">, </w:t>
      </w:r>
      <w:r w:rsidR="00127FAB" w:rsidRPr="007B7C95">
        <w:t>conforme previsto na ementa do curso livre de Auxiliar Administrativo</w:t>
      </w:r>
      <w:r w:rsidR="004E0D2B">
        <w:t>,</w:t>
      </w:r>
      <w:r w:rsidR="00127FAB" w:rsidRPr="007B7C95">
        <w:t xml:space="preserve"> ministrado no CNI – Centro de Formaçã</w:t>
      </w:r>
      <w:r w:rsidR="002E5228" w:rsidRPr="007B7C95">
        <w:t>o Profissional Unidade Centro/B</w:t>
      </w:r>
      <w:r w:rsidR="00127FAB" w:rsidRPr="007B7C95">
        <w:t>H</w:t>
      </w:r>
      <w:r w:rsidR="002E5228" w:rsidRPr="007B7C95">
        <w:t xml:space="preserve">, </w:t>
      </w:r>
      <w:r w:rsidR="00127FAB" w:rsidRPr="007B7C95">
        <w:t>equivale a 30 pontos/módulo</w:t>
      </w:r>
      <w:r w:rsidR="002E5228" w:rsidRPr="007B7C95">
        <w:t xml:space="preserve"> e é organizado em 2</w:t>
      </w:r>
      <w:r w:rsidRPr="007B7C95">
        <w:t xml:space="preserve"> partes distintas e correlatas.</w:t>
      </w:r>
    </w:p>
    <w:p w:rsidR="00127FAB" w:rsidRDefault="008518E1" w:rsidP="006B6FE8">
      <w:pPr>
        <w:pStyle w:val="SemEspaamento"/>
      </w:pPr>
      <w:r w:rsidRPr="007B7C95">
        <w:t>A 1ª Parte</w:t>
      </w:r>
      <w:r w:rsidR="004E0D2B">
        <w:t xml:space="preserve"> do Tr</w:t>
      </w:r>
      <w:r w:rsidR="00E30B15">
        <w:t>a</w:t>
      </w:r>
      <w:r w:rsidR="004E0D2B">
        <w:t>balho</w:t>
      </w:r>
      <w:r w:rsidRPr="007B7C95">
        <w:t xml:space="preserve"> corresponde a exercícios individuais, </w:t>
      </w:r>
      <w:r w:rsidR="00127FAB" w:rsidRPr="007B7C95">
        <w:t>pautado</w:t>
      </w:r>
      <w:r w:rsidRPr="007B7C95">
        <w:t>s</w:t>
      </w:r>
      <w:r w:rsidR="00127FAB" w:rsidRPr="007B7C95">
        <w:t xml:space="preserve"> nos aspectos técnicos e teóricos absorvidos </w:t>
      </w:r>
      <w:r w:rsidR="007056ED">
        <w:t>por cada</w:t>
      </w:r>
      <w:r w:rsidR="00127FAB" w:rsidRPr="007B7C95">
        <w:t xml:space="preserve"> ed</w:t>
      </w:r>
      <w:r w:rsidRPr="007B7C95">
        <w:t>ucando no processo educacional.</w:t>
      </w:r>
      <w:r w:rsidR="006B6FE8">
        <w:t xml:space="preserve"> Na</w:t>
      </w:r>
      <w:r w:rsidR="00127FAB" w:rsidRPr="007B7C95">
        <w:t xml:space="preserve"> 2ª Parte</w:t>
      </w:r>
      <w:r w:rsidR="006B6FE8">
        <w:t>, por sua vez,</w:t>
      </w:r>
      <w:r w:rsidR="00127FAB" w:rsidRPr="007B7C95">
        <w:t xml:space="preserve"> </w:t>
      </w:r>
      <w:r w:rsidR="006B6FE8">
        <w:t>ocorre</w:t>
      </w:r>
      <w:r w:rsidRPr="007B7C95">
        <w:t xml:space="preserve"> o desenvolvimento </w:t>
      </w:r>
      <w:r w:rsidR="00127FAB" w:rsidRPr="007B7C95">
        <w:t xml:space="preserve">de </w:t>
      </w:r>
      <w:r w:rsidR="006B6FE8">
        <w:t>projetos</w:t>
      </w:r>
      <w:r w:rsidR="00127FAB" w:rsidRPr="007B7C95">
        <w:t xml:space="preserve"> em grupo que </w:t>
      </w:r>
      <w:r w:rsidRPr="007B7C95">
        <w:t>buscam</w:t>
      </w:r>
      <w:r w:rsidR="00127FAB" w:rsidRPr="007B7C95">
        <w:t xml:space="preserve"> conciliar </w:t>
      </w:r>
      <w:r w:rsidR="006B6FE8">
        <w:t>as</w:t>
      </w:r>
      <w:r w:rsidR="00127FAB" w:rsidRPr="007B7C95">
        <w:t xml:space="preserve"> matérias estudadas em sala, com as demandas e anseios de cada estuda</w:t>
      </w:r>
      <w:r w:rsidR="00324A3D">
        <w:t>nte e o mercado administrativo.</w:t>
      </w:r>
    </w:p>
    <w:p w:rsidR="00127FAB" w:rsidRDefault="00324A3D" w:rsidP="00324A3D">
      <w:pPr>
        <w:pStyle w:val="SemEspaamento"/>
      </w:pPr>
      <w:r>
        <w:t xml:space="preserve">Tendo em vista a finalidade preparatória da educação, como ferramenta de desenvolvimento e preparo do educando para o exercício </w:t>
      </w:r>
      <w:r w:rsidR="00D33315">
        <w:t>de sua</w:t>
      </w:r>
      <w:r>
        <w:t xml:space="preserve"> cidadania (BRASIL, 1996), o TCM busca </w:t>
      </w:r>
      <w:r w:rsidR="00127FAB">
        <w:t>centralizar os conhecimentos teóricos adquiridos pelo aluno no decorrer do</w:t>
      </w:r>
      <w:r w:rsidR="00F66E16">
        <w:t>s</w:t>
      </w:r>
      <w:r w:rsidR="00127FAB">
        <w:t xml:space="preserve"> módulo</w:t>
      </w:r>
      <w:r w:rsidR="00F66E16">
        <w:t>s</w:t>
      </w:r>
      <w:r w:rsidR="00127FAB">
        <w:t xml:space="preserve"> em atividade</w:t>
      </w:r>
      <w:r w:rsidR="002C3F01">
        <w:t>s</w:t>
      </w:r>
      <w:r w:rsidR="00127FAB">
        <w:t xml:space="preserve"> prática</w:t>
      </w:r>
      <w:r w:rsidR="002C3F01">
        <w:t>s</w:t>
      </w:r>
      <w:r w:rsidR="00127FAB">
        <w:t xml:space="preserve"> pautada</w:t>
      </w:r>
      <w:r w:rsidR="002C3F01">
        <w:t>s</w:t>
      </w:r>
      <w:r w:rsidR="00127FAB">
        <w:t xml:space="preserve"> nos seguintes pontos (IFC, 2015):</w:t>
      </w:r>
    </w:p>
    <w:p w:rsidR="00127FAB" w:rsidRDefault="00127FAB" w:rsidP="007B6226">
      <w:pPr>
        <w:pStyle w:val="PargrafodaLista"/>
        <w:numPr>
          <w:ilvl w:val="0"/>
          <w:numId w:val="4"/>
        </w:numPr>
      </w:pPr>
      <w:r>
        <w:t>Capacitar os alunos nos aspectos técnicos das práticas administrativas, habilidades interpessoais e de liderança, organização, criatividade e interesse por tarefas de cunho administrativo e social.</w:t>
      </w:r>
    </w:p>
    <w:p w:rsidR="00127FAB" w:rsidRDefault="00127FAB" w:rsidP="00127FAB">
      <w:pPr>
        <w:pStyle w:val="PargrafodaLista"/>
        <w:numPr>
          <w:ilvl w:val="0"/>
          <w:numId w:val="4"/>
        </w:numPr>
      </w:pPr>
      <w:r>
        <w:t>Estimular a disseminação de conhecimento vivido e adquirido entre alunos, organização e sociedade.</w:t>
      </w:r>
    </w:p>
    <w:p w:rsidR="00AA2D6E" w:rsidRDefault="00127FAB" w:rsidP="00324A3D">
      <w:pPr>
        <w:pStyle w:val="PargrafodaLista"/>
        <w:numPr>
          <w:ilvl w:val="0"/>
          <w:numId w:val="4"/>
        </w:numPr>
      </w:pPr>
      <w:r>
        <w:t>Aguçar o empreendedorismo nos alunos, capacitando-os nas técnicas de soluções criativas e inovadoras, no âmbito da ciência da Administração.</w:t>
      </w:r>
    </w:p>
    <w:p w:rsidR="00324A3D" w:rsidRDefault="00231194" w:rsidP="00324A3D">
      <w:pPr>
        <w:pStyle w:val="SemEspaamento"/>
      </w:pPr>
      <w:r>
        <w:t>Visando alcançar os pontos acima ressaltados, o TCM desenvolvido para os alunos do curso de Auxiliar Administrativo</w:t>
      </w:r>
      <w:r w:rsidR="00A314EE">
        <w:t>,</w:t>
      </w:r>
      <w:r w:rsidR="00FD641B">
        <w:t xml:space="preserve"> iniciado no 1º Semestre de 2020</w:t>
      </w:r>
      <w:r w:rsidR="00A314EE">
        <w:t>, consistiu na criação de um Plano de Desenvolvimento Individual</w:t>
      </w:r>
      <w:r w:rsidR="003879B6">
        <w:t xml:space="preserve"> - PDI</w:t>
      </w:r>
      <w:r w:rsidR="00A314EE">
        <w:t>.</w:t>
      </w:r>
    </w:p>
    <w:p w:rsidR="002C407E" w:rsidRPr="005C5B0D" w:rsidRDefault="002C407E" w:rsidP="005C5B0D">
      <w:pPr>
        <w:pStyle w:val="Subttulo"/>
      </w:pPr>
      <w:r w:rsidRPr="00AA2D6E">
        <w:tab/>
      </w:r>
      <w:r w:rsidR="001E7C07">
        <w:t xml:space="preserve">Planejamento Estratégico Empresarial </w:t>
      </w:r>
      <w:r w:rsidR="00BF09DF">
        <w:t>e Pessoal</w:t>
      </w:r>
    </w:p>
    <w:p w:rsidR="005C5B0D" w:rsidRDefault="00075FA2" w:rsidP="00075FA2">
      <w:pPr>
        <w:ind w:firstLine="576"/>
        <w:rPr>
          <w:noProof/>
        </w:rPr>
      </w:pPr>
      <w:r>
        <w:rPr>
          <w:noProof/>
        </w:rPr>
        <w:t>No contexto da G</w:t>
      </w:r>
      <w:r w:rsidR="00E10C3B">
        <w:rPr>
          <w:noProof/>
        </w:rPr>
        <w:t>est</w:t>
      </w:r>
      <w:r>
        <w:rPr>
          <w:noProof/>
        </w:rPr>
        <w:t>ão E</w:t>
      </w:r>
      <w:r w:rsidR="00E10C3B">
        <w:rPr>
          <w:noProof/>
        </w:rPr>
        <w:t>mpresarial</w:t>
      </w:r>
      <w:r w:rsidR="00B81C9F">
        <w:rPr>
          <w:noProof/>
        </w:rPr>
        <w:t>,</w:t>
      </w:r>
      <w:r w:rsidR="00E10C3B">
        <w:rPr>
          <w:noProof/>
        </w:rPr>
        <w:t xml:space="preserve"> a competitividade entre organizaç</w:t>
      </w:r>
      <w:r>
        <w:rPr>
          <w:noProof/>
        </w:rPr>
        <w:t>õe</w:t>
      </w:r>
      <w:r w:rsidR="00462930">
        <w:rPr>
          <w:noProof/>
        </w:rPr>
        <w:t>s</w:t>
      </w:r>
      <w:r>
        <w:rPr>
          <w:noProof/>
        </w:rPr>
        <w:t xml:space="preserve"> demonstra-se </w:t>
      </w:r>
      <w:r w:rsidR="00462930">
        <w:rPr>
          <w:noProof/>
        </w:rPr>
        <w:t>vital para a sobrevivência</w:t>
      </w:r>
      <w:r w:rsidR="00B81C9F">
        <w:rPr>
          <w:noProof/>
        </w:rPr>
        <w:t xml:space="preserve"> e continuidade</w:t>
      </w:r>
      <w:r w:rsidR="00462930">
        <w:rPr>
          <w:noProof/>
        </w:rPr>
        <w:t xml:space="preserve"> das mesmas (MACHADO-DA-SILVA &amp; FONSECA, 1996) </w:t>
      </w:r>
      <w:r w:rsidR="004C487C">
        <w:rPr>
          <w:noProof/>
        </w:rPr>
        <w:t xml:space="preserve">como instrumentos pelos quais os indivíduos atingem e satisfazem seus objetivos, desejos e necessidades </w:t>
      </w:r>
      <w:r w:rsidR="004D2257">
        <w:rPr>
          <w:noProof/>
        </w:rPr>
        <w:t>(VANDERLEY, 2001).</w:t>
      </w:r>
    </w:p>
    <w:p w:rsidR="00E25D50" w:rsidRDefault="00055376" w:rsidP="00075FA2">
      <w:pPr>
        <w:ind w:firstLine="576"/>
        <w:rPr>
          <w:noProof/>
        </w:rPr>
      </w:pPr>
      <w:r>
        <w:rPr>
          <w:noProof/>
        </w:rPr>
        <w:lastRenderedPageBreak/>
        <w:t xml:space="preserve">A </w:t>
      </w:r>
      <w:r w:rsidR="00BF09DF">
        <w:rPr>
          <w:noProof/>
        </w:rPr>
        <w:t xml:space="preserve">globalização </w:t>
      </w:r>
      <w:r w:rsidR="00092DEE">
        <w:rPr>
          <w:noProof/>
        </w:rPr>
        <w:t>oriunda</w:t>
      </w:r>
      <w:r w:rsidR="000804B4">
        <w:rPr>
          <w:noProof/>
        </w:rPr>
        <w:t xml:space="preserve"> </w:t>
      </w:r>
      <w:r w:rsidR="00E25D50">
        <w:rPr>
          <w:noProof/>
        </w:rPr>
        <w:t xml:space="preserve">do desenvolvimento </w:t>
      </w:r>
      <w:r>
        <w:rPr>
          <w:noProof/>
        </w:rPr>
        <w:t xml:space="preserve">e absorção civil </w:t>
      </w:r>
      <w:r w:rsidR="00E25D50">
        <w:rPr>
          <w:noProof/>
        </w:rPr>
        <w:t>de tecnologias pós 2ª Guerra Mundial</w:t>
      </w:r>
      <w:r w:rsidR="00BB4F25">
        <w:rPr>
          <w:noProof/>
        </w:rPr>
        <w:t xml:space="preserve"> trouxe consigo</w:t>
      </w:r>
      <w:r w:rsidR="00E25D50">
        <w:rPr>
          <w:noProof/>
        </w:rPr>
        <w:t xml:space="preserve"> a pressão competitiva </w:t>
      </w:r>
      <w:r w:rsidR="00BB4F25">
        <w:rPr>
          <w:noProof/>
        </w:rPr>
        <w:t xml:space="preserve">pautada </w:t>
      </w:r>
      <w:r w:rsidR="001658A2">
        <w:rPr>
          <w:noProof/>
        </w:rPr>
        <w:t xml:space="preserve">na </w:t>
      </w:r>
      <w:r w:rsidR="00E25D50">
        <w:rPr>
          <w:noProof/>
        </w:rPr>
        <w:t>necessidade das empresas renovarem suas tecnologias de produção bem como reorganizar os ambientes e relações de trabalho (GASPAR, 2015)</w:t>
      </w:r>
      <w:r>
        <w:rPr>
          <w:noProof/>
        </w:rPr>
        <w:t xml:space="preserve">, </w:t>
      </w:r>
      <w:r w:rsidR="00177D53">
        <w:rPr>
          <w:noProof/>
        </w:rPr>
        <w:t>revelando</w:t>
      </w:r>
      <w:r>
        <w:rPr>
          <w:noProof/>
        </w:rPr>
        <w:t xml:space="preserve"> o caráter competitivo do contexto</w:t>
      </w:r>
      <w:r w:rsidR="009F5B5B">
        <w:rPr>
          <w:noProof/>
        </w:rPr>
        <w:t xml:space="preserve"> (MACHADO-DA-SILVA &amp; FONSECA, 1996)</w:t>
      </w:r>
      <w:r>
        <w:rPr>
          <w:noProof/>
        </w:rPr>
        <w:t>.</w:t>
      </w:r>
    </w:p>
    <w:p w:rsidR="00055376" w:rsidRDefault="008978C8" w:rsidP="00075FA2">
      <w:pPr>
        <w:ind w:firstLine="576"/>
        <w:rPr>
          <w:noProof/>
        </w:rPr>
      </w:pPr>
      <w:r>
        <w:rPr>
          <w:noProof/>
        </w:rPr>
        <w:t xml:space="preserve">Em vista desta conjuntura, </w:t>
      </w:r>
      <w:r w:rsidR="00ED4DE7">
        <w:rPr>
          <w:noProof/>
        </w:rPr>
        <w:t xml:space="preserve">Augustin (2008) ressalta a importância do planejamento para as empresas. O autor descreve </w:t>
      </w:r>
      <w:r>
        <w:rPr>
          <w:noProof/>
        </w:rPr>
        <w:t>que a utilização</w:t>
      </w:r>
      <w:r w:rsidR="004F2DF6">
        <w:rPr>
          <w:noProof/>
        </w:rPr>
        <w:t>do</w:t>
      </w:r>
      <w:r>
        <w:rPr>
          <w:noProof/>
        </w:rPr>
        <w:t xml:space="preserve"> planejamento </w:t>
      </w:r>
      <w:r w:rsidR="004F2DF6">
        <w:rPr>
          <w:noProof/>
        </w:rPr>
        <w:t xml:space="preserve">estratégico </w:t>
      </w:r>
      <w:r w:rsidR="00423F34">
        <w:rPr>
          <w:noProof/>
        </w:rPr>
        <w:t>adjunto</w:t>
      </w:r>
      <w:r>
        <w:rPr>
          <w:noProof/>
        </w:rPr>
        <w:t xml:space="preserve"> a ferramentas gerenciais pelas organizações, buscando prepará-las para reagirem de forma efetiva às alterações ambientais, </w:t>
      </w:r>
      <w:r w:rsidR="001A04D6">
        <w:rPr>
          <w:noProof/>
        </w:rPr>
        <w:t>tem apresentado significativo</w:t>
      </w:r>
      <w:r w:rsidR="00C9616F">
        <w:rPr>
          <w:noProof/>
        </w:rPr>
        <w:t xml:space="preserve"> aumento</w:t>
      </w:r>
      <w:r w:rsidR="00F73CDF">
        <w:rPr>
          <w:noProof/>
        </w:rPr>
        <w:t xml:space="preserve"> de uso</w:t>
      </w:r>
      <w:r w:rsidR="001A04D6">
        <w:rPr>
          <w:noProof/>
        </w:rPr>
        <w:t xml:space="preserve"> em empresas brasileiras.</w:t>
      </w:r>
    </w:p>
    <w:p w:rsidR="00E34988" w:rsidRDefault="00E34988" w:rsidP="00075FA2">
      <w:pPr>
        <w:ind w:firstLine="576"/>
        <w:rPr>
          <w:noProof/>
        </w:rPr>
      </w:pPr>
      <w:r>
        <w:rPr>
          <w:noProof/>
        </w:rPr>
        <w:t>Assim sendo, quando corretamente aplicadas, tais estratégias impulsionam o crescimento e inovação das empresas (AUGUSTIN, 2008).</w:t>
      </w:r>
    </w:p>
    <w:p w:rsidR="00E34988" w:rsidRDefault="00E34988" w:rsidP="00075FA2">
      <w:pPr>
        <w:ind w:firstLine="576"/>
        <w:rPr>
          <w:noProof/>
        </w:rPr>
      </w:pPr>
      <w:r>
        <w:rPr>
          <w:noProof/>
        </w:rPr>
        <w:t>No entanto, apesar das indiscutíveis vantagens competivias do planejamento estratégico (PE), a preocupação com o capital humano tende historicamente a ser deixada em segundo plano (VANDERLEY, 2001; AUGUSTIN, 2008).</w:t>
      </w:r>
    </w:p>
    <w:p w:rsidR="00EF65B8" w:rsidRDefault="00EF65B8" w:rsidP="00860088">
      <w:pPr>
        <w:rPr>
          <w:noProof/>
        </w:rPr>
      </w:pPr>
      <w:r>
        <w:rPr>
          <w:noProof/>
        </w:rPr>
        <w:tab/>
        <w:t>Considerando a percepção</w:t>
      </w:r>
      <w:r w:rsidR="00466289">
        <w:rPr>
          <w:noProof/>
        </w:rPr>
        <w:t xml:space="preserve"> contemporânea</w:t>
      </w:r>
      <w:r>
        <w:rPr>
          <w:noProof/>
        </w:rPr>
        <w:t xml:space="preserve"> </w:t>
      </w:r>
      <w:r w:rsidR="00466289">
        <w:rPr>
          <w:noProof/>
        </w:rPr>
        <w:t>de</w:t>
      </w:r>
      <w:r>
        <w:rPr>
          <w:noProof/>
        </w:rPr>
        <w:t xml:space="preserve"> carreira e profissionalização (PESTKA, BRAIDO e CERUTTI, 2017)</w:t>
      </w:r>
      <w:r w:rsidR="00590B20">
        <w:rPr>
          <w:noProof/>
        </w:rPr>
        <w:t xml:space="preserve">e </w:t>
      </w:r>
      <w:r w:rsidR="00452BDC">
        <w:rPr>
          <w:noProof/>
        </w:rPr>
        <w:t xml:space="preserve">sua relação com a autorrealização (OSINSKI </w:t>
      </w:r>
      <w:r w:rsidR="00452BDC">
        <w:rPr>
          <w:i/>
          <w:noProof/>
        </w:rPr>
        <w:t>et al.</w:t>
      </w:r>
      <w:r w:rsidR="001E17D3">
        <w:rPr>
          <w:noProof/>
        </w:rPr>
        <w:t xml:space="preserve">, 2013), a </w:t>
      </w:r>
      <w:r w:rsidR="00D30F82">
        <w:rPr>
          <w:noProof/>
        </w:rPr>
        <w:t>diferentes</w:t>
      </w:r>
      <w:r w:rsidR="00707386">
        <w:rPr>
          <w:noProof/>
        </w:rPr>
        <w:t xml:space="preserve"> modelos</w:t>
      </w:r>
      <w:r w:rsidR="00D30F82">
        <w:rPr>
          <w:noProof/>
        </w:rPr>
        <w:t xml:space="preserve"> de Planejamento Estratégico Pessoal (PEP) </w:t>
      </w:r>
      <w:r w:rsidR="009C5DFB">
        <w:rPr>
          <w:noProof/>
        </w:rPr>
        <w:t xml:space="preserve">vem sido descritos na literatura do tema </w:t>
      </w:r>
      <w:r w:rsidR="009C5DFB">
        <w:rPr>
          <w:noProof/>
        </w:rPr>
        <w:t>(AUGUSTIN, 2008).</w:t>
      </w:r>
    </w:p>
    <w:p w:rsidR="00321210" w:rsidRDefault="0020627B" w:rsidP="0020627B">
      <w:pPr>
        <w:pStyle w:val="SemEspaamento"/>
        <w:rPr>
          <w:noProof/>
        </w:rPr>
      </w:pPr>
      <w:r>
        <w:rPr>
          <w:noProof/>
        </w:rPr>
        <w:t>Augustin</w:t>
      </w:r>
      <w:r w:rsidR="00E31006">
        <w:rPr>
          <w:noProof/>
        </w:rPr>
        <w:t xml:space="preserve"> (2008) destaca que a dinâmica imediatista </w:t>
      </w:r>
      <w:r w:rsidR="00C0107E">
        <w:rPr>
          <w:noProof/>
        </w:rPr>
        <w:t xml:space="preserve">e efêmera do mundo moderno compele as pessoas a refletirem </w:t>
      </w:r>
      <w:r w:rsidR="00374961">
        <w:rPr>
          <w:noProof/>
        </w:rPr>
        <w:t>e planejarem o futuro. Desta forma, o planejamento pessoal, ainda que</w:t>
      </w:r>
      <w:r w:rsidR="00B5636B">
        <w:rPr>
          <w:noProof/>
        </w:rPr>
        <w:t xml:space="preserve"> não seja tarefa fácil e</w:t>
      </w:r>
      <w:r w:rsidR="00374961">
        <w:rPr>
          <w:noProof/>
        </w:rPr>
        <w:t xml:space="preserve"> consuma algum tempo, produz bons resultados</w:t>
      </w:r>
      <w:r w:rsidR="00CA5C45">
        <w:rPr>
          <w:noProof/>
        </w:rPr>
        <w:t xml:space="preserve"> e satisfação</w:t>
      </w:r>
      <w:r w:rsidR="00374961">
        <w:rPr>
          <w:noProof/>
        </w:rPr>
        <w:t>, pois “planejar a vida signifca saber onde se está hoje, onde se quer ir e o que deve ser feito para atinir os seus objetivos” (AUGUSTIN, 2008</w:t>
      </w:r>
      <w:r w:rsidR="00A74994">
        <w:rPr>
          <w:noProof/>
        </w:rPr>
        <w:t>, p. 35</w:t>
      </w:r>
      <w:r w:rsidR="00374961">
        <w:rPr>
          <w:noProof/>
        </w:rPr>
        <w:t>).</w:t>
      </w:r>
    </w:p>
    <w:p w:rsidR="00321210" w:rsidRDefault="00020D89" w:rsidP="00321210">
      <w:pPr>
        <w:pStyle w:val="SemEspaamento"/>
        <w:rPr>
          <w:noProof/>
        </w:rPr>
      </w:pPr>
      <w:r>
        <w:rPr>
          <w:noProof/>
        </w:rPr>
        <w:t>Complementa</w:t>
      </w:r>
      <w:bookmarkStart w:id="5" w:name="_GoBack"/>
      <w:bookmarkEnd w:id="5"/>
      <w:r>
        <w:rPr>
          <w:noProof/>
        </w:rPr>
        <w:t>ndo o exposto pelo autor, ESTRADA, NETO e AUGUSTIN (2011) ponderam:</w:t>
      </w:r>
    </w:p>
    <w:p w:rsidR="00020D89" w:rsidRPr="00020D89" w:rsidRDefault="00020D89" w:rsidP="00FD3F7B">
      <w:pPr>
        <w:pStyle w:val="SemEspaamento"/>
        <w:ind w:left="2268" w:firstLine="0"/>
        <w:rPr>
          <w:rFonts w:eastAsia="Calibri"/>
          <w:iCs/>
          <w:sz w:val="20"/>
          <w:szCs w:val="22"/>
          <w:lang w:eastAsia="pt-BR"/>
        </w:rPr>
      </w:pPr>
      <w:r w:rsidRPr="00020D89">
        <w:rPr>
          <w:rFonts w:eastAsia="Calibri"/>
          <w:iCs/>
          <w:sz w:val="20"/>
          <w:szCs w:val="22"/>
          <w:lang w:eastAsia="pt-BR"/>
        </w:rPr>
        <w:t xml:space="preserve">O planejamento estratégico pessoal faz </w:t>
      </w:r>
      <w:r>
        <w:rPr>
          <w:rFonts w:eastAsia="Calibri"/>
          <w:iCs/>
          <w:sz w:val="20"/>
          <w:szCs w:val="22"/>
          <w:lang w:eastAsia="pt-BR"/>
        </w:rPr>
        <w:t xml:space="preserve">o indivíduo refletir e levantar </w:t>
      </w:r>
      <w:r w:rsidRPr="00020D89">
        <w:rPr>
          <w:rFonts w:eastAsia="Calibri"/>
          <w:iCs/>
          <w:sz w:val="20"/>
          <w:szCs w:val="22"/>
          <w:lang w:eastAsia="pt-BR"/>
        </w:rPr>
        <w:t>questionamentos a respeito de seu modo de vida, princípios, fatores de sucesso</w:t>
      </w:r>
      <w:r>
        <w:rPr>
          <w:rFonts w:eastAsia="Calibri"/>
          <w:iCs/>
          <w:sz w:val="20"/>
          <w:szCs w:val="22"/>
          <w:lang w:eastAsia="pt-BR"/>
        </w:rPr>
        <w:t xml:space="preserve"> </w:t>
      </w:r>
      <w:r w:rsidRPr="00020D89">
        <w:rPr>
          <w:rFonts w:eastAsia="Calibri"/>
          <w:iCs/>
          <w:sz w:val="20"/>
          <w:szCs w:val="22"/>
          <w:lang w:eastAsia="pt-BR"/>
        </w:rPr>
        <w:t>e fracasso e de suas competências, que poderão dar origem a uma</w:t>
      </w:r>
      <w:r>
        <w:rPr>
          <w:rFonts w:eastAsia="Calibri"/>
          <w:iCs/>
          <w:sz w:val="20"/>
          <w:szCs w:val="22"/>
          <w:lang w:eastAsia="pt-BR"/>
        </w:rPr>
        <w:t xml:space="preserve"> </w:t>
      </w:r>
      <w:r w:rsidRPr="00020D89">
        <w:rPr>
          <w:rFonts w:eastAsia="Calibri"/>
          <w:iCs/>
          <w:sz w:val="20"/>
          <w:szCs w:val="22"/>
          <w:lang w:eastAsia="pt-BR"/>
        </w:rPr>
        <w:t>vantagem competitiva.</w:t>
      </w:r>
      <w:r>
        <w:rPr>
          <w:rFonts w:eastAsia="Calibri"/>
          <w:iCs/>
          <w:sz w:val="20"/>
          <w:szCs w:val="22"/>
          <w:lang w:eastAsia="pt-BR"/>
        </w:rPr>
        <w:t xml:space="preserve"> (ESTRADA, NETO e AUGUSTIN, 2011</w:t>
      </w:r>
      <w:r w:rsidR="0097084A">
        <w:rPr>
          <w:rFonts w:eastAsia="Calibri"/>
          <w:iCs/>
          <w:sz w:val="20"/>
          <w:szCs w:val="22"/>
          <w:lang w:eastAsia="pt-BR"/>
        </w:rPr>
        <w:t>, p. 119</w:t>
      </w:r>
      <w:r>
        <w:rPr>
          <w:rFonts w:eastAsia="Calibri"/>
          <w:iCs/>
          <w:sz w:val="20"/>
          <w:szCs w:val="22"/>
          <w:lang w:eastAsia="pt-BR"/>
        </w:rPr>
        <w:t>)</w:t>
      </w:r>
    </w:p>
    <w:p w:rsidR="00020D89" w:rsidRDefault="00020D89" w:rsidP="00020D89">
      <w:pPr>
        <w:pStyle w:val="SemEspaamento"/>
        <w:ind w:firstLine="0"/>
        <w:rPr>
          <w:noProof/>
        </w:rPr>
      </w:pPr>
      <w:r w:rsidRPr="00020D89">
        <w:rPr>
          <w:noProof/>
        </w:rPr>
        <w:lastRenderedPageBreak/>
        <w:t>e outras informações necessárias à sua compreensão (se houver). A ilustração deve ser citada no texto e inserida o mais próximo possível do texto a que se refere. (ASSOCIAÇÃO BRASILEIRA DE NORMAS TECNICAS, 2011, p. 11).</w:t>
      </w:r>
    </w:p>
    <w:p w:rsidR="00321210" w:rsidRDefault="00321210" w:rsidP="00321210">
      <w:pPr>
        <w:pStyle w:val="SemEspaamento"/>
        <w:rPr>
          <w:noProof/>
        </w:rPr>
      </w:pPr>
      <w:r>
        <w:rPr>
          <w:noProof/>
        </w:rPr>
        <w:t>questionamentos a respeito de seu modo de vida, princípios, fatores de sucesso</w:t>
      </w:r>
    </w:p>
    <w:p w:rsidR="00321210" w:rsidRDefault="00321210" w:rsidP="00321210">
      <w:pPr>
        <w:pStyle w:val="SemEspaamento"/>
        <w:rPr>
          <w:noProof/>
        </w:rPr>
      </w:pPr>
      <w:r>
        <w:rPr>
          <w:noProof/>
        </w:rPr>
        <w:t>e fracasso e de suas competências, que poderão dar origem a uma</w:t>
      </w:r>
    </w:p>
    <w:p w:rsidR="0020627B" w:rsidRDefault="00321210" w:rsidP="00321210">
      <w:pPr>
        <w:pStyle w:val="SemEspaamento"/>
        <w:rPr>
          <w:noProof/>
        </w:rPr>
      </w:pPr>
      <w:r>
        <w:rPr>
          <w:noProof/>
        </w:rPr>
        <w:t>vantagem competitiva</w:t>
      </w:r>
    </w:p>
    <w:p w:rsidR="00E25D50" w:rsidRDefault="00E25D50" w:rsidP="00860088">
      <w:pPr>
        <w:rPr>
          <w:noProof/>
        </w:rPr>
      </w:pPr>
      <w:r>
        <w:rPr>
          <w:noProof/>
        </w:rPr>
        <w:t>e renovações tecnologias de produção e organização do trabalaho</w:t>
      </w:r>
    </w:p>
    <w:p w:rsidR="001E3496" w:rsidRDefault="00E25D50" w:rsidP="00075FA2">
      <w:pPr>
        <w:ind w:firstLine="576"/>
        <w:rPr>
          <w:noProof/>
        </w:rPr>
      </w:pPr>
      <w:proofErr w:type="gramStart"/>
      <w:r>
        <w:t>consigo</w:t>
      </w:r>
      <w:proofErr w:type="gramEnd"/>
      <w:r>
        <w:t xml:space="preserve"> a necessidade de as empresas renovarem tecnologias de produção e de organização do trabalho, objetivando eficiência e redução de custos.</w:t>
      </w:r>
    </w:p>
    <w:p w:rsidR="002C407E" w:rsidRDefault="002C407E" w:rsidP="002C407E">
      <w:pPr>
        <w:rPr>
          <w:noProof/>
        </w:rPr>
      </w:pPr>
      <w:r>
        <w:rPr>
          <w:noProof/>
        </w:rPr>
        <w:t xml:space="preserve">A introdução deve responder a seguinte pergunta: por que este trabalho esta sendo realizado? Ele deve conter uma revisão de literatura suficiente para justificar o trabalho e situar o leitor ao tema e ao problema. A revisão bibliográfica não é um capítulo obrigatório para o estilo ABNT. Quando opta-se por não fazer o capítulo de revisão bibliográfica, se deve ter uma breve revisão para introduzir o assunto dentro da introdução. </w:t>
      </w:r>
    </w:p>
    <w:p w:rsidR="002C407E" w:rsidRDefault="002C407E" w:rsidP="002C407E">
      <w:pPr>
        <w:rPr>
          <w:noProof/>
        </w:rPr>
      </w:pPr>
      <w:r>
        <w:rPr>
          <w:noProof/>
        </w:rPr>
        <w:t>Cuidado com a prolixidade!</w:t>
      </w:r>
    </w:p>
    <w:p w:rsidR="002C407E" w:rsidRDefault="002C407E" w:rsidP="002C407E">
      <w:pPr>
        <w:pStyle w:val="Ttulo2"/>
      </w:pPr>
      <w:bookmarkStart w:id="6" w:name="_Toc124080446"/>
      <w:bookmarkStart w:id="7" w:name="_Toc125374508"/>
      <w:bookmarkStart w:id="8" w:name="_Toc156754357"/>
      <w:bookmarkStart w:id="9" w:name="_Toc272524079"/>
      <w:bookmarkStart w:id="10" w:name="_Toc38639450"/>
      <w:r w:rsidRPr="004C56C6">
        <w:t>objetivo</w:t>
      </w:r>
      <w:bookmarkEnd w:id="6"/>
      <w:bookmarkEnd w:id="7"/>
      <w:bookmarkEnd w:id="8"/>
      <w:bookmarkEnd w:id="9"/>
      <w:bookmarkEnd w:id="10"/>
      <w:r w:rsidR="005249AE">
        <w:t>S</w:t>
      </w:r>
    </w:p>
    <w:p w:rsidR="002C407E" w:rsidRDefault="002C407E" w:rsidP="002C407E">
      <w:r>
        <w:t>As últimas linhas devem conter os objetivos enumerados que serão respondidos na conclusão.</w:t>
      </w:r>
    </w:p>
    <w:p w:rsidR="002C407E" w:rsidRDefault="002C407E" w:rsidP="002C407E">
      <w:proofErr w:type="spellStart"/>
      <w:r>
        <w:t>Ex</w:t>
      </w:r>
      <w:proofErr w:type="spellEnd"/>
      <w:r>
        <w:t>:</w:t>
      </w:r>
      <w:r>
        <w:tab/>
      </w:r>
    </w:p>
    <w:p w:rsidR="002C407E" w:rsidRDefault="002C407E" w:rsidP="002C407E">
      <w:r>
        <w:t>Este trabalho objetiva avaliar:</w:t>
      </w:r>
    </w:p>
    <w:p w:rsidR="002C407E" w:rsidRDefault="002C407E" w:rsidP="002C407E">
      <w:pPr>
        <w:numPr>
          <w:ilvl w:val="0"/>
          <w:numId w:val="3"/>
        </w:numPr>
        <w:spacing w:after="0"/>
      </w:pPr>
      <w:r>
        <w:rPr>
          <w:noProof/>
        </w:rPr>
        <w:t xml:space="preserve">a diferença do comportamento mecânico de tendões solidarizados e não solidarizados e a carga máxima suportada quando fixados com dois pinos transversos; </w:t>
      </w:r>
    </w:p>
    <w:p w:rsidR="002C407E" w:rsidRDefault="002C407E" w:rsidP="002C407E">
      <w:pPr>
        <w:numPr>
          <w:ilvl w:val="0"/>
          <w:numId w:val="3"/>
        </w:numPr>
        <w:spacing w:after="0"/>
      </w:pPr>
      <w:r>
        <w:rPr>
          <w:noProof/>
        </w:rPr>
        <w:t xml:space="preserve">analisar, durante o teste dos tendões, se eles se comportam de maneira independente ou como um único corpo de prova; </w:t>
      </w:r>
    </w:p>
    <w:p w:rsidR="002C407E" w:rsidRDefault="002C407E" w:rsidP="002C407E">
      <w:pPr>
        <w:numPr>
          <w:ilvl w:val="0"/>
          <w:numId w:val="3"/>
        </w:numPr>
        <w:spacing w:after="0"/>
      </w:pPr>
      <w:r>
        <w:rPr>
          <w:noProof/>
        </w:rPr>
        <w:t xml:space="preserve">se há influência da solidarização; </w:t>
      </w:r>
    </w:p>
    <w:p w:rsidR="005249AE" w:rsidRDefault="002C407E" w:rsidP="005249AE">
      <w:pPr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a probabilidade de falha dos tendões em realção a força aplicada</w:t>
      </w:r>
    </w:p>
    <w:p w:rsidR="005249AE" w:rsidRPr="005249AE" w:rsidRDefault="005249AE" w:rsidP="005249AE"/>
    <w:p w:rsidR="005249AE" w:rsidRDefault="005249AE" w:rsidP="005249AE"/>
    <w:p w:rsidR="005249AE" w:rsidRPr="005249AE" w:rsidRDefault="005249AE" w:rsidP="005249AE"/>
    <w:p w:rsidR="005249AE" w:rsidRDefault="005249AE" w:rsidP="005249AE">
      <w:pPr>
        <w:sectPr w:rsidR="005249AE" w:rsidSect="00496CF8">
          <w:headerReference w:type="default" r:id="rId10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:rsidR="005249AE" w:rsidRDefault="005249AE" w:rsidP="005249AE">
      <w:pPr>
        <w:pStyle w:val="Ttulo"/>
        <w:sectPr w:rsidR="005249AE" w:rsidSect="00496CF8">
          <w:headerReference w:type="default" r:id="rId11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lastRenderedPageBreak/>
        <w:t>METODOLOGIA</w:t>
      </w:r>
    </w:p>
    <w:p w:rsidR="005249AE" w:rsidRDefault="005249AE" w:rsidP="005249AE">
      <w:pPr>
        <w:pStyle w:val="Ttulo"/>
        <w:sectPr w:rsidR="005249AE" w:rsidSect="00496CF8">
          <w:headerReference w:type="default" r:id="rId12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lastRenderedPageBreak/>
        <w:t>RESULTADOS E DISCUSSÕES</w:t>
      </w:r>
    </w:p>
    <w:p w:rsidR="005249AE" w:rsidRDefault="005249AE" w:rsidP="005249AE">
      <w:pPr>
        <w:pStyle w:val="Ttulo"/>
      </w:pPr>
      <w:r>
        <w:lastRenderedPageBreak/>
        <w:t>CONCLUSÃO</w:t>
      </w:r>
    </w:p>
    <w:p w:rsidR="005249AE" w:rsidRDefault="005249AE" w:rsidP="005249AE"/>
    <w:p w:rsidR="005249AE" w:rsidRPr="005249AE" w:rsidRDefault="005249AE" w:rsidP="005249AE">
      <w:pPr>
        <w:sectPr w:rsidR="005249AE" w:rsidRPr="005249AE" w:rsidSect="00496CF8">
          <w:headerReference w:type="default" r:id="rId13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:rsidR="005C5B0D" w:rsidRPr="005C5B0D" w:rsidRDefault="005C5B0D" w:rsidP="005C5B0D">
      <w:pPr>
        <w:pStyle w:val="Ttulo"/>
      </w:pPr>
      <w:r>
        <w:lastRenderedPageBreak/>
        <w:t>REFERÊNCIAS BIBLIOGRÁFICAS</w:t>
      </w:r>
    </w:p>
    <w:p w:rsidR="005C5B0D" w:rsidRDefault="005C5B0D" w:rsidP="005C5B0D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AUGUSTIN, E. S. Planejamento Pessoal e sua ligação com o Planejamento Estratégico Organizacional. 2008. 163 f. Dissertação (Mestrado em Engenharia de Produção) - Universidade Federal de Santa Maria, Santa Maria - RS, 2008. Disponível em &lt; https://bit.ly/3eNv2qr&gt;. Acesso em: 24 abr. de 2020.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BRASIL. Lei nº 9.394, de 20 de dezembro de 1996. Estabelece as Diretrizes e Bases da Educação</w:t>
      </w:r>
    </w:p>
    <w:p w:rsidR="001E3496" w:rsidRDefault="001E3496" w:rsidP="001E3496">
      <w:pPr>
        <w:spacing w:after="0" w:line="240" w:lineRule="auto"/>
      </w:pPr>
      <w:r>
        <w:t>Nacional. Diário Oficial da União. Brasília, DF. Disponível em: https://bit.ly/3cKPWEK. Acesso em: 24 abr. de 2020.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 xml:space="preserve">BRASIL. CFA. Resolução Normativa CFA nº 537, de 22 de março de 2018. Aprova o Código de Ética dos Profissionais de Administração previsto na Lei nº 4.769, de 09 de setembro de 1965. Disponível em https://bit.ly/2QCq6dz. Acesso </w:t>
      </w:r>
      <w:proofErr w:type="spellStart"/>
      <w:r>
        <w:t>en</w:t>
      </w:r>
      <w:proofErr w:type="spellEnd"/>
      <w:r>
        <w:t xml:space="preserve"> 20 de mar. de 2020.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 xml:space="preserve">CAMPOS, R. C. (2017). Do processo de avaliação da personalidade em contextos clínicos ao diagnóstico psicodinâmico: Contributos para uma avaliação psicológica psicodinâmica. Revista </w:t>
      </w:r>
      <w:proofErr w:type="spellStart"/>
      <w:r>
        <w:t>Iberoamericana</w:t>
      </w:r>
      <w:proofErr w:type="spellEnd"/>
      <w:r>
        <w:t xml:space="preserve"> de Diagnóstico y </w:t>
      </w:r>
      <w:proofErr w:type="spellStart"/>
      <w:r>
        <w:t>Evaluación</w:t>
      </w:r>
      <w:proofErr w:type="spellEnd"/>
      <w:r>
        <w:t xml:space="preserve"> – e Avaliação Psicológica, 4, 44-56. Disponível em https://bit.ly/2XTuIk1. Acesso em 20 de abr. de 2020.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ESTRADA, R. J. S.; NETO, L. M.; AUGUSTIN, E. S. Planejamento estratégico pessoal. Revista de Ciências da Administração, Florianópolis, p. 118-145, jan. 2011. ISSN 2175-8077. Disponível em: https://bit.ly/2KyefK1. Acesso em: 24 abr. de 2020.</w:t>
      </w:r>
    </w:p>
    <w:p w:rsidR="000804B4" w:rsidRDefault="000804B4" w:rsidP="001E3496">
      <w:pPr>
        <w:spacing w:after="0" w:line="240" w:lineRule="auto"/>
      </w:pPr>
    </w:p>
    <w:p w:rsidR="001E3496" w:rsidRDefault="000804B4" w:rsidP="001E3496">
      <w:pPr>
        <w:spacing w:after="0" w:line="240" w:lineRule="auto"/>
      </w:pPr>
      <w:r w:rsidRPr="000804B4">
        <w:t xml:space="preserve">GASPAR, Ricardo Carlos. A trajetória da economia mundial: da recuperação do pós-guerra aos desafios contemporâneos. Cad. </w:t>
      </w:r>
      <w:proofErr w:type="spellStart"/>
      <w:proofErr w:type="gramStart"/>
      <w:r w:rsidRPr="000804B4">
        <w:t>Metrop</w:t>
      </w:r>
      <w:proofErr w:type="spellEnd"/>
      <w:r w:rsidRPr="000804B4">
        <w:t>.,</w:t>
      </w:r>
      <w:proofErr w:type="gramEnd"/>
      <w:r w:rsidRPr="000804B4">
        <w:t xml:space="preserve"> São Paulo, v. 17, n. 33, p. 265-296, Maio 2015. Disponível em https://bit.ly/3ayRLU1. Acesso em: 25 abr. de 2020.</w:t>
      </w:r>
    </w:p>
    <w:p w:rsidR="000804B4" w:rsidRDefault="000804B4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 xml:space="preserve">MACHADO-DA-SILVA, C. L.; FONSECA, V. S. da. Competitividade organizacional: uma tentativa de reconstrução analítica. Organ. </w:t>
      </w:r>
      <w:proofErr w:type="spellStart"/>
      <w:r>
        <w:t>Soc</w:t>
      </w:r>
      <w:proofErr w:type="spellEnd"/>
      <w:r>
        <w:t>, Salvador, v. 4, n. 7, p. 97-114, Dez. 1996. Disponível em https://bit.ly/2zv4UR8. Acesso em: 25 abr. de 2020.</w:t>
      </w:r>
    </w:p>
    <w:p w:rsidR="001E3496" w:rsidRDefault="001E3496" w:rsidP="001E3496">
      <w:pPr>
        <w:spacing w:after="0" w:line="240" w:lineRule="auto"/>
      </w:pPr>
    </w:p>
    <w:p w:rsidR="009704F0" w:rsidRDefault="009704F0" w:rsidP="001E3496">
      <w:pPr>
        <w:spacing w:after="0" w:line="240" w:lineRule="auto"/>
      </w:pPr>
      <w:r>
        <w:t xml:space="preserve">OSINSKI, M.; PEREIRA, M. F.; NEIS, D. F.; NETO, S. M. Planejamento Estratégico Pessoal: a caminho de um referencial. </w:t>
      </w:r>
      <w:r>
        <w:t>Revista</w:t>
      </w:r>
      <w:r>
        <w:t xml:space="preserve"> de Ciências da Administração, </w:t>
      </w:r>
      <w:r>
        <w:t>v. 15, n. 37, p. 121-135, dez. 2013</w:t>
      </w:r>
      <w:r>
        <w:t>. Disponível em &lt;</w:t>
      </w:r>
      <w:r w:rsidR="00A008CF" w:rsidRPr="00A008CF">
        <w:t xml:space="preserve"> https://bit.ly/3bF1Srt</w:t>
      </w:r>
      <w:r>
        <w:t xml:space="preserve">&gt;. </w:t>
      </w:r>
      <w:r w:rsidR="00E7056A">
        <w:t>Acesso em: 25 abr. de 2020.</w:t>
      </w:r>
    </w:p>
    <w:p w:rsidR="009704F0" w:rsidRDefault="009704F0" w:rsidP="001E3496">
      <w:pPr>
        <w:spacing w:after="0" w:line="240" w:lineRule="auto"/>
      </w:pPr>
    </w:p>
    <w:p w:rsidR="0013518B" w:rsidRDefault="0013518B" w:rsidP="001E3496">
      <w:pPr>
        <w:spacing w:after="0" w:line="240" w:lineRule="auto"/>
      </w:pPr>
      <w:r>
        <w:t xml:space="preserve">PESTKA, L. M.; BRAIDO, G. M.; CERUTTI, B. B. Planejamento de Carreira: um estudo com formandos de administração de empresas. </w:t>
      </w:r>
      <w:r>
        <w:t>Revista Destaques Acadêmicos, Lajeado, v. 9, n. 1, 2017</w:t>
      </w:r>
      <w:r>
        <w:t>. Disponível em &lt;</w:t>
      </w:r>
      <w:r w:rsidRPr="0013518B">
        <w:t>https://bit.ly/2KAxa6Y</w:t>
      </w:r>
      <w:r>
        <w:t xml:space="preserve">&gt;. </w:t>
      </w:r>
      <w:r>
        <w:t>Acesso em: 25 abr. de 2020.</w:t>
      </w:r>
    </w:p>
    <w:p w:rsidR="0013518B" w:rsidRDefault="0013518B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RAMOS, L. M. A. Os tipos psicológicos na psicologia analítica de Carl Gustav Jung e o inventário de personalidade “Myers-</w:t>
      </w:r>
      <w:proofErr w:type="spellStart"/>
      <w:r>
        <w:t>Briggs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(MBTI)”: contribuições para a psicologia educacional, organizacional e clínica. ETD – Educação Temática </w:t>
      </w:r>
      <w:r>
        <w:lastRenderedPageBreak/>
        <w:t>Digital, Campinas, v.6, n.2, p.137-180, jun. 2005. Disponível em https://bit.ly/2yqonlo. Acesso em 20 de abr. de 2020.</w:t>
      </w:r>
    </w:p>
    <w:p w:rsidR="001E3496" w:rsidRDefault="001E3496" w:rsidP="001E3496">
      <w:pPr>
        <w:spacing w:after="0" w:line="240" w:lineRule="auto"/>
      </w:pPr>
    </w:p>
    <w:p w:rsidR="00AE4A78" w:rsidRPr="00110E20" w:rsidRDefault="001E3496" w:rsidP="001E3496">
      <w:pPr>
        <w:spacing w:after="0" w:line="240" w:lineRule="auto"/>
      </w:pPr>
      <w:r>
        <w:t>VANDERLEY, L. G. Capital humano: a vantagem competitiva. Organ. Soc., Salvador, v. 8, n. 22, p. 65-74, Dez. 2001. Disponível em https://bit.ly/3cQJRXl. Acesso em: 25 abr. de 2020.</w:t>
      </w:r>
    </w:p>
    <w:sectPr w:rsidR="00AE4A78" w:rsidRPr="00110E20" w:rsidSect="00496CF8">
      <w:headerReference w:type="default" r:id="rId14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C7" w:rsidRDefault="00BF42C7" w:rsidP="00223B46">
      <w:pPr>
        <w:spacing w:after="0" w:line="240" w:lineRule="auto"/>
      </w:pPr>
      <w:r>
        <w:separator/>
      </w:r>
    </w:p>
  </w:endnote>
  <w:endnote w:type="continuationSeparator" w:id="0">
    <w:p w:rsidR="00BF42C7" w:rsidRDefault="00BF42C7" w:rsidP="0022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C7" w:rsidRDefault="00BF42C7" w:rsidP="00223B46">
      <w:pPr>
        <w:spacing w:after="0" w:line="240" w:lineRule="auto"/>
      </w:pPr>
      <w:r>
        <w:separator/>
      </w:r>
    </w:p>
  </w:footnote>
  <w:footnote w:type="continuationSeparator" w:id="0">
    <w:p w:rsidR="00BF42C7" w:rsidRDefault="00BF42C7" w:rsidP="0022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7E" w:rsidRPr="00AA2D6E" w:rsidRDefault="002C407E" w:rsidP="008805F5">
    <w:pPr>
      <w:pStyle w:val="Cabealho"/>
      <w:jc w:val="cent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5F5" w:rsidRPr="00AA2D6E" w:rsidRDefault="008805F5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D33A8" wp14:editId="17839810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05F5" w:rsidRDefault="008805F5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FD3F7B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0D33A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455.15pt;margin-top:-1.45pt;width:23.4pt;height:2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" filled="f" stroked="f" strokeweight=".5pt">
              <v:textbox>
                <w:txbxContent>
                  <w:p w:rsidR="008805F5" w:rsidRDefault="008805F5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FD3F7B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 w:rsidRPr="00AA2D6E">
      <w:rPr>
        <w:b/>
      </w:rPr>
      <w:t>INTRODUÇÃO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C3" w:rsidRPr="00AA2D6E" w:rsidRDefault="003F40C3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73AF91" wp14:editId="242336F4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0C3" w:rsidRDefault="003F40C3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020D89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73AF91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7" type="#_x0000_t202" style="position:absolute;left:0;text-align:left;margin-left:455.15pt;margin-top:-1.45pt;width:23.4pt;height:24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" filled="f" stroked="f" strokeweight=".5pt">
              <v:textbox>
                <w:txbxContent>
                  <w:p w:rsidR="003F40C3" w:rsidRDefault="003F40C3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020D89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C3" w:rsidRPr="00AA2D6E" w:rsidRDefault="003F40C3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30E76B" wp14:editId="672ACCA9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0C3" w:rsidRDefault="003F40C3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020D89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30E76B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8" type="#_x0000_t202" style="position:absolute;left:0;text-align:left;margin-left:455.15pt;margin-top:-1.45pt;width:23.4pt;height:2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" filled="f" stroked="f" strokeweight=".5pt">
              <v:textbox>
                <w:txbxContent>
                  <w:p w:rsidR="003F40C3" w:rsidRDefault="003F40C3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020D89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RESULTADOS E DISCUSSÕES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C3" w:rsidRPr="00AA2D6E" w:rsidRDefault="003F40C3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9F47E0" wp14:editId="71955202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0C3" w:rsidRDefault="003F40C3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020D89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F47E0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style="position:absolute;left:0;text-align:left;margin-left:455.15pt;margin-top:-1.45pt;width:23.4pt;height:2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" filled="f" stroked="f" strokeweight=".5pt">
              <v:textbox>
                <w:txbxContent>
                  <w:p w:rsidR="003F40C3" w:rsidRDefault="003F40C3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020D89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CONCLUSÃO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AE" w:rsidRPr="00AA2D6E" w:rsidRDefault="005249AE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33606" wp14:editId="60AC814F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9AE" w:rsidRDefault="005249AE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FD3F7B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33360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left:0;text-align:left;margin-left:455.15pt;margin-top:-1.45pt;width:23.4pt;height:2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" filled="f" stroked="f" strokeweight=".5pt">
              <v:textbox>
                <w:txbxContent>
                  <w:p w:rsidR="005249AE" w:rsidRDefault="005249AE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FD3F7B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REFERÊNCIAS BIBLIOGRÁFICAS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4A6A"/>
    <w:multiLevelType w:val="multilevel"/>
    <w:tmpl w:val="6646F89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2FC0EDE"/>
    <w:multiLevelType w:val="multilevel"/>
    <w:tmpl w:val="D8EA3752"/>
    <w:numStyleLink w:val="ListaNumerada-Nmeros"/>
  </w:abstractNum>
  <w:abstractNum w:abstractNumId="2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>
    <w:nsid w:val="49BA399F"/>
    <w:multiLevelType w:val="hybridMultilevel"/>
    <w:tmpl w:val="84481F1A"/>
    <w:lvl w:ilvl="0" w:tplc="ACE0A2C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0F"/>
    <w:rsid w:val="00020D89"/>
    <w:rsid w:val="0004539E"/>
    <w:rsid w:val="00055376"/>
    <w:rsid w:val="00075FA2"/>
    <w:rsid w:val="000804B4"/>
    <w:rsid w:val="00092DEE"/>
    <w:rsid w:val="00103379"/>
    <w:rsid w:val="00103EE6"/>
    <w:rsid w:val="00110E20"/>
    <w:rsid w:val="00124459"/>
    <w:rsid w:val="00127FAB"/>
    <w:rsid w:val="0013518B"/>
    <w:rsid w:val="001477CF"/>
    <w:rsid w:val="00155423"/>
    <w:rsid w:val="001658A2"/>
    <w:rsid w:val="00177D53"/>
    <w:rsid w:val="0019371E"/>
    <w:rsid w:val="001A04D6"/>
    <w:rsid w:val="001E17D3"/>
    <w:rsid w:val="001E3496"/>
    <w:rsid w:val="001E7C07"/>
    <w:rsid w:val="0020627B"/>
    <w:rsid w:val="00223B46"/>
    <w:rsid w:val="00231194"/>
    <w:rsid w:val="00237282"/>
    <w:rsid w:val="002972E5"/>
    <w:rsid w:val="002C03EB"/>
    <w:rsid w:val="002C3F01"/>
    <w:rsid w:val="002C407E"/>
    <w:rsid w:val="002E5228"/>
    <w:rsid w:val="002F59F1"/>
    <w:rsid w:val="00321210"/>
    <w:rsid w:val="00324A3D"/>
    <w:rsid w:val="00374961"/>
    <w:rsid w:val="003879B6"/>
    <w:rsid w:val="00396AE2"/>
    <w:rsid w:val="003F40C3"/>
    <w:rsid w:val="00423F34"/>
    <w:rsid w:val="0042508A"/>
    <w:rsid w:val="00452BDC"/>
    <w:rsid w:val="00462930"/>
    <w:rsid w:val="00466289"/>
    <w:rsid w:val="00496CF8"/>
    <w:rsid w:val="004B0E3A"/>
    <w:rsid w:val="004B441F"/>
    <w:rsid w:val="004B7C72"/>
    <w:rsid w:val="004C487C"/>
    <w:rsid w:val="004C4C0F"/>
    <w:rsid w:val="004D2257"/>
    <w:rsid w:val="004E0D2B"/>
    <w:rsid w:val="004E2145"/>
    <w:rsid w:val="004F2DF6"/>
    <w:rsid w:val="005249AE"/>
    <w:rsid w:val="0055248F"/>
    <w:rsid w:val="00555083"/>
    <w:rsid w:val="00590B20"/>
    <w:rsid w:val="00594BAF"/>
    <w:rsid w:val="005B3C89"/>
    <w:rsid w:val="005C5B0D"/>
    <w:rsid w:val="005F1497"/>
    <w:rsid w:val="00602E05"/>
    <w:rsid w:val="006A5B26"/>
    <w:rsid w:val="006B6FE8"/>
    <w:rsid w:val="006C2717"/>
    <w:rsid w:val="007056ED"/>
    <w:rsid w:val="00707386"/>
    <w:rsid w:val="00760912"/>
    <w:rsid w:val="007B6226"/>
    <w:rsid w:val="007B7C95"/>
    <w:rsid w:val="008048BF"/>
    <w:rsid w:val="008418AA"/>
    <w:rsid w:val="008518E1"/>
    <w:rsid w:val="00860088"/>
    <w:rsid w:val="008805F5"/>
    <w:rsid w:val="008978C8"/>
    <w:rsid w:val="008C679B"/>
    <w:rsid w:val="008E6798"/>
    <w:rsid w:val="00907B90"/>
    <w:rsid w:val="00966F61"/>
    <w:rsid w:val="009704F0"/>
    <w:rsid w:val="0097084A"/>
    <w:rsid w:val="00996F82"/>
    <w:rsid w:val="009C5DFB"/>
    <w:rsid w:val="009D301A"/>
    <w:rsid w:val="009F4793"/>
    <w:rsid w:val="009F5B5B"/>
    <w:rsid w:val="009F5E1F"/>
    <w:rsid w:val="00A008CF"/>
    <w:rsid w:val="00A04E9F"/>
    <w:rsid w:val="00A314EE"/>
    <w:rsid w:val="00A62AC2"/>
    <w:rsid w:val="00A74994"/>
    <w:rsid w:val="00AA2D6E"/>
    <w:rsid w:val="00AD75D3"/>
    <w:rsid w:val="00AE4A78"/>
    <w:rsid w:val="00B526FA"/>
    <w:rsid w:val="00B5636B"/>
    <w:rsid w:val="00B81C9F"/>
    <w:rsid w:val="00B858ED"/>
    <w:rsid w:val="00B8755A"/>
    <w:rsid w:val="00BB4F25"/>
    <w:rsid w:val="00BF09DF"/>
    <w:rsid w:val="00BF2E39"/>
    <w:rsid w:val="00BF42C7"/>
    <w:rsid w:val="00C0107E"/>
    <w:rsid w:val="00C14E8A"/>
    <w:rsid w:val="00C215B2"/>
    <w:rsid w:val="00C61FC5"/>
    <w:rsid w:val="00C9616F"/>
    <w:rsid w:val="00CA5C45"/>
    <w:rsid w:val="00D30F82"/>
    <w:rsid w:val="00D33315"/>
    <w:rsid w:val="00D37640"/>
    <w:rsid w:val="00DD65C6"/>
    <w:rsid w:val="00E015DA"/>
    <w:rsid w:val="00E10C3B"/>
    <w:rsid w:val="00E25D50"/>
    <w:rsid w:val="00E30B15"/>
    <w:rsid w:val="00E31006"/>
    <w:rsid w:val="00E34988"/>
    <w:rsid w:val="00E7056A"/>
    <w:rsid w:val="00E713B7"/>
    <w:rsid w:val="00ED4DE7"/>
    <w:rsid w:val="00EF65B8"/>
    <w:rsid w:val="00F2683B"/>
    <w:rsid w:val="00F66E16"/>
    <w:rsid w:val="00F73CDF"/>
    <w:rsid w:val="00FB6F0F"/>
    <w:rsid w:val="00FD115C"/>
    <w:rsid w:val="00FD3F7B"/>
    <w:rsid w:val="00FD641B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058C2C-6826-4556-A4C3-F97D06D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0F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2C407E"/>
    <w:pPr>
      <w:keepNext/>
      <w:pageBreakBefore/>
      <w:numPr>
        <w:numId w:val="1"/>
      </w:numPr>
      <w:spacing w:after="480" w:line="240" w:lineRule="auto"/>
      <w:outlineLvl w:val="0"/>
    </w:pPr>
    <w:rPr>
      <w:rFonts w:eastAsia="Times New Roman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2C407E"/>
    <w:pPr>
      <w:keepNext/>
      <w:numPr>
        <w:ilvl w:val="1"/>
        <w:numId w:val="1"/>
      </w:numPr>
      <w:spacing w:before="480" w:after="360" w:line="240" w:lineRule="auto"/>
      <w:outlineLvl w:val="1"/>
    </w:pPr>
    <w:rPr>
      <w:rFonts w:eastAsia="Times New Roman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2C407E"/>
    <w:pPr>
      <w:keepNext/>
      <w:numPr>
        <w:ilvl w:val="2"/>
        <w:numId w:val="1"/>
      </w:numPr>
      <w:spacing w:before="480" w:after="360" w:line="240" w:lineRule="auto"/>
      <w:outlineLvl w:val="2"/>
    </w:pPr>
    <w:rPr>
      <w:rFonts w:eastAsia="Times New Roman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2C407E"/>
    <w:pPr>
      <w:keepNext/>
      <w:numPr>
        <w:ilvl w:val="3"/>
        <w:numId w:val="1"/>
      </w:numPr>
      <w:spacing w:before="480" w:after="360" w:line="240" w:lineRule="auto"/>
      <w:outlineLvl w:val="3"/>
    </w:pPr>
    <w:rPr>
      <w:rFonts w:eastAsia="Times New Roman" w:cs="Times New Roman"/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2C407E"/>
    <w:pPr>
      <w:keepNext/>
      <w:numPr>
        <w:ilvl w:val="4"/>
        <w:numId w:val="1"/>
      </w:numPr>
      <w:spacing w:before="480" w:after="360" w:line="240" w:lineRule="auto"/>
      <w:outlineLvl w:val="4"/>
    </w:pPr>
    <w:rPr>
      <w:rFonts w:eastAsia="Times New Roman" w:cs="Times New Roman"/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C407E"/>
    <w:pPr>
      <w:keepNext/>
      <w:numPr>
        <w:ilvl w:val="5"/>
        <w:numId w:val="1"/>
      </w:numPr>
      <w:spacing w:before="480" w:after="360" w:line="240" w:lineRule="auto"/>
      <w:outlineLvl w:val="5"/>
    </w:pPr>
    <w:rPr>
      <w:rFonts w:eastAsia="Times New Roman" w:cs="Times New Roman"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2C407E"/>
    <w:pPr>
      <w:keepNext/>
      <w:numPr>
        <w:ilvl w:val="6"/>
        <w:numId w:val="1"/>
      </w:numPr>
      <w:spacing w:before="480" w:after="360" w:line="240" w:lineRule="auto"/>
      <w:outlineLvl w:val="6"/>
    </w:pPr>
    <w:rPr>
      <w:rFonts w:eastAsia="Times New Roman" w:cs="Times New Roman"/>
    </w:rPr>
  </w:style>
  <w:style w:type="paragraph" w:styleId="Ttulo8">
    <w:name w:val="heading 8"/>
    <w:basedOn w:val="Normal"/>
    <w:next w:val="Normal"/>
    <w:link w:val="Ttulo8Char"/>
    <w:uiPriority w:val="99"/>
    <w:qFormat/>
    <w:rsid w:val="002C407E"/>
    <w:pPr>
      <w:keepNext/>
      <w:numPr>
        <w:ilvl w:val="7"/>
        <w:numId w:val="1"/>
      </w:numPr>
      <w:spacing w:before="480" w:after="360" w:line="240" w:lineRule="auto"/>
      <w:outlineLvl w:val="7"/>
    </w:pPr>
    <w:rPr>
      <w:rFonts w:eastAsia="Times New Roman" w:cs="Times New Roman"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2C407E"/>
    <w:pPr>
      <w:keepNext/>
      <w:numPr>
        <w:ilvl w:val="8"/>
        <w:numId w:val="1"/>
      </w:numPr>
      <w:spacing w:before="480" w:after="360" w:line="240" w:lineRule="auto"/>
      <w:outlineLvl w:val="8"/>
    </w:pPr>
    <w:rPr>
      <w:rFonts w:eastAsia="Times New Roman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B46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2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B46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9"/>
    <w:rsid w:val="002C407E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2C407E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2C407E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2C407E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2C407E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2C407E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2C407E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2C407E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2C407E"/>
    <w:rPr>
      <w:rFonts w:ascii="Arial" w:eastAsia="Times New Roman" w:hAnsi="Arial" w:cs="Arial"/>
      <w:sz w:val="24"/>
    </w:rPr>
  </w:style>
  <w:style w:type="paragraph" w:customStyle="1" w:styleId="FolhadeRostodosCaptulos">
    <w:name w:val="Folha de Rosto dos Capítulos"/>
    <w:basedOn w:val="Normal"/>
    <w:rsid w:val="002C407E"/>
    <w:pPr>
      <w:tabs>
        <w:tab w:val="left" w:pos="851"/>
      </w:tabs>
      <w:spacing w:before="12000" w:after="0"/>
      <w:ind w:right="567"/>
      <w:jc w:val="right"/>
    </w:pPr>
    <w:rPr>
      <w:rFonts w:eastAsia="Times New Roman" w:cs="Times New Roman"/>
      <w:b/>
      <w:caps/>
      <w:sz w:val="32"/>
    </w:rPr>
  </w:style>
  <w:style w:type="numbering" w:customStyle="1" w:styleId="ListaNumerada-Nmeros">
    <w:name w:val="Lista Numerada - Números"/>
    <w:rsid w:val="002C407E"/>
    <w:pPr>
      <w:numPr>
        <w:numId w:val="2"/>
      </w:numPr>
    </w:pPr>
  </w:style>
  <w:style w:type="paragraph" w:styleId="Ttulo">
    <w:name w:val="Title"/>
    <w:basedOn w:val="Ttulo1"/>
    <w:next w:val="Normal"/>
    <w:link w:val="TtuloChar"/>
    <w:uiPriority w:val="10"/>
    <w:qFormat/>
    <w:rsid w:val="005C5B0D"/>
    <w:rPr>
      <w:caps w:val="0"/>
    </w:rPr>
  </w:style>
  <w:style w:type="character" w:customStyle="1" w:styleId="TtuloChar">
    <w:name w:val="Título Char"/>
    <w:basedOn w:val="Fontepargpadro"/>
    <w:link w:val="Ttulo"/>
    <w:uiPriority w:val="10"/>
    <w:rsid w:val="005C5B0D"/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Subttulo">
    <w:name w:val="Subtitle"/>
    <w:basedOn w:val="Ttulo2"/>
    <w:next w:val="Normal"/>
    <w:link w:val="SubttuloChar"/>
    <w:uiPriority w:val="11"/>
    <w:qFormat/>
    <w:rsid w:val="005C5B0D"/>
    <w:rPr>
      <w:caps w:val="0"/>
    </w:rPr>
  </w:style>
  <w:style w:type="character" w:customStyle="1" w:styleId="SubttuloChar">
    <w:name w:val="Subtítulo Char"/>
    <w:basedOn w:val="Fontepargpadro"/>
    <w:link w:val="Subttulo"/>
    <w:uiPriority w:val="11"/>
    <w:rsid w:val="005C5B0D"/>
    <w:rPr>
      <w:rFonts w:ascii="Arial" w:eastAsia="Times New Roman" w:hAnsi="Arial" w:cs="Arial"/>
      <w:bCs/>
      <w:iCs/>
      <w:sz w:val="24"/>
      <w:szCs w:val="24"/>
    </w:rPr>
  </w:style>
  <w:style w:type="paragraph" w:styleId="SemEspaamento">
    <w:name w:val="No Spacing"/>
    <w:basedOn w:val="Normal"/>
    <w:uiPriority w:val="1"/>
    <w:qFormat/>
    <w:rsid w:val="007B7C95"/>
    <w:pPr>
      <w:ind w:firstLine="431"/>
    </w:pPr>
  </w:style>
  <w:style w:type="paragraph" w:styleId="PargrafodaLista">
    <w:name w:val="List Paragraph"/>
    <w:basedOn w:val="Normal"/>
    <w:uiPriority w:val="34"/>
    <w:qFormat/>
    <w:rsid w:val="00324A3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966F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66F6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66F61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396AE2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020D89"/>
    <w:pPr>
      <w:spacing w:after="0" w:line="240" w:lineRule="auto"/>
      <w:ind w:left="2268"/>
    </w:pPr>
    <w:rPr>
      <w:rFonts w:eastAsia="Calibri"/>
      <w:iCs/>
      <w:sz w:val="20"/>
      <w:szCs w:val="22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020D89"/>
    <w:rPr>
      <w:rFonts w:ascii="Arial" w:eastAsia="Calibri" w:hAnsi="Arial" w:cs="Arial"/>
      <w:iCs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AE60-C26F-4E2B-8A39-8664566A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1665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ALUNO 04</cp:lastModifiedBy>
  <cp:revision>111</cp:revision>
  <dcterms:created xsi:type="dcterms:W3CDTF">2020-04-24T12:28:00Z</dcterms:created>
  <dcterms:modified xsi:type="dcterms:W3CDTF">2020-04-25T14:54:00Z</dcterms:modified>
</cp:coreProperties>
</file>