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MT" w:hAnsi="Arial MT" w:cs="Arial MT"/>
          <w:bCs/>
          <w:sz w:val="20"/>
          <w:szCs w:val="20"/>
          <w:lang w:val="pt"/>
        </w:rPr>
      </w:pPr>
      <w:r>
        <w:rPr>
          <w:rFonts w:ascii="Arial MT" w:hAnsi="Arial MT" w:cs="Arial MT"/>
          <w:sz w:val="20"/>
          <w:szCs w:val="20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3810</wp:posOffset>
            </wp:positionV>
            <wp:extent cx="1531620" cy="424815"/>
            <wp:effectExtent l="0" t="0" r="0" b="13335"/>
            <wp:wrapSquare wrapText="bothSides"/>
            <wp:docPr id="1" name="Imagem2" descr="Resultado de imagem para logo cni centro de formação profi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Resultado de imagem para logo cni centro de formação profiss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 w:cs="Arial MT"/>
          <w:bCs/>
          <w:sz w:val="20"/>
          <w:szCs w:val="20"/>
          <w:lang w:val="pt"/>
        </w:rPr>
        <w:t>CNI – CENTRO DE FORMAÇÃO PROFISSIONAL</w:t>
      </w:r>
      <w:r>
        <w:rPr>
          <w:rFonts w:ascii="Arial MT" w:hAnsi="Arial MT" w:cs="Arial MT"/>
          <w:bCs/>
          <w:sz w:val="20"/>
          <w:szCs w:val="20"/>
          <w:lang w:val="pt"/>
        </w:rPr>
        <w:br w:type="textWrapping"/>
      </w:r>
      <w:r>
        <w:rPr>
          <w:rFonts w:ascii="Arial MT" w:hAnsi="Arial MT" w:cs="Arial MT"/>
          <w:bCs/>
          <w:sz w:val="20"/>
          <w:szCs w:val="20"/>
          <w:lang w:val="pt"/>
        </w:rPr>
        <w:t>Rua Curitiba, 545 – Sobreloja | Centro – Belo Horizonte, MG</w:t>
      </w:r>
    </w:p>
    <w:p>
      <w:pPr>
        <w:wordWrap w:val="0"/>
        <w:jc w:val="right"/>
        <w:rPr>
          <w:rFonts w:hint="default" w:ascii="Arial MT" w:hAnsi="Arial MT" w:cs="Arial MT"/>
          <w:sz w:val="20"/>
          <w:szCs w:val="20"/>
          <w:lang w:val="pt"/>
        </w:rPr>
      </w:pPr>
      <w:r>
        <w:rPr>
          <w:rFonts w:ascii="Arial MT" w:hAnsi="Arial MT" w:cs="Arial MT"/>
          <w:b/>
          <w:bCs/>
          <w:sz w:val="20"/>
          <w:szCs w:val="20"/>
          <w:lang w:val="pt"/>
        </w:rPr>
        <w:br w:type="textWrapping"/>
      </w:r>
      <w:r>
        <w:rPr>
          <w:rFonts w:hint="default" w:ascii="Arial MT" w:hAnsi="Arial MT" w:cs="Arial MT"/>
          <w:b/>
          <w:bCs/>
          <w:sz w:val="20"/>
          <w:szCs w:val="20"/>
          <w:lang w:val="pt"/>
        </w:rPr>
        <w:t>GUIA DE ESTUDO</w:t>
      </w:r>
      <w:r>
        <w:rPr>
          <w:rFonts w:hint="default" w:ascii="Arial MT" w:hAnsi="Arial MT" w:cs="Arial MT"/>
          <w:b/>
          <w:bCs/>
          <w:sz w:val="20"/>
          <w:szCs w:val="20"/>
          <w:lang w:val="pt"/>
        </w:rPr>
        <w:br w:type="textWrapping"/>
      </w:r>
      <w:r>
        <w:rPr>
          <w:rFonts w:ascii="Arial MT" w:hAnsi="Arial MT" w:cs="Arial MT"/>
          <w:sz w:val="20"/>
          <w:szCs w:val="20"/>
        </w:rPr>
        <w:t xml:space="preserve">Curso: </w:t>
      </w:r>
      <w:r>
        <w:rPr>
          <w:rFonts w:hint="default" w:ascii="Arial MT" w:hAnsi="Arial MT" w:cs="Arial MT"/>
          <w:sz w:val="20"/>
          <w:szCs w:val="20"/>
          <w:lang w:val="pt"/>
        </w:rPr>
        <w:t xml:space="preserve">Auxiliar </w:t>
      </w:r>
      <w:r>
        <w:rPr>
          <w:rFonts w:ascii="Arial MT" w:hAnsi="Arial MT" w:cs="Arial MT"/>
          <w:sz w:val="20"/>
          <w:szCs w:val="20"/>
        </w:rPr>
        <w:t>Administrativ</w:t>
      </w:r>
      <w:r>
        <w:rPr>
          <w:rFonts w:hint="default" w:ascii="Arial MT" w:hAnsi="Arial MT" w:cs="Arial MT"/>
          <w:sz w:val="20"/>
          <w:szCs w:val="20"/>
          <w:lang w:val="pt"/>
        </w:rPr>
        <w:t>o | Contabilidade</w:t>
      </w:r>
    </w:p>
    <w:p>
      <w:pPr>
        <w:jc w:val="right"/>
        <w:rPr>
          <w:rFonts w:ascii="Arial" w:hAnsi="Arial" w:cs="Arial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hint="default"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/>
          <w:sz w:val="24"/>
          <w:szCs w:val="24"/>
        </w:rPr>
        <w:t>GUIA DE ESTUDO – AULA 01</w:t>
      </w:r>
      <w:r>
        <w:rPr>
          <w:rFonts w:hint="default" w:ascii="Arial" w:hAnsi="Arial" w:cs="Arial"/>
          <w:b/>
          <w:sz w:val="24"/>
          <w:szCs w:val="24"/>
          <w:lang w:val="pt"/>
        </w:rPr>
        <w:t xml:space="preserve"> - CONTABILIDADE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hint="default" w:ascii="Arial" w:hAnsi="Arial" w:cs="Arial"/>
          <w:b/>
          <w:sz w:val="20"/>
          <w:szCs w:val="20"/>
          <w:lang w:val="pt"/>
        </w:rPr>
      </w:pPr>
      <w:r>
        <w:rPr>
          <w:rFonts w:ascii="Arial" w:hAnsi="Arial" w:cs="Arial"/>
          <w:b/>
          <w:bCs/>
        </w:rPr>
        <w:t>Curso: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"/>
        </w:rPr>
        <w:t xml:space="preserve">Auxiliar </w:t>
      </w:r>
      <w:r>
        <w:rPr>
          <w:rFonts w:ascii="Arial" w:hAnsi="Arial" w:cs="Arial"/>
        </w:rPr>
        <w:t>Administrativ</w:t>
      </w:r>
      <w:r>
        <w:rPr>
          <w:rFonts w:hint="default" w:ascii="Arial" w:hAnsi="Arial" w:cs="Arial"/>
          <w:lang w:val="pt"/>
        </w:rPr>
        <w:t>o | Contabilidade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b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0885" cy="588010"/>
            <wp:effectExtent l="0" t="0" r="5715" b="2540"/>
            <wp:docPr id="8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center"/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>
      <w:pPr>
        <w:pStyle w:val="2"/>
        <w:rPr>
          <w:rFonts w:cs="Arial"/>
          <w:color w:val="auto"/>
        </w:rPr>
      </w:pPr>
      <w:r>
        <w:rPr>
          <w:rFonts w:cs="Arial"/>
          <w:color w:val="auto"/>
        </w:rPr>
        <w:t>AULA 02: Teorias de Sistema Aberto</w:t>
      </w:r>
    </w:p>
    <w:p>
      <w:pPr>
        <w:rPr>
          <w:rFonts w:ascii="Arial" w:hAnsi="Arial" w:cs="Arial"/>
          <w:color w:val="auto"/>
        </w:rPr>
      </w:pP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As teorias clássicas da Administração, retratadas na última aula apresentavam uma visão fechada das organizações, não levando em consideração os fatores externos, como concorrência e clientes.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Além disso, as Teorias Clássicas apresentam micro visões do ambiente interno de uma organização, focando em aspectos específicos do contexto geral, como o processo produtivo (Taylor e Ford), a departamentalização (Fayol) e a organização dos processos (burocracia Weberiana).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Para resolver estas discrepâncias e sintetizar as teorias clássicas foram desenvolvidas as teorias estruturalista e de sistemas.</w:t>
      </w:r>
    </w:p>
    <w:p>
      <w:pPr>
        <w:jc w:val="both"/>
        <w:rPr>
          <w:rFonts w:ascii="Arial" w:hAnsi="Arial" w:cs="Arial"/>
          <w:color w:val="auto"/>
        </w:rPr>
      </w:pPr>
    </w:p>
    <w:p>
      <w:pPr>
        <w:pStyle w:val="3"/>
        <w:rPr>
          <w:color w:val="auto"/>
        </w:rPr>
      </w:pPr>
      <w:r>
        <w:rPr>
          <w:rFonts w:cs="Arial"/>
          <w:color w:val="auto"/>
        </w:rPr>
        <w:t>Teoria Estruturalista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Um de seus mais importantes teóricos estruturalistas, </w:t>
      </w:r>
      <w:r>
        <w:rPr>
          <w:rFonts w:ascii="Arial" w:hAnsi="Arial" w:cs="Arial"/>
          <w:b/>
          <w:bCs/>
          <w:color w:val="auto"/>
        </w:rPr>
        <w:t>Amitai Etzione</w:t>
      </w:r>
      <w:r>
        <w:rPr>
          <w:rFonts w:ascii="Arial" w:hAnsi="Arial" w:cs="Arial"/>
          <w:color w:val="auto"/>
        </w:rPr>
        <w:t xml:space="preserve"> considerava a organização como “um complexo de grupos sociais cujos interesses podem ou não ser conflitantes”. Dessa maneira, essa teoria buscou “complementar” ou sintetizar as teorias anteriores (clássicas e humanas), pois acredita que aquelas focavam apenas em partes do todo. Desta forma, a ideia principal foi considerar a organização em todos os aspectos como uma só estrutura – integrando todas as “visões” anteriores.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os estruturalistas, a sociedade moderna seria uma </w:t>
      </w:r>
      <w:r>
        <w:rPr>
          <w:rFonts w:ascii="Arial" w:hAnsi="Arial" w:cs="Arial"/>
          <w:b/>
          <w:bCs/>
          <w:color w:val="auto"/>
        </w:rPr>
        <w:t>sociedade de organizações</w:t>
      </w:r>
      <w:r>
        <w:rPr>
          <w:rFonts w:ascii="Arial" w:hAnsi="Arial" w:cs="Arial"/>
          <w:color w:val="auto"/>
        </w:rPr>
        <w:t>. O homem dependeria dessas organizações para tudo (trabalho, consumo, diversão, etc.) e nestas cumpririam uma série de “papéis” diferentes.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Assim, apareceu o conceito de </w:t>
      </w:r>
      <w:r>
        <w:rPr>
          <w:rFonts w:ascii="Arial" w:hAnsi="Arial" w:cs="Arial"/>
          <w:b/>
          <w:bCs/>
          <w:color w:val="auto"/>
        </w:rPr>
        <w:t>homem organizacional</w:t>
      </w:r>
      <w:r>
        <w:rPr>
          <w:rFonts w:ascii="Arial" w:hAnsi="Arial" w:cs="Arial"/>
          <w:color w:val="auto"/>
        </w:rPr>
        <w:t>, aquele que desempenha diversos papéis nas diversas organizações.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 homem organizacional era o </w:t>
      </w:r>
      <w:r>
        <w:rPr>
          <w:rFonts w:ascii="Arial" w:hAnsi="Arial" w:cs="Arial"/>
          <w:b/>
          <w:bCs/>
          <w:color w:val="auto"/>
        </w:rPr>
        <w:t>indivíduo idealizado</w:t>
      </w:r>
      <w:r>
        <w:rPr>
          <w:rFonts w:ascii="Arial" w:hAnsi="Arial" w:cs="Arial"/>
          <w:color w:val="auto"/>
        </w:rPr>
        <w:t xml:space="preserve"> para compor o cenário industrializado e com alta rotatividade que se formava naquela época, era preciso que os funcionários entendessem que em nome da empresa ele precisaria ser capaz de </w:t>
      </w:r>
      <w:r>
        <w:rPr>
          <w:rFonts w:ascii="Arial" w:hAnsi="Arial" w:cs="Arial"/>
          <w:b/>
          <w:bCs/>
          <w:color w:val="auto"/>
        </w:rPr>
        <w:t>adiar ou abdicar de seus interesses</w:t>
      </w:r>
      <w:r>
        <w:rPr>
          <w:rFonts w:ascii="Arial" w:hAnsi="Arial" w:cs="Arial"/>
          <w:color w:val="auto"/>
        </w:rPr>
        <w:t>, ser flexível diante dos diversos papeis que ele poderia exercer dentro das organizações.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 Teoria Estruturalista propôs diferentes concepções das organizações. </w:t>
      </w:r>
      <w:r>
        <w:rPr>
          <w:rFonts w:ascii="Arial" w:hAnsi="Arial" w:cs="Arial"/>
          <w:b/>
          <w:bCs/>
          <w:color w:val="auto"/>
        </w:rPr>
        <w:t>Alvir Gouldner</w:t>
      </w:r>
      <w:r>
        <w:rPr>
          <w:rFonts w:ascii="Arial" w:hAnsi="Arial" w:cs="Arial"/>
          <w:color w:val="auto"/>
        </w:rPr>
        <w:t xml:space="preserve"> propôs a existência de 2 modelos diferentes de organizações: as naturais e as racionais.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 </w:t>
      </w:r>
      <w:r>
        <w:rPr>
          <w:rFonts w:ascii="Arial" w:hAnsi="Arial" w:cs="Arial"/>
          <w:b/>
          <w:bCs/>
          <w:color w:val="auto"/>
        </w:rPr>
        <w:t>modelo racional</w:t>
      </w:r>
      <w:r>
        <w:rPr>
          <w:rFonts w:ascii="Arial" w:hAnsi="Arial" w:cs="Arial"/>
          <w:color w:val="auto"/>
        </w:rPr>
        <w:t xml:space="preserve"> seria baseado no controle e no planejamento. A ideia era a de um </w:t>
      </w:r>
      <w:r>
        <w:rPr>
          <w:rFonts w:ascii="Arial" w:hAnsi="Arial" w:cs="Arial"/>
          <w:b/>
          <w:bCs/>
          <w:color w:val="auto"/>
        </w:rPr>
        <w:t>sistema fechado</w:t>
      </w:r>
      <w:r>
        <w:rPr>
          <w:rFonts w:ascii="Arial" w:hAnsi="Arial" w:cs="Arial"/>
          <w:color w:val="auto"/>
        </w:rPr>
        <w:t xml:space="preserve">, com pouca incerteza e preocupação para com o “mundo externo” à organização. 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 outro modelo era o </w:t>
      </w:r>
      <w:r>
        <w:rPr>
          <w:rFonts w:ascii="Arial" w:hAnsi="Arial" w:cs="Arial"/>
          <w:b/>
          <w:bCs/>
          <w:color w:val="auto"/>
        </w:rPr>
        <w:t>natural</w:t>
      </w:r>
      <w:r>
        <w:rPr>
          <w:rFonts w:ascii="Arial" w:hAnsi="Arial" w:cs="Arial"/>
          <w:color w:val="auto"/>
        </w:rPr>
        <w:t xml:space="preserve">. Neste, existe a noção de que a </w:t>
      </w:r>
      <w:r>
        <w:rPr>
          <w:rFonts w:ascii="Arial" w:hAnsi="Arial" w:cs="Arial"/>
          <w:b/>
          <w:bCs/>
          <w:color w:val="auto"/>
        </w:rPr>
        <w:t>realidade é incerta</w:t>
      </w:r>
      <w:r>
        <w:rPr>
          <w:rFonts w:ascii="Arial" w:hAnsi="Arial" w:cs="Arial"/>
          <w:color w:val="auto"/>
        </w:rPr>
        <w:t xml:space="preserve"> e de que a organização é um conjunto de </w:t>
      </w:r>
      <w:r>
        <w:rPr>
          <w:rFonts w:ascii="Arial" w:hAnsi="Arial" w:cs="Arial"/>
          <w:b/>
          <w:bCs/>
          <w:color w:val="auto"/>
        </w:rPr>
        <w:t>órgãos inter-relacionados e interdependentes</w:t>
      </w:r>
      <w:r>
        <w:rPr>
          <w:rFonts w:ascii="Arial" w:hAnsi="Arial" w:cs="Arial"/>
          <w:color w:val="auto"/>
        </w:rPr>
        <w:t xml:space="preserve">. Assim, é um modelo que se preocupa com as “trocas” com o ambiente externo, ou seja, é um modelo de </w:t>
      </w:r>
      <w:r>
        <w:rPr>
          <w:rFonts w:ascii="Arial" w:hAnsi="Arial" w:cs="Arial"/>
          <w:b/>
          <w:bCs/>
          <w:color w:val="auto"/>
        </w:rPr>
        <w:t>sistema aberto</w:t>
      </w:r>
      <w:r>
        <w:rPr>
          <w:rFonts w:ascii="Arial" w:hAnsi="Arial" w:cs="Arial"/>
          <w:color w:val="auto"/>
        </w:rPr>
        <w:t>.</w:t>
      </w:r>
      <w:r>
        <w:rPr>
          <w:color w:val="auto"/>
        </w:rPr>
        <w:br w:type="page"/>
      </w:r>
    </w:p>
    <w:p>
      <w:pPr>
        <w:pStyle w:val="3"/>
        <w:rPr>
          <w:rFonts w:cs="Arial"/>
          <w:color w:val="auto"/>
        </w:rPr>
      </w:pPr>
      <w:r>
        <w:rPr>
          <w:rFonts w:cs="Arial"/>
          <w:color w:val="auto"/>
        </w:rPr>
        <w:t>Teoria dos Sistemas</w:t>
      </w:r>
    </w:p>
    <w:p>
      <w:pPr>
        <w:rPr>
          <w:rFonts w:ascii="Arial" w:hAnsi="Arial" w:cs="Arial"/>
          <w:color w:val="auto"/>
        </w:rPr>
      </w:pP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 </w:t>
      </w:r>
      <w:r>
        <w:rPr>
          <w:rFonts w:ascii="Arial" w:hAnsi="Arial" w:cs="Arial"/>
          <w:b/>
          <w:bCs/>
          <w:color w:val="auto"/>
        </w:rPr>
        <w:t xml:space="preserve">Teoria dos Sistemas na Administração </w:t>
      </w:r>
      <w:r>
        <w:rPr>
          <w:rFonts w:ascii="Arial" w:hAnsi="Arial" w:cs="Arial"/>
          <w:color w:val="auto"/>
        </w:rPr>
        <w:t xml:space="preserve">– </w:t>
      </w:r>
      <w:r>
        <w:rPr>
          <w:rFonts w:ascii="Arial" w:hAnsi="Arial" w:cs="Arial"/>
          <w:b/>
          <w:bCs/>
          <w:color w:val="auto"/>
        </w:rPr>
        <w:t>TGS</w:t>
      </w:r>
      <w:r>
        <w:rPr>
          <w:rFonts w:ascii="Arial" w:hAnsi="Arial" w:cs="Arial"/>
          <w:color w:val="auto"/>
        </w:rPr>
        <w:t xml:space="preserve"> – foi derivada do trabalho do biólogo </w:t>
      </w:r>
      <w:r>
        <w:rPr>
          <w:rFonts w:ascii="Arial" w:hAnsi="Arial" w:cs="Arial"/>
          <w:b/>
          <w:bCs/>
          <w:color w:val="auto"/>
        </w:rPr>
        <w:t>Ludwig von Bertalanffy</w:t>
      </w:r>
      <w:r>
        <w:rPr>
          <w:rFonts w:ascii="Arial" w:hAnsi="Arial" w:cs="Arial"/>
          <w:color w:val="auto"/>
        </w:rPr>
        <w:t xml:space="preserve">. 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Um sistema</w:t>
      </w:r>
      <w:r>
        <w:rPr>
          <w:rFonts w:ascii="Arial" w:hAnsi="Arial" w:cs="Arial"/>
          <w:color w:val="auto"/>
        </w:rPr>
        <w:t xml:space="preserve">, de acordo com Bertalanffy, é um conjunto de </w:t>
      </w:r>
      <w:r>
        <w:rPr>
          <w:rFonts w:ascii="Arial" w:hAnsi="Arial" w:cs="Arial"/>
          <w:b/>
          <w:bCs/>
          <w:color w:val="auto"/>
        </w:rPr>
        <w:t>unidades reciprocamente relacionadas</w:t>
      </w:r>
      <w:r>
        <w:rPr>
          <w:rFonts w:ascii="Arial" w:hAnsi="Arial" w:cs="Arial"/>
          <w:color w:val="auto"/>
        </w:rPr>
        <w:t xml:space="preserve"> para alcançar um propósito ou </w:t>
      </w:r>
      <w:r>
        <w:rPr>
          <w:rFonts w:ascii="Arial" w:hAnsi="Arial" w:cs="Arial"/>
          <w:b/>
          <w:bCs/>
          <w:color w:val="auto"/>
        </w:rPr>
        <w:t>objetivo</w:t>
      </w:r>
      <w:r>
        <w:rPr>
          <w:rFonts w:ascii="Arial" w:hAnsi="Arial" w:cs="Arial"/>
          <w:color w:val="auto"/>
        </w:rPr>
        <w:t xml:space="preserve">. Assim, a Teoria dos Sistemas acolheu o conceito no qual as organizações são </w:t>
      </w:r>
      <w:r>
        <w:rPr>
          <w:rFonts w:ascii="Arial" w:hAnsi="Arial" w:cs="Arial"/>
          <w:b/>
          <w:bCs/>
          <w:color w:val="auto"/>
        </w:rPr>
        <w:t>sistemas abertos</w:t>
      </w:r>
      <w:r>
        <w:rPr>
          <w:rFonts w:ascii="Arial" w:hAnsi="Arial" w:cs="Arial"/>
          <w:color w:val="auto"/>
        </w:rPr>
        <w:t>, ou seja, que trocam continuamente energia (ou matéria-prima, informações etc.) com o meio ambiente</w:t>
      </w:r>
    </w:p>
    <w:p>
      <w:pPr>
        <w:jc w:val="both"/>
        <w:rPr>
          <w:color w:val="auto"/>
        </w:rPr>
      </w:pPr>
      <w:r>
        <w:rPr>
          <w:rFonts w:ascii="Arial" w:hAnsi="Arial" w:cs="Arial"/>
          <w:color w:val="auto"/>
        </w:rPr>
        <w:t xml:space="preserve">Não podemos entender uma organização sem saber o </w:t>
      </w:r>
      <w:r>
        <w:rPr>
          <w:rFonts w:ascii="Arial" w:hAnsi="Arial" w:cs="Arial"/>
          <w:b/>
          <w:bCs/>
          <w:color w:val="auto"/>
        </w:rPr>
        <w:t>contexto</w:t>
      </w:r>
      <w:r>
        <w:rPr>
          <w:rFonts w:ascii="Arial" w:hAnsi="Arial" w:cs="Arial"/>
          <w:color w:val="auto"/>
        </w:rPr>
        <w:t xml:space="preserve"> em que ela opera (mercado). Do mesmo modo, uma organização é a </w:t>
      </w:r>
      <w:r>
        <w:rPr>
          <w:rFonts w:ascii="Arial" w:hAnsi="Arial" w:cs="Arial"/>
          <w:b/>
          <w:bCs/>
          <w:color w:val="auto"/>
        </w:rPr>
        <w:t>soma de suas partes</w:t>
      </w:r>
      <w:r>
        <w:rPr>
          <w:rFonts w:ascii="Arial" w:hAnsi="Arial" w:cs="Arial"/>
          <w:color w:val="auto"/>
        </w:rPr>
        <w:t xml:space="preserve"> (gerência de marketing, gerência de finanças etc.) e uma área depende da outra – o conceito de </w:t>
      </w:r>
      <w:r>
        <w:rPr>
          <w:rFonts w:ascii="Arial" w:hAnsi="Arial" w:cs="Arial"/>
          <w:b/>
          <w:bCs/>
          <w:color w:val="auto"/>
        </w:rPr>
        <w:t>interdependência</w:t>
      </w:r>
      <w:r>
        <w:rPr>
          <w:rFonts w:ascii="Arial" w:hAnsi="Arial" w:cs="Arial"/>
          <w:color w:val="auto"/>
        </w:rPr>
        <w:t>.</w:t>
      </w:r>
    </w:p>
    <w:p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Dessa forma, o administrador deve ter uma visão do todo! De como as áreas da organização interagem e quais são as interdependências.</w:t>
      </w:r>
    </w:p>
    <w:p>
      <w:pPr>
        <w:jc w:val="both"/>
        <w:rPr>
          <w:rFonts w:ascii="Arial" w:hAnsi="Arial" w:eastAsia="SimSun" w:cs="Arial"/>
          <w:color w:val="auto"/>
          <w:lang w:eastAsia="zh-CN" w:bidi="ar"/>
        </w:rPr>
      </w:pPr>
      <w:r>
        <w:rPr>
          <w:rFonts w:ascii="Arial" w:hAnsi="Arial" w:eastAsia="SimSun" w:cs="Arial"/>
          <w:color w:val="auto"/>
          <w:lang w:eastAsia="zh-CN" w:bidi="ar"/>
        </w:rPr>
        <w:t>Os principais conceitos da Teoria dos Sistemas são:</w:t>
      </w:r>
    </w:p>
    <w:p>
      <w:pPr>
        <w:pStyle w:val="58"/>
        <w:numPr>
          <w:ilvl w:val="0"/>
          <w:numId w:val="1"/>
        </w:numPr>
        <w:jc w:val="both"/>
        <w:rPr>
          <w:rFonts w:ascii="Arial" w:hAnsi="Arial" w:eastAsia="SimSun" w:cs="Arial"/>
          <w:color w:val="auto"/>
          <w:lang w:eastAsia="zh-CN" w:bidi="ar"/>
        </w:rPr>
      </w:pPr>
      <w:r>
        <w:rPr>
          <w:rFonts w:ascii="Arial" w:hAnsi="Arial" w:eastAsia="SimSun" w:cs="Arial"/>
          <w:b/>
          <w:bCs/>
          <w:color w:val="auto"/>
          <w:lang w:eastAsia="zh-CN" w:bidi="ar"/>
        </w:rPr>
        <w:t>Entrada</w:t>
      </w:r>
      <w:r>
        <w:rPr>
          <w:rFonts w:ascii="Arial" w:hAnsi="Arial" w:eastAsia="SimSun" w:cs="Arial"/>
          <w:color w:val="auto"/>
          <w:lang w:eastAsia="zh-CN" w:bidi="ar"/>
        </w:rPr>
        <w:t xml:space="preserve"> – se relaciona com tudo o que o sistema </w:t>
      </w:r>
      <w:r>
        <w:rPr>
          <w:rFonts w:ascii="Arial" w:hAnsi="Arial" w:eastAsia="SimSun" w:cs="Arial"/>
          <w:b/>
          <w:bCs/>
          <w:color w:val="auto"/>
          <w:lang w:eastAsia="zh-CN" w:bidi="ar"/>
        </w:rPr>
        <w:t>recebe do ambiente externo</w:t>
      </w:r>
      <w:r>
        <w:rPr>
          <w:rFonts w:ascii="Arial" w:hAnsi="Arial" w:eastAsia="SimSun" w:cs="Arial"/>
          <w:color w:val="auto"/>
          <w:lang w:eastAsia="zh-CN" w:bidi="ar"/>
        </w:rPr>
        <w:t xml:space="preserve"> para poder funcionar (matéria prima, funcionários, influências do Mercado).</w:t>
      </w:r>
    </w:p>
    <w:p>
      <w:pPr>
        <w:pStyle w:val="58"/>
        <w:numPr>
          <w:ilvl w:val="0"/>
          <w:numId w:val="1"/>
        </w:numPr>
        <w:jc w:val="both"/>
        <w:rPr>
          <w:rFonts w:ascii="Arial" w:hAnsi="Arial" w:eastAsia="SimSun" w:cs="Arial"/>
          <w:color w:val="auto"/>
          <w:lang w:eastAsia="zh-CN" w:bidi="ar"/>
        </w:rPr>
      </w:pPr>
      <w:r>
        <w:rPr>
          <w:rFonts w:ascii="Arial" w:hAnsi="Arial" w:eastAsia="SimSun" w:cs="Arial"/>
          <w:b/>
          <w:bCs/>
          <w:color w:val="auto"/>
          <w:lang w:eastAsia="zh-CN" w:bidi="ar"/>
        </w:rPr>
        <w:t>Saída</w:t>
      </w:r>
      <w:r>
        <w:rPr>
          <w:rFonts w:ascii="Arial" w:hAnsi="Arial" w:eastAsia="SimSun" w:cs="Arial"/>
          <w:color w:val="auto"/>
          <w:lang w:eastAsia="zh-CN" w:bidi="ar"/>
        </w:rPr>
        <w:t xml:space="preserve"> – é o que o sistema </w:t>
      </w:r>
      <w:r>
        <w:rPr>
          <w:rFonts w:ascii="Arial" w:hAnsi="Arial" w:eastAsia="SimSun" w:cs="Arial"/>
          <w:b/>
          <w:bCs/>
          <w:color w:val="auto"/>
          <w:lang w:eastAsia="zh-CN" w:bidi="ar"/>
        </w:rPr>
        <w:t>produz</w:t>
      </w:r>
      <w:r>
        <w:rPr>
          <w:rFonts w:ascii="Arial" w:hAnsi="Arial" w:eastAsia="SimSun" w:cs="Arial"/>
          <w:color w:val="auto"/>
          <w:lang w:eastAsia="zh-CN" w:bidi="ar"/>
        </w:rPr>
        <w:t>. Uma saída pode ser: energia, uma informação, um produto etc.</w:t>
      </w:r>
    </w:p>
    <w:p>
      <w:pPr>
        <w:pStyle w:val="58"/>
        <w:numPr>
          <w:ilvl w:val="0"/>
          <w:numId w:val="1"/>
        </w:numPr>
        <w:jc w:val="both"/>
        <w:rPr>
          <w:rFonts w:ascii="Arial" w:hAnsi="Arial" w:eastAsia="SimSun" w:cs="Arial"/>
          <w:color w:val="auto"/>
          <w:lang w:eastAsia="zh-CN" w:bidi="ar"/>
        </w:rPr>
      </w:pPr>
      <w:r>
        <w:rPr>
          <w:rFonts w:ascii="Arial" w:hAnsi="Arial" w:eastAsia="SimSun" w:cs="Arial"/>
          <w:b/>
          <w:bCs/>
          <w:color w:val="auto"/>
          <w:lang w:eastAsia="zh-CN" w:bidi="ar"/>
        </w:rPr>
        <w:t>Feedback</w:t>
      </w:r>
      <w:r>
        <w:rPr>
          <w:rFonts w:ascii="Arial" w:hAnsi="Arial" w:eastAsia="SimSun" w:cs="Arial"/>
          <w:color w:val="auto"/>
          <w:lang w:eastAsia="zh-CN" w:bidi="ar"/>
        </w:rPr>
        <w:t xml:space="preserve"> – é o </w:t>
      </w:r>
      <w:r>
        <w:rPr>
          <w:rFonts w:ascii="Arial" w:hAnsi="Arial" w:eastAsia="SimSun" w:cs="Arial"/>
          <w:b/>
          <w:bCs/>
          <w:color w:val="auto"/>
          <w:lang w:eastAsia="zh-CN" w:bidi="ar"/>
        </w:rPr>
        <w:t>retorno</w:t>
      </w:r>
      <w:r>
        <w:rPr>
          <w:rFonts w:ascii="Arial" w:hAnsi="Arial" w:eastAsia="SimSun" w:cs="Arial"/>
          <w:color w:val="auto"/>
          <w:lang w:eastAsia="zh-CN" w:bidi="ar"/>
        </w:rPr>
        <w:t xml:space="preserve"> sobre o que foi produzido, de modo que o Sistema possa se corrigir ou modificar.</w:t>
      </w:r>
    </w:p>
    <w:p>
      <w:pPr>
        <w:pStyle w:val="58"/>
        <w:numPr>
          <w:ilvl w:val="0"/>
          <w:numId w:val="1"/>
        </w:numPr>
        <w:jc w:val="both"/>
        <w:rPr>
          <w:rFonts w:ascii="Arial" w:hAnsi="Arial" w:eastAsia="SimSun" w:cs="Arial"/>
          <w:color w:val="auto"/>
          <w:lang w:val="en-US" w:eastAsia="zh-CN" w:bidi="ar"/>
        </w:rPr>
      </w:pPr>
      <w:r>
        <w:rPr>
          <w:rFonts w:ascii="Arial" w:hAnsi="Arial" w:eastAsia="SimSun" w:cs="Arial"/>
          <w:b/>
          <w:bCs/>
          <w:color w:val="auto"/>
          <w:lang w:eastAsia="zh-CN" w:bidi="ar"/>
        </w:rPr>
        <w:t>Caixa-preta</w:t>
      </w:r>
      <w:r>
        <w:rPr>
          <w:rFonts w:ascii="Arial" w:hAnsi="Arial" w:eastAsia="SimSun" w:cs="Arial"/>
          <w:color w:val="auto"/>
          <w:lang w:eastAsia="zh-CN" w:bidi="ar"/>
        </w:rPr>
        <w:t xml:space="preserve"> – se relaciona com um sistema em que o “interior” não é facilmente acessível (como o corpo humano, por exemplo). Assim, só temos acesso aos elementos de entrada e saída para sabermos como ele funciona</w:t>
      </w:r>
      <w:r>
        <w:rPr>
          <w:rFonts w:ascii="Arial" w:hAnsi="Arial" w:eastAsia="SimSun" w:cs="Arial"/>
          <w:color w:val="auto"/>
          <w:lang w:val="en-US" w:eastAsia="zh-CN" w:bidi="ar"/>
        </w:rPr>
        <w:t>.</w:t>
      </w:r>
    </w:p>
    <w:p>
      <w:pPr>
        <w:pStyle w:val="3"/>
        <w:rPr>
          <w:rFonts w:cs="Arial"/>
          <w:color w:val="auto"/>
        </w:rPr>
      </w:pPr>
      <w:r>
        <w:rPr>
          <w:rFonts w:cs="Arial"/>
          <w:color w:val="auto"/>
        </w:rPr>
        <w:t>Teoria Contingencial</w:t>
      </w:r>
    </w:p>
    <w:p>
      <w:pPr>
        <w:jc w:val="both"/>
        <w:rPr>
          <w:rFonts w:ascii="Arial" w:hAnsi="Arial" w:cs="Arial"/>
          <w:color w:val="auto"/>
          <w:lang w:eastAsia="zh-CN"/>
        </w:rPr>
      </w:pPr>
    </w:p>
    <w:p>
      <w:pPr>
        <w:jc w:val="both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/>
          <w:color w:val="auto"/>
          <w:lang w:eastAsia="zh-CN"/>
        </w:rPr>
        <w:t xml:space="preserve">Para a Teoria Contingencial, não existe uma “fórmula mágica” para se resolver os problemas das organizações. Cada situação pede uma resposta diferente. Assim, </w:t>
      </w:r>
      <w:r>
        <w:rPr>
          <w:rFonts w:ascii="Arial" w:hAnsi="Arial" w:cs="Arial"/>
          <w:b/>
          <w:bCs/>
          <w:color w:val="auto"/>
          <w:lang w:eastAsia="zh-CN"/>
        </w:rPr>
        <w:t>tudo é relativo</w:t>
      </w:r>
      <w:r>
        <w:rPr>
          <w:rFonts w:ascii="Arial" w:hAnsi="Arial" w:cs="Arial"/>
          <w:color w:val="auto"/>
          <w:lang w:eastAsia="zh-CN"/>
        </w:rPr>
        <w:t>. Tudo depende.</w:t>
      </w:r>
    </w:p>
    <w:p>
      <w:pPr>
        <w:jc w:val="both"/>
        <w:rPr>
          <w:rFonts w:ascii="Arial" w:hAnsi="Arial" w:cs="Arial"/>
          <w:color w:val="auto"/>
          <w:lang w:eastAsia="zh-CN"/>
        </w:rPr>
      </w:pPr>
      <w:r>
        <w:rPr>
          <w:rFonts w:hint="default" w:ascii="Arial" w:hAnsi="Arial" w:cs="Arial"/>
          <w:color w:val="auto"/>
          <w:lang w:eastAsia="zh-CN"/>
        </w:rPr>
        <w:t xml:space="preserve">A palavra </w:t>
      </w:r>
      <w:r>
        <w:rPr>
          <w:rFonts w:hint="default" w:ascii="Arial" w:hAnsi="Arial" w:cs="Arial"/>
          <w:b/>
          <w:bCs/>
          <w:color w:val="auto"/>
          <w:lang w:eastAsia="zh-CN"/>
        </w:rPr>
        <w:t xml:space="preserve">contingência </w:t>
      </w:r>
      <w:r>
        <w:rPr>
          <w:rFonts w:hint="default" w:ascii="Arial" w:hAnsi="Arial" w:cs="Arial"/>
          <w:color w:val="auto"/>
          <w:lang w:eastAsia="zh-CN"/>
        </w:rPr>
        <w:t xml:space="preserve">significa algo incerto ou eventual, que pode suceder ou não, refere-se a uma proposição que só pode ser conhecida pela </w:t>
      </w:r>
      <w:r>
        <w:rPr>
          <w:rFonts w:hint="default" w:ascii="Arial" w:hAnsi="Arial" w:cs="Arial"/>
          <w:b/>
          <w:bCs/>
          <w:color w:val="auto"/>
          <w:lang w:eastAsia="zh-CN"/>
        </w:rPr>
        <w:t xml:space="preserve">experiência </w:t>
      </w:r>
      <w:r>
        <w:rPr>
          <w:rFonts w:hint="default" w:ascii="Arial" w:hAnsi="Arial" w:cs="Arial"/>
          <w:color w:val="auto"/>
          <w:lang w:eastAsia="zh-CN"/>
        </w:rPr>
        <w:t xml:space="preserve">e pela </w:t>
      </w:r>
      <w:r>
        <w:rPr>
          <w:rFonts w:hint="default" w:ascii="Arial" w:hAnsi="Arial" w:cs="Arial"/>
          <w:b/>
          <w:bCs/>
          <w:color w:val="auto"/>
          <w:lang w:eastAsia="zh-CN"/>
        </w:rPr>
        <w:t xml:space="preserve">evidência </w:t>
      </w:r>
      <w:r>
        <w:rPr>
          <w:rFonts w:hint="default" w:ascii="Arial" w:hAnsi="Arial" w:cs="Arial"/>
          <w:color w:val="auto"/>
          <w:lang w:eastAsia="zh-CN"/>
        </w:rPr>
        <w:t xml:space="preserve">e não pela razão. </w:t>
      </w:r>
    </w:p>
    <w:p>
      <w:pPr>
        <w:jc w:val="both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/>
          <w:color w:val="auto"/>
          <w:lang w:eastAsia="zh-CN"/>
        </w:rPr>
        <w:t xml:space="preserve">Ou seja, antes que um administrador possa determinar qual é o “caminho” correto para uma empresa, é necessária uma </w:t>
      </w:r>
      <w:r>
        <w:rPr>
          <w:rFonts w:ascii="Arial" w:hAnsi="Arial" w:cs="Arial"/>
          <w:b/>
          <w:bCs/>
          <w:color w:val="auto"/>
          <w:lang w:eastAsia="zh-CN"/>
        </w:rPr>
        <w:t>análise ambiental (estudo)</w:t>
      </w:r>
      <w:r>
        <w:rPr>
          <w:rFonts w:ascii="Arial" w:hAnsi="Arial" w:cs="Arial"/>
          <w:color w:val="auto"/>
          <w:lang w:eastAsia="zh-CN"/>
        </w:rPr>
        <w:t xml:space="preserve"> levando em conta </w:t>
      </w:r>
      <w:r>
        <w:rPr>
          <w:rFonts w:ascii="Arial" w:hAnsi="Arial" w:cs="Arial"/>
          <w:b/>
          <w:bCs/>
          <w:color w:val="auto"/>
          <w:lang w:eastAsia="zh-CN"/>
        </w:rPr>
        <w:t>fatores</w:t>
      </w:r>
      <w:r>
        <w:rPr>
          <w:rFonts w:ascii="Arial" w:hAnsi="Arial" w:cs="Arial"/>
          <w:color w:val="auto"/>
          <w:lang w:eastAsia="zh-CN"/>
        </w:rPr>
        <w:t xml:space="preserve"> como o tamanho da empresa, o mercado e sua estrutura. Os fatores devem, sempre, ser levados em conta para se delimitar um curso de ação.</w:t>
      </w:r>
    </w:p>
    <w:p>
      <w:pPr>
        <w:jc w:val="both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/>
          <w:color w:val="auto"/>
          <w:lang w:eastAsia="zh-CN"/>
        </w:rPr>
        <w:t>Dessa forma, para a Teoria Contingencial não há uma única maneira de se alcançar um objetivo, pois há sempre fatores internos (</w:t>
      </w:r>
      <w:r>
        <w:rPr>
          <w:rFonts w:ascii="Arial" w:hAnsi="Arial" w:cs="Arial"/>
          <w:b/>
          <w:bCs/>
          <w:color w:val="auto"/>
          <w:lang w:eastAsia="zh-CN"/>
        </w:rPr>
        <w:t>variáveis dependentes</w:t>
      </w:r>
      <w:r>
        <w:rPr>
          <w:rFonts w:ascii="Arial" w:hAnsi="Arial" w:cs="Arial"/>
          <w:color w:val="auto"/>
          <w:lang w:eastAsia="zh-CN"/>
        </w:rPr>
        <w:t>) e externos (</w:t>
      </w:r>
      <w:r>
        <w:rPr>
          <w:rFonts w:ascii="Arial" w:hAnsi="Arial" w:cs="Arial"/>
          <w:b/>
          <w:bCs/>
          <w:color w:val="auto"/>
          <w:lang w:eastAsia="zh-CN"/>
        </w:rPr>
        <w:t>variáveis independentes</w:t>
      </w:r>
      <w:r>
        <w:rPr>
          <w:rFonts w:ascii="Arial" w:hAnsi="Arial" w:cs="Arial"/>
          <w:color w:val="auto"/>
          <w:lang w:eastAsia="zh-CN"/>
        </w:rPr>
        <w:t>) envolvidas no processo. Analisar e estudar a importância de todos os fatores e a delimitação das contingências são essenciais para delimitar um plano de ação.</w:t>
      </w:r>
    </w:p>
    <w:p>
      <w:pPr>
        <w:jc w:val="both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/>
          <w:color w:val="auto"/>
          <w:lang w:eastAsia="zh-CN"/>
        </w:rPr>
        <w:t xml:space="preserve">Uma importante consequência da Teoria Contingencial no mundo organizacional é a criação de </w:t>
      </w:r>
      <w:r>
        <w:rPr>
          <w:rFonts w:ascii="Arial" w:hAnsi="Arial" w:cs="Arial"/>
          <w:b/>
          <w:bCs/>
          <w:color w:val="auto"/>
          <w:lang w:eastAsia="zh-CN"/>
        </w:rPr>
        <w:t>organizações em rede</w:t>
      </w:r>
      <w:r>
        <w:rPr>
          <w:rFonts w:ascii="Arial" w:hAnsi="Arial" w:cs="Arial"/>
          <w:color w:val="auto"/>
          <w:lang w:eastAsia="zh-CN"/>
        </w:rPr>
        <w:t xml:space="preserve">. Este ambiente é uma rede formada por diversas organizações </w:t>
      </w:r>
      <w:r>
        <w:rPr>
          <w:rFonts w:ascii="Arial" w:hAnsi="Arial" w:cs="Arial"/>
          <w:b/>
          <w:bCs/>
          <w:color w:val="auto"/>
          <w:lang w:eastAsia="zh-CN"/>
        </w:rPr>
        <w:t>interligadas</w:t>
      </w:r>
      <w:r>
        <w:rPr>
          <w:rFonts w:ascii="Arial" w:hAnsi="Arial" w:cs="Arial"/>
          <w:color w:val="auto"/>
          <w:lang w:eastAsia="zh-CN"/>
        </w:rPr>
        <w:t xml:space="preserve">, tornando o processo de produção mais </w:t>
      </w:r>
      <w:r>
        <w:rPr>
          <w:rFonts w:ascii="Arial" w:hAnsi="Arial" w:cs="Arial"/>
          <w:b/>
          <w:bCs/>
          <w:color w:val="auto"/>
          <w:lang w:eastAsia="zh-CN"/>
        </w:rPr>
        <w:t>flexível</w:t>
      </w:r>
      <w:r>
        <w:rPr>
          <w:rFonts w:ascii="Arial" w:hAnsi="Arial" w:cs="Arial"/>
          <w:color w:val="auto"/>
          <w:lang w:eastAsia="zh-CN"/>
        </w:rPr>
        <w:t xml:space="preserve"> e com menor número de </w:t>
      </w:r>
      <w:r>
        <w:rPr>
          <w:rFonts w:ascii="Arial" w:hAnsi="Arial" w:cs="Arial"/>
          <w:b/>
          <w:bCs/>
          <w:color w:val="auto"/>
          <w:lang w:eastAsia="zh-CN"/>
        </w:rPr>
        <w:t>variáveis</w:t>
      </w:r>
      <w:r>
        <w:rPr>
          <w:rFonts w:ascii="Arial" w:hAnsi="Arial" w:cs="Arial"/>
          <w:color w:val="auto"/>
          <w:lang w:eastAsia="zh-CN"/>
        </w:rPr>
        <w:t>.</w:t>
      </w:r>
    </w:p>
    <w:p>
      <w:pPr>
        <w:jc w:val="both"/>
        <w:rPr>
          <w:color w:val="auto"/>
        </w:rPr>
      </w:pPr>
      <w:r>
        <w:rPr>
          <w:rFonts w:ascii="Arial" w:hAnsi="Arial" w:cs="Arial"/>
          <w:color w:val="auto"/>
          <w:lang w:eastAsia="zh-CN"/>
        </w:rPr>
        <w:t xml:space="preserve">Por exemplo, o mercado automobilístico é formado por diversas montadoras, oficinas, seguradoras, fábricas de peças etc. Assim, em vez de a empresa </w:t>
      </w:r>
      <w:r>
        <w:rPr>
          <w:rFonts w:ascii="Arial" w:hAnsi="Arial" w:cs="Arial"/>
          <w:b/>
          <w:bCs/>
          <w:color w:val="auto"/>
          <w:lang w:eastAsia="zh-CN"/>
        </w:rPr>
        <w:t>verticalizar</w:t>
      </w:r>
      <w:r>
        <w:rPr>
          <w:rFonts w:ascii="Arial" w:hAnsi="Arial" w:cs="Arial"/>
          <w:color w:val="auto"/>
          <w:lang w:eastAsia="zh-CN"/>
        </w:rPr>
        <w:t xml:space="preserve"> sua produção e “fazer tudo sozinha” – como comprar uma indústria e contratar funcionários – faz-se um contrato com um </w:t>
      </w:r>
      <w:r>
        <w:rPr>
          <w:rFonts w:ascii="Arial" w:hAnsi="Arial" w:cs="Arial"/>
          <w:b/>
          <w:bCs/>
          <w:color w:val="auto"/>
          <w:lang w:eastAsia="zh-CN"/>
        </w:rPr>
        <w:t>parceiro</w:t>
      </w:r>
      <w:r>
        <w:rPr>
          <w:rFonts w:ascii="Arial" w:hAnsi="Arial" w:cs="Arial"/>
          <w:color w:val="auto"/>
          <w:lang w:eastAsia="zh-CN"/>
        </w:rPr>
        <w:t xml:space="preserve"> que passa a cumprir essa função.</w:t>
      </w:r>
    </w:p>
    <w:p>
      <w:pPr>
        <w:jc w:val="both"/>
        <w:rPr>
          <w:color w:val="auto"/>
        </w:rPr>
      </w:pPr>
      <w:r>
        <w:rPr>
          <w:rFonts w:ascii="Arial" w:hAnsi="Arial" w:cs="Arial"/>
          <w:color w:val="auto"/>
          <w:lang w:eastAsia="zh-CN"/>
        </w:rPr>
        <w:t>Se a demanda mudar e o produto não for mais desejado pelos clientes, a mudança estratégica seria mais fácil (é mais fácil cancelar um contrato do que demitir milhares de funcionários, não é verdade?). Assim, passa-se a focar em um menor número de variáveis para o bom funcionamento de uma organização, e flexibiliza-se todo o processo.</w:t>
      </w:r>
      <w:r>
        <w:rPr>
          <w:color w:val="auto"/>
        </w:rPr>
        <w:br w:type="page"/>
      </w:r>
    </w:p>
    <w:p>
      <w:pPr>
        <w:pStyle w:val="3"/>
        <w:jc w:val="both"/>
        <w:rPr>
          <w:rFonts w:ascii="Super Mario 256" w:hAnsi="Super Mario 256" w:cs="Arial"/>
          <w:b w:val="0"/>
          <w:color w:val="auto"/>
          <w:sz w:val="50"/>
          <w:szCs w:val="50"/>
        </w:rPr>
      </w:pPr>
      <w:r>
        <w:rPr>
          <w:rFonts w:ascii="Super Mario 256" w:hAnsi="Super Mario 256" w:cs="Arial"/>
          <w:b w:val="0"/>
          <w:color w:val="auto"/>
          <w:sz w:val="50"/>
          <w:szCs w:val="50"/>
        </w:rPr>
        <w:t>RESUMO</w:t>
      </w:r>
    </w:p>
    <w:p>
      <w:pPr>
        <w:tabs>
          <w:tab w:val="center" w:pos="4252"/>
        </w:tabs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color w:val="auto"/>
          <w:kern w:val="2"/>
        </w:rPr>
        <w:t>AULA 02: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Teorias de Sistema Aberto</w:t>
      </w:r>
      <w:r>
        <w:rPr>
          <w:rFonts w:ascii="Arial" w:hAnsi="Arial" w:cs="Arial" w:eastAsiaTheme="minorEastAsia"/>
          <w:bCs/>
          <w:color w:val="auto"/>
          <w:kern w:val="2"/>
        </w:rPr>
        <w:tab/>
      </w:r>
    </w:p>
    <w:p>
      <w:pPr>
        <w:tabs>
          <w:tab w:val="center" w:pos="4252"/>
        </w:tabs>
        <w:jc w:val="both"/>
        <w:rPr>
          <w:rFonts w:ascii="Arial" w:hAnsi="Arial" w:cs="Arial" w:eastAsiaTheme="minorEastAsia"/>
          <w:bCs/>
          <w:color w:val="auto"/>
          <w:kern w:val="2"/>
        </w:rPr>
      </w:pPr>
    </w:p>
    <w:p>
      <w:pPr>
        <w:pStyle w:val="58"/>
        <w:numPr>
          <w:ilvl w:val="0"/>
          <w:numId w:val="2"/>
        </w:numPr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Cs/>
          <w:color w:val="auto"/>
          <w:kern w:val="2"/>
        </w:rPr>
        <w:t xml:space="preserve">As </w:t>
      </w:r>
      <w:r>
        <w:rPr>
          <w:rFonts w:ascii="Arial" w:hAnsi="Arial" w:cs="Arial" w:eastAsiaTheme="minorEastAsia"/>
          <w:b/>
          <w:color w:val="auto"/>
          <w:kern w:val="2"/>
        </w:rPr>
        <w:t>teorias de sistema aberto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buscaram levar em consideração fatores externos, como concorrência e clientes no contexto da Administração de Organizações.</w:t>
      </w:r>
    </w:p>
    <w:p>
      <w:pPr>
        <w:pStyle w:val="58"/>
        <w:ind w:left="360" w:firstLine="0"/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Cs/>
          <w:color w:val="auto"/>
          <w:kern w:val="2"/>
        </w:rPr>
        <w:t xml:space="preserve"> </w:t>
      </w:r>
    </w:p>
    <w:p>
      <w:pPr>
        <w:pStyle w:val="58"/>
        <w:numPr>
          <w:ilvl w:val="0"/>
          <w:numId w:val="2"/>
        </w:numPr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Cs/>
          <w:color w:val="auto"/>
          <w:kern w:val="2"/>
        </w:rPr>
        <w:t xml:space="preserve">A </w:t>
      </w:r>
      <w:r>
        <w:rPr>
          <w:rFonts w:ascii="Arial" w:hAnsi="Arial" w:cs="Arial" w:eastAsiaTheme="minorEastAsia"/>
          <w:b/>
          <w:color w:val="auto"/>
          <w:kern w:val="2"/>
        </w:rPr>
        <w:t>Teoria Estruturalista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afirma que </w:t>
      </w:r>
      <w:r>
        <w:rPr>
          <w:rFonts w:ascii="Arial" w:hAnsi="Arial" w:cs="Arial"/>
          <w:color w:val="auto"/>
        </w:rPr>
        <w:t xml:space="preserve">a sociedade moderna é uma </w:t>
      </w:r>
      <w:r>
        <w:rPr>
          <w:rFonts w:ascii="Arial" w:hAnsi="Arial" w:cs="Arial"/>
          <w:b/>
          <w:bCs/>
          <w:color w:val="auto"/>
        </w:rPr>
        <w:t>sociedade de organizações</w:t>
      </w:r>
      <w:r>
        <w:rPr>
          <w:rFonts w:ascii="Arial" w:hAnsi="Arial" w:cs="Arial"/>
          <w:color w:val="auto"/>
        </w:rPr>
        <w:t xml:space="preserve">, na qual o homem cumpre </w:t>
      </w:r>
      <w:r>
        <w:rPr>
          <w:rFonts w:ascii="Arial" w:hAnsi="Arial" w:cs="Arial"/>
          <w:b/>
          <w:bCs/>
          <w:color w:val="auto"/>
        </w:rPr>
        <w:t>diferentes papéis</w:t>
      </w:r>
      <w:r>
        <w:rPr>
          <w:rFonts w:ascii="Arial" w:hAnsi="Arial" w:cs="Arial"/>
          <w:color w:val="auto"/>
        </w:rPr>
        <w:t xml:space="preserve"> (família, amigos, trabalho, religião) e deve, muitas vezes, adiar ou abdicar a interesses em nome das organizações (especialmente as empresas), devendo ser um </w:t>
      </w:r>
      <w:r>
        <w:rPr>
          <w:rFonts w:ascii="Arial" w:hAnsi="Arial" w:cs="Arial"/>
          <w:b/>
          <w:bCs/>
          <w:color w:val="auto"/>
        </w:rPr>
        <w:t>homem organizacional</w:t>
      </w:r>
      <w:r>
        <w:rPr>
          <w:rFonts w:ascii="Arial" w:hAnsi="Arial" w:cs="Arial"/>
          <w:color w:val="auto"/>
        </w:rPr>
        <w:t>.</w:t>
      </w:r>
    </w:p>
    <w:p>
      <w:pPr>
        <w:pStyle w:val="58"/>
        <w:rPr>
          <w:rFonts w:ascii="Arial" w:hAnsi="Arial" w:cs="Arial" w:eastAsiaTheme="minorEastAsia"/>
          <w:bCs/>
          <w:color w:val="auto"/>
          <w:kern w:val="2"/>
        </w:rPr>
      </w:pPr>
    </w:p>
    <w:p>
      <w:pPr>
        <w:pStyle w:val="58"/>
        <w:numPr>
          <w:ilvl w:val="0"/>
          <w:numId w:val="2"/>
        </w:numPr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Cs/>
          <w:color w:val="auto"/>
          <w:kern w:val="2"/>
        </w:rPr>
        <w:t xml:space="preserve">Para sintetizar as ideias das teorias clássicas, Gouldner (Teoria Estruturalista) propõe a existência de </w:t>
      </w:r>
      <w:r>
        <w:rPr>
          <w:rFonts w:ascii="Arial" w:hAnsi="Arial" w:cs="Arial" w:eastAsiaTheme="minorEastAsia"/>
          <w:b/>
          <w:color w:val="auto"/>
          <w:kern w:val="2"/>
        </w:rPr>
        <w:t>2 tipos de organizações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: as </w:t>
      </w:r>
      <w:r>
        <w:rPr>
          <w:rFonts w:ascii="Arial" w:hAnsi="Arial" w:cs="Arial" w:eastAsiaTheme="minorEastAsia"/>
          <w:b/>
          <w:color w:val="auto"/>
          <w:kern w:val="2"/>
        </w:rPr>
        <w:t>racionais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(que não levam em consideração os fatores externos à organização) e as </w:t>
      </w:r>
      <w:r>
        <w:rPr>
          <w:rFonts w:ascii="Arial" w:hAnsi="Arial" w:cs="Arial" w:eastAsiaTheme="minorEastAsia"/>
          <w:b/>
          <w:color w:val="auto"/>
          <w:kern w:val="2"/>
        </w:rPr>
        <w:t>naturais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(preocupa-se com as relações da organização com o mundo externo).</w:t>
      </w:r>
    </w:p>
    <w:p>
      <w:pPr>
        <w:pStyle w:val="58"/>
        <w:rPr>
          <w:rFonts w:ascii="Arial" w:hAnsi="Arial" w:cs="Arial" w:eastAsiaTheme="minorEastAsia"/>
          <w:bCs/>
          <w:color w:val="auto"/>
          <w:kern w:val="2"/>
        </w:rPr>
      </w:pPr>
    </w:p>
    <w:p>
      <w:pPr>
        <w:pStyle w:val="58"/>
        <w:numPr>
          <w:ilvl w:val="0"/>
          <w:numId w:val="2"/>
        </w:numPr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Cs/>
          <w:color w:val="auto"/>
          <w:kern w:val="2"/>
        </w:rPr>
        <w:t xml:space="preserve">A </w:t>
      </w:r>
      <w:r>
        <w:rPr>
          <w:rFonts w:ascii="Arial" w:hAnsi="Arial" w:cs="Arial" w:eastAsiaTheme="minorEastAsia"/>
          <w:b/>
          <w:color w:val="auto"/>
          <w:kern w:val="2"/>
        </w:rPr>
        <w:t>Teoria dos Sistemas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leva em consideração o </w:t>
      </w:r>
      <w:r>
        <w:rPr>
          <w:rFonts w:ascii="Arial" w:hAnsi="Arial" w:cs="Arial" w:eastAsiaTheme="minorEastAsia"/>
          <w:b/>
          <w:color w:val="auto"/>
          <w:kern w:val="2"/>
        </w:rPr>
        <w:t>contexto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de operação de uma organização (mercado) e a </w:t>
      </w:r>
      <w:r>
        <w:rPr>
          <w:rFonts w:ascii="Arial" w:hAnsi="Arial" w:cs="Arial" w:eastAsiaTheme="minorEastAsia"/>
          <w:b/>
          <w:color w:val="auto"/>
          <w:kern w:val="2"/>
        </w:rPr>
        <w:t>interdependência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de todas suas partes/setores, bem como as </w:t>
      </w:r>
      <w:r>
        <w:rPr>
          <w:rFonts w:ascii="Arial" w:hAnsi="Arial" w:cs="Arial" w:eastAsiaTheme="minorEastAsia"/>
          <w:b/>
          <w:color w:val="auto"/>
          <w:kern w:val="2"/>
        </w:rPr>
        <w:t>entradas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(tudo o que a organização recebe do ambiente externo), </w:t>
      </w:r>
      <w:r>
        <w:rPr>
          <w:rFonts w:ascii="Arial" w:hAnsi="Arial" w:cs="Arial" w:eastAsiaTheme="minorEastAsia"/>
          <w:b/>
          <w:color w:val="auto"/>
          <w:kern w:val="2"/>
        </w:rPr>
        <w:t>saídas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(tudo o que é produzido) e </w:t>
      </w:r>
      <w:r>
        <w:rPr>
          <w:rFonts w:ascii="Arial" w:hAnsi="Arial" w:cs="Arial" w:eastAsiaTheme="minorEastAsia"/>
          <w:b/>
          <w:color w:val="auto"/>
          <w:kern w:val="2"/>
        </w:rPr>
        <w:t>feedbacks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(críticas, comentários e elogios recebidos) que o sistema está sujeito. </w:t>
      </w:r>
      <w:r>
        <w:rPr>
          <w:rFonts w:ascii="Arial" w:hAnsi="Arial" w:cs="Arial" w:eastAsiaTheme="minorEastAsia"/>
          <w:bCs/>
          <w:color w:val="auto"/>
          <w:kern w:val="2"/>
        </w:rPr>
        <w:br w:type="textWrapping"/>
      </w:r>
    </w:p>
    <w:p>
      <w:pPr>
        <w:pStyle w:val="58"/>
        <w:numPr>
          <w:ilvl w:val="0"/>
          <w:numId w:val="2"/>
        </w:numPr>
        <w:jc w:val="both"/>
        <w:rPr>
          <w:rFonts w:ascii="Arial" w:hAnsi="Arial" w:cs="Arial" w:eastAsiaTheme="minorEastAsia"/>
          <w:b/>
          <w:bCs/>
          <w:color w:val="auto"/>
          <w:kern w:val="2"/>
        </w:rPr>
      </w:pPr>
      <w:r>
        <w:rPr>
          <w:rFonts w:ascii="Arial" w:hAnsi="Arial" w:cs="Arial" w:eastAsiaTheme="minorEastAsia"/>
          <w:bCs/>
          <w:color w:val="auto"/>
          <w:kern w:val="2"/>
        </w:rPr>
        <w:t xml:space="preserve">A </w:t>
      </w:r>
      <w:r>
        <w:rPr>
          <w:rFonts w:ascii="Arial" w:hAnsi="Arial" w:cs="Arial" w:eastAsiaTheme="minorEastAsia"/>
          <w:b/>
          <w:color w:val="auto"/>
          <w:kern w:val="2"/>
        </w:rPr>
        <w:t>Teoria Contingencial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afirma que não há fórmulas mágicas para se resolver os problemas de uma organização</w:t>
      </w:r>
      <w:r>
        <w:rPr>
          <w:rFonts w:ascii="Arial" w:hAnsi="Arial" w:cs="Arial"/>
          <w:color w:val="auto"/>
          <w:lang w:eastAsia="zh-CN"/>
        </w:rPr>
        <w:t xml:space="preserve"> pois há sempre fatores internos (</w:t>
      </w:r>
      <w:r>
        <w:rPr>
          <w:rFonts w:ascii="Arial" w:hAnsi="Arial" w:cs="Arial"/>
          <w:b/>
          <w:bCs/>
          <w:color w:val="auto"/>
          <w:lang w:eastAsia="zh-CN"/>
        </w:rPr>
        <w:t>variáveis dependentes</w:t>
      </w:r>
      <w:r>
        <w:rPr>
          <w:rFonts w:ascii="Arial" w:hAnsi="Arial" w:cs="Arial"/>
          <w:color w:val="auto"/>
          <w:lang w:eastAsia="zh-CN"/>
        </w:rPr>
        <w:t>) e externos (</w:t>
      </w:r>
      <w:r>
        <w:rPr>
          <w:rFonts w:ascii="Arial" w:hAnsi="Arial" w:cs="Arial"/>
          <w:b/>
          <w:bCs/>
          <w:color w:val="auto"/>
          <w:lang w:eastAsia="zh-CN"/>
        </w:rPr>
        <w:t>variáveis independentes</w:t>
      </w:r>
      <w:r>
        <w:rPr>
          <w:rFonts w:ascii="Arial" w:hAnsi="Arial" w:cs="Arial"/>
          <w:color w:val="auto"/>
          <w:lang w:eastAsia="zh-CN"/>
        </w:rPr>
        <w:t>) envolvidas no processo. Analisar e estudar a importância e interdependência de todos os fatores é essencial para se delimitar um plano de ação.</w:t>
      </w:r>
    </w:p>
    <w:p>
      <w:pPr>
        <w:pStyle w:val="58"/>
        <w:rPr>
          <w:rFonts w:ascii="Arial" w:hAnsi="Arial" w:cs="Arial" w:eastAsiaTheme="minorEastAsia"/>
          <w:b/>
          <w:bCs/>
          <w:color w:val="auto"/>
          <w:kern w:val="2"/>
        </w:rPr>
      </w:pPr>
    </w:p>
    <w:p>
      <w:pPr>
        <w:pStyle w:val="58"/>
        <w:numPr>
          <w:ilvl w:val="0"/>
          <w:numId w:val="2"/>
        </w:numPr>
        <w:jc w:val="both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/>
          <w:color w:val="auto"/>
          <w:lang w:eastAsia="zh-CN"/>
        </w:rPr>
        <w:t xml:space="preserve">Uma importante consequência da </w:t>
      </w:r>
      <w:r>
        <w:rPr>
          <w:rFonts w:ascii="Arial" w:hAnsi="Arial" w:cs="Arial"/>
          <w:b/>
          <w:bCs/>
          <w:color w:val="auto"/>
          <w:lang w:eastAsia="zh-CN"/>
        </w:rPr>
        <w:t>Teoria Contingencial</w:t>
      </w:r>
      <w:r>
        <w:rPr>
          <w:rFonts w:ascii="Arial" w:hAnsi="Arial" w:cs="Arial"/>
          <w:color w:val="auto"/>
          <w:lang w:eastAsia="zh-CN"/>
        </w:rPr>
        <w:t xml:space="preserve"> no mundo organizacional é a criação de </w:t>
      </w:r>
      <w:r>
        <w:rPr>
          <w:rFonts w:ascii="Arial" w:hAnsi="Arial" w:cs="Arial"/>
          <w:b/>
          <w:bCs/>
          <w:color w:val="auto"/>
          <w:lang w:eastAsia="zh-CN"/>
        </w:rPr>
        <w:t>organizações em rede</w:t>
      </w:r>
      <w:r>
        <w:rPr>
          <w:rFonts w:ascii="Arial" w:hAnsi="Arial" w:cs="Arial"/>
          <w:color w:val="auto"/>
          <w:lang w:eastAsia="zh-CN"/>
        </w:rPr>
        <w:t xml:space="preserve">. Este ambiente é uma rede formada por diversas organizações </w:t>
      </w:r>
      <w:r>
        <w:rPr>
          <w:rFonts w:ascii="Arial" w:hAnsi="Arial" w:cs="Arial"/>
          <w:b/>
          <w:bCs/>
          <w:color w:val="auto"/>
          <w:lang w:eastAsia="zh-CN"/>
        </w:rPr>
        <w:t>interligadas</w:t>
      </w:r>
      <w:r>
        <w:rPr>
          <w:rFonts w:ascii="Arial" w:hAnsi="Arial" w:cs="Arial"/>
          <w:color w:val="auto"/>
          <w:lang w:eastAsia="zh-CN"/>
        </w:rPr>
        <w:t xml:space="preserve">, tornando o processo de produção mais </w:t>
      </w:r>
      <w:r>
        <w:rPr>
          <w:rFonts w:ascii="Arial" w:hAnsi="Arial" w:cs="Arial"/>
          <w:b/>
          <w:bCs/>
          <w:color w:val="auto"/>
          <w:lang w:eastAsia="zh-CN"/>
        </w:rPr>
        <w:t>flexível</w:t>
      </w:r>
      <w:r>
        <w:rPr>
          <w:rFonts w:ascii="Arial" w:hAnsi="Arial" w:cs="Arial"/>
          <w:color w:val="auto"/>
          <w:lang w:eastAsia="zh-CN"/>
        </w:rPr>
        <w:t xml:space="preserve"> e com menor número de </w:t>
      </w:r>
      <w:r>
        <w:rPr>
          <w:rFonts w:ascii="Arial" w:hAnsi="Arial" w:cs="Arial"/>
          <w:b/>
          <w:bCs/>
          <w:color w:val="auto"/>
          <w:lang w:eastAsia="zh-CN"/>
        </w:rPr>
        <w:t>variáveis</w:t>
      </w:r>
      <w:r>
        <w:rPr>
          <w:rFonts w:ascii="Arial" w:hAnsi="Arial" w:cs="Arial"/>
          <w:color w:val="auto"/>
          <w:lang w:eastAsia="zh-CN"/>
        </w:rPr>
        <w:t>.</w:t>
      </w:r>
      <w:r>
        <w:rPr>
          <w:color w:val="auto"/>
        </w:rPr>
        <w:br w:type="page"/>
      </w:r>
    </w:p>
    <w:p>
      <w:pPr>
        <w:pStyle w:val="3"/>
        <w:jc w:val="both"/>
        <w:rPr>
          <w:rFonts w:ascii="Super Mario 256" w:hAnsi="Super Mario 256" w:cs="Arial"/>
          <w:color w:val="auto"/>
          <w:sz w:val="50"/>
          <w:szCs w:val="50"/>
        </w:rPr>
      </w:pPr>
      <w:r>
        <w:rPr>
          <w:rFonts w:ascii="Super Mario 256" w:hAnsi="Super Mario 256" w:cs="Arial"/>
          <w:color w:val="auto"/>
          <w:sz w:val="50"/>
          <w:szCs w:val="50"/>
        </w:rPr>
        <w:t>RESUMO</w:t>
      </w:r>
    </w:p>
    <w:p>
      <w:pPr>
        <w:jc w:val="both"/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/>
          <w:color w:val="auto"/>
          <w:kern w:val="2"/>
        </w:rPr>
        <w:t>AULA 02: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Teorias de Sistema Aberto</w:t>
      </w:r>
    </w:p>
    <w:tbl>
      <w:tblPr>
        <w:tblStyle w:val="61"/>
        <w:tblpPr w:leftFromText="141" w:rightFromText="141" w:vertAnchor="page" w:horzAnchor="margin" w:tblpXSpec="left" w:tblpY="2746"/>
        <w:tblW w:w="8720" w:type="dxa"/>
        <w:tblInd w:w="108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703"/>
        <w:gridCol w:w="4272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3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FFFFFF" w:themeFill="background1" w:themeFillTint="3F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shd w:val="clear"/>
              </w:rPr>
              <w:t xml:space="preserve">TEORIAS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CLÁSSICAS DA ADMINISTRAÇÃO (SISTEMA FECHADO)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Autor</w:t>
            </w:r>
          </w:p>
        </w:tc>
        <w:tc>
          <w:tcPr>
            <w:tcW w:w="2703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Teoria</w:t>
            </w:r>
          </w:p>
        </w:tc>
        <w:tc>
          <w:tcPr>
            <w:tcW w:w="427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Característica Principal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Frederick Taylor</w:t>
            </w:r>
          </w:p>
        </w:tc>
        <w:tc>
          <w:tcPr>
            <w:tcW w:w="270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Administração Científica</w:t>
            </w:r>
          </w:p>
        </w:tc>
        <w:tc>
          <w:tcPr>
            <w:tcW w:w="427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Organizar o processo de produção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Henry Ford</w:t>
            </w:r>
          </w:p>
        </w:tc>
        <w:tc>
          <w:tcPr>
            <w:tcW w:w="270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Administração Científica</w:t>
            </w:r>
          </w:p>
        </w:tc>
        <w:tc>
          <w:tcPr>
            <w:tcW w:w="427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Mecanizar o processo de produção (esteira)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Henri Fayol</w:t>
            </w:r>
          </w:p>
        </w:tc>
        <w:tc>
          <w:tcPr>
            <w:tcW w:w="270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Clássica da Administração</w:t>
            </w:r>
          </w:p>
        </w:tc>
        <w:tc>
          <w:tcPr>
            <w:tcW w:w="427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Organizar e estruturar a empresa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Elton Mayo</w:t>
            </w:r>
          </w:p>
        </w:tc>
        <w:tc>
          <w:tcPr>
            <w:tcW w:w="270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Relações Humanas</w:t>
            </w:r>
          </w:p>
        </w:tc>
        <w:tc>
          <w:tcPr>
            <w:tcW w:w="427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Reconhecer e motivar os funcionários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745" w:type="dxa"/>
            <w:tcBorders>
              <w:top w:val="dotted" w:color="auto" w:sz="4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Max Weber</w:t>
            </w:r>
          </w:p>
        </w:tc>
        <w:tc>
          <w:tcPr>
            <w:tcW w:w="2703" w:type="dxa"/>
            <w:tcBorders>
              <w:top w:val="dotted" w:color="auto" w:sz="4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Burocracia</w:t>
            </w:r>
          </w:p>
        </w:tc>
        <w:tc>
          <w:tcPr>
            <w:tcW w:w="4272" w:type="dxa"/>
            <w:tcBorders>
              <w:top w:val="dotted" w:color="auto" w:sz="4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Sistematização dos processos</w:t>
            </w:r>
          </w:p>
        </w:tc>
      </w:tr>
    </w:tbl>
    <w:p>
      <w:pPr>
        <w:rPr>
          <w:rFonts w:ascii="Arial" w:hAnsi="Arial" w:cs="Arial"/>
          <w:b/>
          <w:bCs/>
          <w:color w:val="auto"/>
        </w:rPr>
      </w:pPr>
    </w:p>
    <w:tbl>
      <w:tblPr>
        <w:tblStyle w:val="61"/>
        <w:tblpPr w:leftFromText="141" w:rightFromText="141" w:vertAnchor="page" w:horzAnchor="margin" w:tblpXSpec="left" w:tblpY="5381"/>
        <w:tblW w:w="8754" w:type="dxa"/>
        <w:tblInd w:w="108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6017"/>
        <w:gridCol w:w="3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9" w:type="dxa"/>
            <w:gridSpan w:val="2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CCCCCC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TEORIAS DE SISTEMA ABERTO </w:t>
            </w:r>
          </w:p>
        </w:tc>
        <w:tc>
          <w:tcPr>
            <w:tcW w:w="35" w:type="dxa"/>
            <w:tcBorders>
              <w:top w:val="single" w:color="000000" w:sz="8" w:space="0"/>
              <w:left w:val="dotted" w:color="auto" w:sz="0" w:space="0"/>
              <w:bottom w:val="dotted" w:color="auto" w:sz="0" w:space="0"/>
              <w:right w:val="dotted" w:color="auto" w:sz="0" w:space="0"/>
              <w:insideH w:val="nil"/>
            </w:tcBorders>
            <w:shd w:val="clear" w:color="auto" w:fill="CCCCCC"/>
          </w:tcPr>
          <w:p>
            <w:pPr>
              <w:spacing w:before="0" w:after="0" w:line="240" w:lineRule="auto"/>
              <w:rPr>
                <w:b/>
                <w:bCs/>
                <w:color w:val="auto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Teoria</w:t>
            </w:r>
          </w:p>
        </w:tc>
        <w:tc>
          <w:tcPr>
            <w:tcW w:w="6052" w:type="dxa"/>
            <w:gridSpan w:val="2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Características Principais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Estruturalista</w:t>
            </w:r>
          </w:p>
        </w:tc>
        <w:tc>
          <w:tcPr>
            <w:tcW w:w="6052" w:type="dxa"/>
            <w:gridSpan w:val="2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Homem Organizacional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Organizações Naturais e Racionais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0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Sistemas</w:t>
            </w:r>
          </w:p>
        </w:tc>
        <w:tc>
          <w:tcPr>
            <w:tcW w:w="6052" w:type="dxa"/>
            <w:gridSpan w:val="2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Contextos Externos (mercados) e interdependência das partes da organização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Entradas, Saídas, Feedback e Caixa-Preta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tcBorders>
              <w:top w:val="dotted" w:color="auto" w:sz="4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Contingencial</w:t>
            </w:r>
          </w:p>
        </w:tc>
        <w:tc>
          <w:tcPr>
            <w:tcW w:w="6052" w:type="dxa"/>
            <w:gridSpan w:val="2"/>
            <w:tcBorders>
              <w:top w:val="dotted" w:color="auto" w:sz="4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Não há fórmulas mágicas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Fatores Externos e Internos devem ser considerados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- Os principais fatores/variáveis são contingenciais (obrigatórios para a análise da situação)</w:t>
            </w:r>
          </w:p>
        </w:tc>
      </w:tr>
    </w:tbl>
    <w:p>
      <w:pPr>
        <w:rPr>
          <w:rFonts w:ascii="Arial" w:hAnsi="Arial" w:cs="Arial"/>
          <w:b/>
          <w:bCs/>
          <w:color w:val="auto"/>
        </w:rPr>
      </w:pPr>
    </w:p>
    <w:p>
      <w:pPr>
        <w:rPr>
          <w:rFonts w:ascii="Arial" w:hAnsi="Arial" w:cs="Arial"/>
          <w:b/>
          <w:bCs/>
          <w:color w:val="auto"/>
        </w:rPr>
      </w:pPr>
    </w:p>
    <w:p>
      <w:pPr>
        <w:jc w:val="center"/>
        <w:rPr>
          <w:rFonts w:cs="Arial"/>
          <w:color w:val="auto"/>
        </w:rPr>
      </w:pPr>
    </w:p>
    <w:p>
      <w:pPr>
        <w:rPr>
          <w:rFonts w:cs="Arial"/>
          <w:color w:val="auto"/>
        </w:rPr>
      </w:pPr>
      <w:r>
        <w:rPr>
          <w:color w:val="auto"/>
        </w:rPr>
        <w:br w:type="page"/>
      </w:r>
    </w:p>
    <w:p>
      <w:pPr>
        <w:pStyle w:val="3"/>
        <w:jc w:val="both"/>
        <w:rPr>
          <w:rFonts w:ascii="Super Mario 256" w:hAnsi="Super Mario 256" w:cs="Arial"/>
          <w:color w:val="auto"/>
          <w:sz w:val="50"/>
          <w:szCs w:val="50"/>
        </w:rPr>
      </w:pPr>
      <w:r>
        <w:rPr>
          <w:rFonts w:ascii="Super Mario 256" w:hAnsi="Super Mario 256" w:cs="Arial"/>
          <w:color w:val="auto"/>
          <w:sz w:val="50"/>
          <w:szCs w:val="50"/>
        </w:rPr>
        <w:t>ATIVIDADES</w:t>
      </w:r>
    </w:p>
    <w:p>
      <w:pPr>
        <w:rPr>
          <w:rFonts w:ascii="Arial" w:hAnsi="Arial" w:cs="Arial" w:eastAsiaTheme="minorEastAsia"/>
          <w:bCs/>
          <w:color w:val="auto"/>
          <w:kern w:val="2"/>
        </w:rPr>
      </w:pPr>
      <w:r>
        <w:rPr>
          <w:rFonts w:ascii="Arial" w:hAnsi="Arial" w:cs="Arial" w:eastAsiaTheme="minorEastAsia"/>
          <w:b/>
          <w:color w:val="auto"/>
          <w:kern w:val="2"/>
        </w:rPr>
        <w:t>AULAS 01 &amp; 02:</w:t>
      </w:r>
      <w:r>
        <w:rPr>
          <w:rFonts w:ascii="Arial" w:hAnsi="Arial" w:cs="Arial" w:eastAsiaTheme="minorEastAsia"/>
          <w:bCs/>
          <w:color w:val="auto"/>
          <w:kern w:val="2"/>
        </w:rPr>
        <w:t xml:space="preserve"> Teorias de Sistema Fechado &amp; Aberto</w:t>
      </w:r>
    </w:p>
    <w:p>
      <w:pPr>
        <w:jc w:val="both"/>
        <w:rPr>
          <w:rFonts w:ascii="Arial" w:hAnsi="Arial" w:cs="Arial" w:eastAsiaTheme="minorEastAsia"/>
          <w:bCs/>
          <w:color w:val="auto"/>
          <w:kern w:val="2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 w:eastAsiaTheme="minorEastAsia"/>
          <w:b w:val="0"/>
          <w:bCs/>
          <w:color w:val="auto"/>
          <w:kern w:val="2"/>
        </w:rPr>
      </w:pPr>
      <w:r>
        <w:rPr>
          <w:rFonts w:ascii="Arial" w:hAnsi="Arial" w:cs="Arial" w:eastAsiaTheme="minorEastAsia"/>
          <w:b/>
          <w:color w:val="auto"/>
          <w:kern w:val="2"/>
        </w:rPr>
        <w:t xml:space="preserve">01. </w:t>
      </w:r>
      <w:r>
        <w:rPr>
          <w:rFonts w:ascii="Arial" w:hAnsi="Arial" w:cs="Arial" w:eastAsiaTheme="minorEastAsia"/>
          <w:b w:val="0"/>
          <w:bCs/>
          <w:color w:val="auto"/>
          <w:kern w:val="2"/>
        </w:rPr>
        <w:t>Leia os textos a seguir: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 w:eastAsiaTheme="minorEastAsia"/>
          <w:b w:val="0"/>
          <w:bCs/>
          <w:color w:val="auto"/>
          <w:kern w:val="2"/>
        </w:rPr>
      </w:pP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REPORTAGEM 01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A 1ª revolução industrial usou água e vapor para mecanizar a produção entre o meio do século XVIII e o meio do século XIX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A 2ª usou a eletricidade para criar produção em massa a partir do meio do século XIX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A 3ª usou os eletrônicos e a tecnologia da informação para automatizar a produção na segunda metade do século XX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Agora, no século XXI, a 4ª revolução industrial é caracterizada pela fusão de tecnologias que estão borrando as linhas entre as esferas física, digital e biológica. "Ela é caracterizada pela internet móvel cada vez mais presente em todo lugar, por sensores menores que ficam mais baratos e pela inteligência artificial e aprendizado de máquina", afirma Klaus Schwab, fundador do Fórum Econômico Mundial (FEM), no livro "Quarta Revolução Industrial".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GOMES, H. S.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 xml:space="preserve"> 4ª revolução industrial: Como robôs conversando com robôs pela internet vão mudar sua vida. </w:t>
      </w: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G1, 2018. Disponível em &lt;https://glo.bo/2m2oDkr&gt;. Acesso em 5 set. 2019</w:t>
      </w:r>
    </w:p>
    <w:p>
      <w:pPr>
        <w:jc w:val="both"/>
        <w:rPr>
          <w:rFonts w:ascii="Arial" w:hAnsi="Arial" w:cs="Arial" w:eastAsiaTheme="minorEastAsia"/>
          <w:b/>
          <w:color w:val="auto"/>
          <w:kern w:val="2"/>
        </w:rPr>
      </w:pP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REPORTAGEM 02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Carros que dirigem sozinhos, serviços de entregas feitos por robôs, softwares cuidadores de idosos e "serpentes" cirurgiãs. A automação promete ganhos milionários para as empresas do setor, mas o que acontece com as pessoas que executam as mesmas tarefas que esses robôs? A nova tecnologia vai ajudá-los a trabalhar de forma mais eficiente ou vai colocar seus empregos em risco?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A discussão ainda é polêmica entre acadêmicos, com alguns convictos de que passar o trabalho para as máquinas aumentará o desemprego, enquanto outros acreditam que a automação vai trazer prosperidade.</w:t>
      </w:r>
    </w:p>
    <w:p>
      <w:pPr>
        <w:pBdr>
          <w:top w:val="single" w:color="232729" w:sz="4" w:space="0"/>
          <w:left w:val="single" w:color="232729" w:sz="4" w:space="0"/>
          <w:bottom w:val="single" w:color="232729" w:sz="4" w:space="0"/>
          <w:right w:val="single" w:color="232729" w:sz="4" w:space="0"/>
        </w:pBdr>
        <w:jc w:val="both"/>
        <w:rPr>
          <w:rFonts w:hint="default" w:ascii="Arial" w:hAnsi="Arial" w:cs="Arial" w:eastAsiaTheme="minorEastAsia"/>
          <w:b w:val="0"/>
          <w:bCs/>
          <w:color w:val="auto"/>
          <w:kern w:val="2"/>
        </w:rPr>
      </w:pP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 xml:space="preserve">Crossley,  R.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 xml:space="preserve">Robôs x empregos: a automação vai fechar mais vagas do que criar? </w:t>
      </w:r>
      <w:r>
        <w:rPr>
          <w:rFonts w:hint="default" w:ascii="Arial" w:hAnsi="Arial" w:cs="Arial" w:eastAsiaTheme="minorEastAsia"/>
          <w:b w:val="0"/>
          <w:bCs/>
          <w:color w:val="auto"/>
          <w:kern w:val="2"/>
        </w:rPr>
        <w:t>BBC, 2014. Disponível em &lt;https://bbc.in/2lB8hin&gt;. Acesso em 05 set. 2019.</w:t>
      </w:r>
    </w:p>
    <w:p>
      <w:pPr>
        <w:rPr>
          <w:rFonts w:hint="default"/>
          <w:color w:val="auto"/>
        </w:rPr>
        <w:sectPr>
          <w:footerReference r:id="rId5" w:type="default"/>
          <w:pgSz w:w="11906" w:h="16838"/>
          <w:pgMar w:top="1417" w:right="1701" w:bottom="1953" w:left="1701" w:header="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formProt w:val="0"/>
          <w:docGrid w:linePitch="600" w:charSpace="36864"/>
        </w:sectPr>
      </w:pPr>
      <w:r>
        <w:rPr>
          <w:rFonts w:hint="default"/>
          <w:color w:val="auto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FFFFFF" w:themeColor="background1" w:sz="0" w:space="0"/>
          <w:left w:val="none" w:color="FFFFFF" w:themeColor="background1" w:sz="0" w:space="0"/>
          <w:bottom w:val="none" w:color="FFFFFF" w:themeColor="background1" w:sz="0" w:space="0"/>
          <w:right w:val="none" w:color="FFFFFF" w:themeColor="background1" w:sz="0" w:space="0"/>
          <w:between w:val="none" w:color="auto" w:sz="0" w:space="0"/>
        </w:pBdr>
        <w:shd w:val="clear" w:fill="FFFFFF"/>
        <w:bidi w:val="0"/>
        <w:spacing w:before="0" w:beforeAutospacing="0" w:after="45" w:afterAutospacing="0"/>
        <w:ind w:right="0" w:rightChars="0"/>
        <w:jc w:val="left"/>
        <w:rPr>
          <w:rFonts w:hint="default"/>
          <w:color w:val="auto"/>
        </w:rPr>
      </w:pPr>
      <w:r>
        <w:rPr>
          <w:rFonts w:hint="default" w:eastAsia="Arial" w:cs="Arial"/>
          <w:i w:val="0"/>
          <w:caps w:val="0"/>
          <w:color w:val="auto"/>
          <w:spacing w:val="0"/>
          <w:sz w:val="22"/>
          <w:szCs w:val="22"/>
          <w:shd w:val="clear" w:fill="FFFFFF"/>
        </w:rPr>
        <w:t>MÚSICA 01</w:t>
      </w:r>
    </w:p>
    <w:p>
      <w:pPr>
        <w:pStyle w:val="2"/>
        <w:keepNext w:val="0"/>
        <w:keepLines w:val="0"/>
        <w:widowControl/>
        <w:suppressLineNumbers w:val="0"/>
        <w:pBdr>
          <w:top w:val="none" w:color="FFFFFF" w:themeColor="background1" w:sz="0" w:space="0"/>
          <w:left w:val="none" w:color="FFFFFF" w:themeColor="background1" w:sz="0" w:space="0"/>
          <w:bottom w:val="none" w:color="FFFFFF" w:themeColor="background1" w:sz="0" w:space="0"/>
          <w:right w:val="none" w:color="FFFFFF" w:themeColor="background1" w:sz="0" w:space="0"/>
          <w:between w:val="none" w:color="auto" w:sz="0" w:space="0"/>
        </w:pBdr>
        <w:shd w:val="clear" w:fill="FFFFFF"/>
        <w:bidi w:val="0"/>
        <w:spacing w:before="0" w:beforeAutospacing="0" w:after="45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shd w:val="clear" w:fill="FFFFFF"/>
        </w:rPr>
        <w:t>Como Nossos Pais</w:t>
      </w:r>
      <w:r>
        <w:rPr>
          <w:rFonts w:hint="default" w:eastAsia="Arial" w:cs="Arial"/>
          <w:i w:val="0"/>
          <w:caps w:val="0"/>
          <w:color w:val="auto"/>
          <w:spacing w:val="0"/>
          <w:sz w:val="20"/>
          <w:szCs w:val="20"/>
          <w:shd w:val="clear" w:fill="FFFFFF"/>
        </w:rPr>
        <w:t xml:space="preserve"> - 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"https://www.vagalume.com.br/elis-regina/" </w:instrTex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t>Elis Regina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rPr>
          <w:color w:val="auto"/>
        </w:rPr>
      </w:pPr>
    </w:p>
    <w:p>
      <w:pPr>
        <w:keepNext w:val="0"/>
        <w:keepLines w:val="0"/>
        <w:widowControl/>
        <w:suppressLineNumbers w:val="0"/>
        <w:pBdr>
          <w:top w:val="none" w:color="FFFFFF" w:themeColor="background1" w:sz="0" w:space="0"/>
          <w:left w:val="none" w:color="FFFFFF" w:themeColor="background1" w:sz="0" w:space="0"/>
          <w:bottom w:val="none" w:color="FFFFFF" w:themeColor="background1" w:sz="0" w:space="0"/>
          <w:right w:val="none" w:color="FFFFFF" w:themeColor="background1" w:sz="0" w:space="0"/>
          <w:between w:val="none" w:color="auto" w:sz="0" w:space="0"/>
        </w:pBdr>
        <w:shd w:val="clear" w:fill="FFFFFF"/>
        <w:bidi w:val="0"/>
        <w:spacing w:before="75" w:beforeAutospacing="0" w:after="240" w:afterAutospacing="0"/>
        <w:ind w:left="0" w:right="0" w:rightChars="0" w:firstLine="0"/>
        <w:jc w:val="left"/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Não quero lhe falar meu grande amor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Das coisas que aprendi nos discos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Quero lhe contar como eu vivi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 tudo o que aconteceu comigo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Viver é melhor que sonhar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Eu sei que o amor é uma coisa boa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Mas também sei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Que qualquer canto é menor do que a vida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De qualquer pessoa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Por isso cuidado meu bem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Há perigo na esquina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Eles venceram e o sinal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Está fechado pra nós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Que somos jovens...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Para abraçar seu irmão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 beijar sua menina, na lua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É que se fez o seu braço,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O seu lábio e a sua voz...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Você me pergunta pela minha paixão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Digo que estou encantada como uma nova invenção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Eu vou ficar nesta cidade não vou voltar pro sertão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Pois vejo vir vindo no vento cheiro da nova estação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Eu sei de tudo na ferida viva do meu coração...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FFFFFF" w:themeColor="background1" w:sz="0" w:space="0"/>
          <w:left w:val="none" w:color="FFFFFF" w:themeColor="background1" w:sz="0" w:space="0"/>
          <w:bottom w:val="none" w:color="FFFFFF" w:themeColor="background1" w:sz="0" w:space="0"/>
          <w:right w:val="none" w:color="FFFFFF" w:themeColor="background1" w:sz="0" w:space="0"/>
          <w:between w:val="none" w:color="auto" w:sz="0" w:space="0"/>
        </w:pBdr>
        <w:shd w:val="clear" w:fill="FFFFFF"/>
        <w:bidi w:val="0"/>
        <w:spacing w:before="75" w:beforeAutospacing="0" w:after="240" w:afterAutospacing="0"/>
        <w:ind w:left="0" w:right="0" w:rightChars="0" w:firstLine="0"/>
        <w:jc w:val="left"/>
        <w:rPr>
          <w:rFonts w:hint="default" w:ascii="Arial" w:hAnsi="Arial" w:eastAsia="Arial" w:cs="Arial"/>
          <w:i w:val="0"/>
          <w:caps/>
          <w:color w:val="auto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Já faz tempo eu vi você na rua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Cabelo ao vento, gente jovem reunida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Na parede da memória essa lembrança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É o quadro que dói mais...</w:t>
      </w:r>
    </w:p>
    <w:p>
      <w:pPr>
        <w:keepNext w:val="0"/>
        <w:keepLines w:val="0"/>
        <w:widowControl/>
        <w:suppressLineNumbers w:val="0"/>
        <w:pBdr>
          <w:top w:val="none" w:color="FFFFFF" w:themeColor="background1" w:sz="0" w:space="0"/>
          <w:left w:val="none" w:color="FFFFFF" w:themeColor="background1" w:sz="0" w:space="0"/>
          <w:bottom w:val="none" w:color="FFFFFF" w:themeColor="background1" w:sz="0" w:space="0"/>
          <w:right w:val="none" w:color="FFFFFF" w:themeColor="background1" w:sz="0" w:space="0"/>
          <w:between w:val="none" w:color="auto" w:sz="0" w:space="0"/>
        </w:pBdr>
        <w:bidi w:val="0"/>
        <w:spacing w:before="75" w:beforeAutospacing="0" w:afterAutospacing="0"/>
        <w:ind w:right="0" w:rightChars="0"/>
        <w:jc w:val="left"/>
        <w:rPr>
          <w:color w:val="auto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Minha dor é perceber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Que apesar de termos feito tudo o que fizemos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Ainda somos os mesmos e vivemos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Ainda somos os mesmos e vivemos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Como os nossos pais...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Nossos ídolos ainda são os mesmos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 as aparências não enganam não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Você diz que depois deles não apareceu mais ninguém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Você pode até dizer que eu tô por fora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Ou então que eu tô inventando...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Mas é você que ama o passado e que não vê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É você que ama o passado e que não vê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Que o novo sempre vem...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Hoje eu sei que quem me deu a ideia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De uma nova consciência e juventude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Tá em casa, guardado por Deus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Contando vil metal...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Minha dor é perceber que apesar de termos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Feito tudo, tudo, tudo o que fizemos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Nós ainda somos os mesmos e vivemos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Ainda somos os mesmos e vivemos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Ainda somos os mesmos e vivemos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Como os nossos pais...</w:t>
      </w:r>
    </w:p>
    <w:p>
      <w:pPr>
        <w:jc w:val="both"/>
        <w:rPr>
          <w:rFonts w:hint="default" w:ascii="Arial" w:hAnsi="Arial" w:cs="Arial" w:eastAsiaTheme="minorEastAsia"/>
          <w:bCs/>
          <w:color w:val="auto"/>
          <w:kern w:val="2"/>
        </w:rPr>
        <w:sectPr>
          <w:type w:val="continuous"/>
          <w:pgSz w:w="11906" w:h="16838"/>
          <w:pgMar w:top="1417" w:right="1701" w:bottom="1953" w:left="1701" w:header="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4039" w:space="425"/>
            <w:col w:w="4039"/>
          </w:cols>
          <w:formProt w:val="0"/>
          <w:docGrid w:linePitch="600" w:charSpace="36864"/>
        </w:sectPr>
      </w:pPr>
    </w:p>
    <w:p>
      <w:pPr>
        <w:pBdr>
          <w:bottom w:val="single" w:color="232729" w:sz="4" w:space="0"/>
        </w:pBdr>
        <w:jc w:val="both"/>
        <w:rPr>
          <w:rFonts w:hint="default" w:ascii="Arial" w:hAnsi="Arial" w:cs="Arial" w:eastAsiaTheme="minorEastAsia"/>
          <w:bCs/>
          <w:color w:val="auto"/>
          <w:kern w:val="2"/>
        </w:rPr>
      </w:pPr>
    </w:p>
    <w:p>
      <w:pPr>
        <w:widowControl/>
        <w:numPr>
          <w:ilvl w:val="0"/>
          <w:numId w:val="0"/>
        </w:numPr>
        <w:bidi w:val="0"/>
        <w:spacing w:before="0" w:after="160" w:line="259" w:lineRule="auto"/>
        <w:jc w:val="both"/>
        <w:rPr>
          <w:rFonts w:hint="default" w:ascii="Arial" w:hAnsi="Arial" w:cs="Arial" w:eastAsiaTheme="minorEastAsia"/>
          <w:bCs/>
          <w:color w:val="auto"/>
          <w:kern w:val="2"/>
        </w:rPr>
      </w:pPr>
    </w:p>
    <w:p>
      <w:pPr>
        <w:widowControl/>
        <w:numPr>
          <w:ilvl w:val="0"/>
          <w:numId w:val="0"/>
        </w:numPr>
        <w:bidi w:val="0"/>
        <w:spacing w:before="0" w:after="160" w:line="259" w:lineRule="auto"/>
        <w:jc w:val="both"/>
        <w:rPr>
          <w:rFonts w:hint="default" w:ascii="Arial" w:hAnsi="Arial" w:cs="Arial" w:eastAsiaTheme="minorEastAsia"/>
          <w:bCs/>
          <w:color w:val="auto"/>
          <w:kern w:val="2"/>
        </w:rPr>
      </w:pP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Levando em conta o histórico do desenvolvimento das teorias administrativas, produza um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texto</w:t>
      </w: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, do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gênero de sua preferência</w:t>
      </w: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 (redação, poesia, haikai, história em quadrinhos, música...) contextualizando o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impacto das Teorias de Sistema Aberto com a 3ª e 4ª Revoluções Industriais</w:t>
      </w:r>
      <w:r>
        <w:rPr>
          <w:rFonts w:hint="default" w:ascii="Arial" w:hAnsi="Arial" w:cs="Arial" w:eastAsiaTheme="minorEastAsia"/>
          <w:bCs/>
          <w:color w:val="auto"/>
          <w:kern w:val="2"/>
        </w:rPr>
        <w:t>.</w:t>
      </w:r>
    </w:p>
    <w:p>
      <w:pPr>
        <w:widowControl/>
        <w:numPr>
          <w:ilvl w:val="0"/>
          <w:numId w:val="0"/>
        </w:numPr>
        <w:bidi w:val="0"/>
        <w:spacing w:before="0" w:after="160" w:line="259" w:lineRule="auto"/>
        <w:jc w:val="both"/>
        <w:rPr>
          <w:rFonts w:ascii="Arial" w:hAnsi="Arial" w:cs="Arial"/>
          <w:b/>
          <w:bCs/>
          <w:color w:val="auto"/>
        </w:rPr>
      </w:pP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Em seu texto, apresente uma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 xml:space="preserve">crítica </w:t>
      </w: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(positiva ou negativa) correlacionando os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modelos atuais de produção e consumo</w:t>
      </w: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, advindos da revolução eletrônica (3ª Revolução Industrial), com o </w:t>
      </w:r>
      <w:r>
        <w:rPr>
          <w:rFonts w:hint="default" w:ascii="Arial" w:hAnsi="Arial" w:cs="Arial" w:eastAsiaTheme="minorEastAsia"/>
          <w:b/>
          <w:bCs w:val="0"/>
          <w:color w:val="auto"/>
          <w:kern w:val="2"/>
        </w:rPr>
        <w:t>modelo clássico de produção</w:t>
      </w:r>
      <w:r>
        <w:rPr>
          <w:rFonts w:hint="default" w:ascii="Arial" w:hAnsi="Arial" w:cs="Arial" w:eastAsiaTheme="minorEastAsia"/>
          <w:bCs/>
          <w:color w:val="auto"/>
          <w:kern w:val="2"/>
        </w:rPr>
        <w:t xml:space="preserve"> desenvolvidos por Frederick Taylor e Henry Ford na Teoria Científica da Administração.</w:t>
      </w:r>
      <w:r>
        <w:rPr>
          <w:color w:val="auto"/>
        </w:rPr>
        <w:br w:type="page"/>
      </w:r>
    </w:p>
    <w:p>
      <w:pPr>
        <w:pStyle w:val="58"/>
        <w:ind w:left="0" w:firstLine="0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REFERÊNCIAS BIBLIOGRÁFICAS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CAMARGO, R. F. Tudo sobre as diferenças entre MEI, ME, EI, EPP, EIRELI, SA e Ltda. TREASY, 2017. Disponível em &lt;kutt.it/JI2tvg&gt;. Acesso em 26 jun. 2019.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FERNANDES, R. Quais as diferenças entre MEI, EI, ME, EPP, EIRELI, LTDA e S.A.? CAPITAL SOCIAL, 2015. Disponível em &lt;kutt.it/dgXaxY&gt;. Acesso em 26 jun. 2019.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GULLO, J. Administração: Para quem estuda, ensina e pratica. São Paulo, Bom Dia, 2006. 147 p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JUCESP. Guia Básico Sobre Formação de Nome Empresarial e Colidência. São Paulo: JUCESP, 2012.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RENNÓ, R. Administração Geral para Concursos. Rio de Janeiro, Campus Concursos, 2013. 645 p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SEBRAE. Cartilha do empreendedor. 3. ed. rev. e ampl. - Salvador: Sebrae Bahia, 2009. 68 p. : il.</w:t>
      </w:r>
    </w:p>
    <w:p>
      <w:pPr>
        <w:pStyle w:val="58"/>
        <w:ind w:left="0" w:firstLine="0"/>
        <w:jc w:val="both"/>
        <w:rPr>
          <w:rFonts w:ascii="Arial" w:hAnsi="Arial" w:cs="Arial"/>
          <w:color w:val="auto"/>
        </w:rPr>
      </w:pPr>
    </w:p>
    <w:p>
      <w:pPr>
        <w:pStyle w:val="58"/>
        <w:spacing w:before="0" w:after="160"/>
        <w:ind w:left="0" w:firstLine="0"/>
        <w:contextualSpacing/>
        <w:jc w:val="both"/>
        <w:rPr>
          <w:color w:val="auto"/>
        </w:rPr>
      </w:pPr>
      <w:r>
        <w:rPr>
          <w:rFonts w:ascii="Arial" w:hAnsi="Arial" w:cs="Arial"/>
          <w:color w:val="auto"/>
        </w:rPr>
        <w:t>VALLE, R. S. T. do; BAPTISTA, F. M. Formas de Organização – Associação, Fundação, Cooperativa, Empresa. INSTITUTO SOCIOAMBIENTAL, São Paulo, 2002</w:t>
      </w:r>
    </w:p>
    <w:sectPr>
      <w:type w:val="continuous"/>
      <w:pgSz w:w="11906" w:h="16838"/>
      <w:pgMar w:top="1417" w:right="1701" w:bottom="1953" w:left="1701" w:header="0" w:footer="141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panose1 w:val="020B0604020202020204"/>
    <w:charset w:val="01"/>
    <w:family w:val="roman"/>
    <w:pitch w:val="default"/>
    <w:sig w:usb0="00000003" w:usb1="00000000" w:usb2="00000000" w:usb3="00000000" w:csb0="00000001" w:csb1="00000000"/>
  </w:font>
  <w:font w:name="Super Mario 256">
    <w:panose1 w:val="00000000000000000000"/>
    <w:charset w:val="01"/>
    <w:family w:val="roman"/>
    <w:pitch w:val="default"/>
    <w:sig w:usb0="8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jc w:val="right"/>
      <w:rPr>
        <w:rFonts w:hint="default" w:ascii="Arial" w:hAnsi="Arial"/>
        <w:lang w:val="pt"/>
      </w:rPr>
    </w:pPr>
    <w:r>
      <w:rPr>
        <w:rFonts w:ascii="Arial" w:hAnsi="Arial"/>
      </w:rPr>
      <w:t xml:space="preserve">Guia de Estudos – </w:t>
    </w:r>
    <w:r>
      <w:rPr>
        <w:rFonts w:hint="default" w:ascii="Arial" w:hAnsi="Arial"/>
        <w:lang w:val="pt"/>
      </w:rPr>
      <w:t xml:space="preserve">Auxiliar Administrativo </w:t>
    </w:r>
    <w:r>
      <w:rPr>
        <w:rFonts w:ascii="Arial" w:hAnsi="Arial"/>
      </w:rPr>
      <w:t>– Aula 0</w:t>
    </w:r>
    <w:r>
      <w:rPr>
        <w:rFonts w:hint="default" w:ascii="Arial" w:hAnsi="Arial"/>
        <w:lang w:val="pt"/>
      </w:rPr>
      <w:t>2 - Contabilidade</w:t>
    </w:r>
  </w:p>
  <w:p>
    <w:pPr>
      <w:pStyle w:val="8"/>
      <w:jc w:val="right"/>
      <w:rPr>
        <w:color w:val="auto"/>
      </w:rPr>
    </w:pPr>
    <w:r>
      <w:rPr>
        <w:rFonts w:ascii="Arial" w:hAnsi="Arial"/>
        <w:color w:val="auto"/>
      </w:rPr>
      <w:t xml:space="preserve">Página </w:t>
    </w:r>
    <w:r>
      <w:rPr>
        <w:rFonts w:ascii="Arial" w:hAnsi="Arial"/>
        <w:color w:val="auto"/>
      </w:rPr>
      <w:fldChar w:fldCharType="begin"/>
    </w:r>
    <w:r>
      <w:rPr>
        <w:rFonts w:ascii="Arial" w:hAnsi="Arial"/>
        <w:color w:val="auto"/>
      </w:rPr>
      <w:instrText xml:space="preserve">PAGE</w:instrText>
    </w:r>
    <w:r>
      <w:rPr>
        <w:rFonts w:ascii="Arial" w:hAnsi="Arial"/>
        <w:color w:val="auto"/>
      </w:rPr>
      <w:fldChar w:fldCharType="separate"/>
    </w:r>
    <w:r>
      <w:rPr>
        <w:rFonts w:ascii="Arial" w:hAnsi="Arial"/>
        <w:color w:val="auto"/>
      </w:rPr>
      <w:t>8</w:t>
    </w:r>
    <w:r>
      <w:rPr>
        <w:rFonts w:ascii="Arial" w:hAnsi="Arial"/>
        <w:color w:val="auto"/>
      </w:rPr>
      <w:fldChar w:fldCharType="end"/>
    </w:r>
    <w:r>
      <w:rPr>
        <w:rFonts w:ascii="Arial" w:hAnsi="Arial"/>
        <w:color w:val="auto"/>
      </w:rPr>
      <w:t xml:space="preserve"> de </w:t>
    </w:r>
    <w:r>
      <w:rPr>
        <w:rFonts w:ascii="Arial" w:hAnsi="Arial"/>
        <w:color w:val="auto"/>
      </w:rPr>
      <w:fldChar w:fldCharType="begin"/>
    </w:r>
    <w:r>
      <w:rPr>
        <w:rFonts w:ascii="Arial" w:hAnsi="Arial"/>
        <w:color w:val="auto"/>
      </w:rPr>
      <w:instrText xml:space="preserve">NUMPAGES</w:instrText>
    </w:r>
    <w:r>
      <w:rPr>
        <w:rFonts w:ascii="Arial" w:hAnsi="Arial"/>
        <w:color w:val="auto"/>
      </w:rPr>
      <w:fldChar w:fldCharType="separate"/>
    </w:r>
    <w:r>
      <w:rPr>
        <w:rFonts w:ascii="Arial" w:hAnsi="Arial"/>
        <w:color w:val="auto"/>
      </w:rPr>
      <w:t>8</w:t>
    </w:r>
    <w:r>
      <w:rPr>
        <w:rFonts w:ascii="Arial" w:hAnsi="Arial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FFA99"/>
    <w:multiLevelType w:val="multilevel"/>
    <w:tmpl w:val="BFBFFA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F70A4783"/>
    <w:multiLevelType w:val="multilevel"/>
    <w:tmpl w:val="F70A4783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B5F8D"/>
    <w:rsid w:val="37FDC475"/>
    <w:rsid w:val="776BD29E"/>
    <w:rsid w:val="7D7FD60C"/>
    <w:rsid w:val="7F9F3CB0"/>
    <w:rsid w:val="8BF79FF4"/>
    <w:rsid w:val="B3FF64D2"/>
    <w:rsid w:val="BBDE1125"/>
    <w:rsid w:val="BEAD1C37"/>
    <w:rsid w:val="BFEE979E"/>
    <w:rsid w:val="CF9F9D6B"/>
    <w:rsid w:val="DAFEB2B9"/>
    <w:rsid w:val="E1BBC586"/>
    <w:rsid w:val="EEFAEFCF"/>
    <w:rsid w:val="FDEF6882"/>
    <w:rsid w:val="FF5FD0BE"/>
    <w:rsid w:val="FFDE3FD2"/>
    <w:rsid w:val="FFEF4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 w:eastAsiaTheme="minorEastAsia"/>
      <w:b/>
      <w:kern w:val="2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eastAsiaTheme="minorEastAsia"/>
      <w:b/>
      <w:sz w:val="24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49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9">
    <w:name w:val="header"/>
    <w:basedOn w:val="1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0">
    <w:name w:val="List"/>
    <w:basedOn w:val="6"/>
    <w:qFormat/>
    <w:uiPriority w:val="0"/>
    <w:rPr>
      <w:rFonts w:cs="Lohit Devanagari"/>
    </w:rPr>
  </w:style>
  <w:style w:type="paragraph" w:styleId="11">
    <w:name w:val="Title"/>
    <w:basedOn w:val="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Cabeçalho Char"/>
    <w:basedOn w:val="12"/>
    <w:qFormat/>
    <w:uiPriority w:val="99"/>
  </w:style>
  <w:style w:type="character" w:customStyle="1" w:styleId="17">
    <w:name w:val="Rodapé Char"/>
    <w:basedOn w:val="12"/>
    <w:qFormat/>
    <w:uiPriority w:val="99"/>
  </w:style>
  <w:style w:type="character" w:customStyle="1" w:styleId="18">
    <w:name w:val="ListLabel 1"/>
    <w:qFormat/>
    <w:uiPriority w:val="0"/>
    <w:rPr>
      <w:rFonts w:ascii="Arial" w:hAnsi="Arial"/>
      <w:b/>
    </w:rPr>
  </w:style>
  <w:style w:type="character" w:customStyle="1" w:styleId="19">
    <w:name w:val="ListLabel 2"/>
    <w:qFormat/>
    <w:uiPriority w:val="0"/>
  </w:style>
  <w:style w:type="character" w:customStyle="1" w:styleId="20">
    <w:name w:val="ListLabel 3"/>
    <w:qFormat/>
    <w:uiPriority w:val="0"/>
  </w:style>
  <w:style w:type="character" w:customStyle="1" w:styleId="21">
    <w:name w:val="ListLabel 4"/>
    <w:qFormat/>
    <w:uiPriority w:val="0"/>
  </w:style>
  <w:style w:type="character" w:customStyle="1" w:styleId="22">
    <w:name w:val="ListLabel 5"/>
    <w:qFormat/>
    <w:uiPriority w:val="0"/>
  </w:style>
  <w:style w:type="character" w:customStyle="1" w:styleId="23">
    <w:name w:val="ListLabel 6"/>
    <w:qFormat/>
    <w:uiPriority w:val="0"/>
  </w:style>
  <w:style w:type="character" w:customStyle="1" w:styleId="24">
    <w:name w:val="ListLabel 7"/>
    <w:qFormat/>
    <w:uiPriority w:val="0"/>
  </w:style>
  <w:style w:type="character" w:customStyle="1" w:styleId="25">
    <w:name w:val="ListLabel 8"/>
    <w:qFormat/>
    <w:uiPriority w:val="0"/>
  </w:style>
  <w:style w:type="character" w:customStyle="1" w:styleId="26">
    <w:name w:val="ListLabel 9"/>
    <w:qFormat/>
    <w:uiPriority w:val="0"/>
  </w:style>
  <w:style w:type="character" w:customStyle="1" w:styleId="27">
    <w:name w:val="ListLabel 10"/>
    <w:qFormat/>
    <w:uiPriority w:val="0"/>
    <w:rPr>
      <w:rFonts w:cs="Courier New"/>
    </w:rPr>
  </w:style>
  <w:style w:type="character" w:customStyle="1" w:styleId="28">
    <w:name w:val="ListLabel 11"/>
    <w:qFormat/>
    <w:uiPriority w:val="0"/>
    <w:rPr>
      <w:rFonts w:cs="Courier New"/>
    </w:rPr>
  </w:style>
  <w:style w:type="character" w:customStyle="1" w:styleId="29">
    <w:name w:val="ListLabel 12"/>
    <w:qFormat/>
    <w:uiPriority w:val="0"/>
    <w:rPr>
      <w:rFonts w:cs="Courier New"/>
    </w:rPr>
  </w:style>
  <w:style w:type="character" w:customStyle="1" w:styleId="30">
    <w:name w:val="ListLabel 13"/>
    <w:qFormat/>
    <w:uiPriority w:val="0"/>
    <w:rPr>
      <w:rFonts w:cs="Courier New"/>
    </w:rPr>
  </w:style>
  <w:style w:type="character" w:customStyle="1" w:styleId="31">
    <w:name w:val="ListLabel 14"/>
    <w:qFormat/>
    <w:uiPriority w:val="0"/>
    <w:rPr>
      <w:rFonts w:cs="Courier New"/>
    </w:rPr>
  </w:style>
  <w:style w:type="character" w:customStyle="1" w:styleId="32">
    <w:name w:val="ListLabel 15"/>
    <w:qFormat/>
    <w:uiPriority w:val="0"/>
    <w:rPr>
      <w:rFonts w:cs="Courier New"/>
    </w:rPr>
  </w:style>
  <w:style w:type="character" w:customStyle="1" w:styleId="33">
    <w:name w:val="ListLabel 16"/>
    <w:qFormat/>
    <w:uiPriority w:val="0"/>
  </w:style>
  <w:style w:type="character" w:customStyle="1" w:styleId="34">
    <w:name w:val="ListLabel 17"/>
    <w:qFormat/>
    <w:uiPriority w:val="0"/>
  </w:style>
  <w:style w:type="character" w:customStyle="1" w:styleId="35">
    <w:name w:val="ListLabel 18"/>
    <w:qFormat/>
    <w:uiPriority w:val="0"/>
  </w:style>
  <w:style w:type="character" w:customStyle="1" w:styleId="36">
    <w:name w:val="Link da Internet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7">
    <w:name w:val="Marcas"/>
    <w:qFormat/>
    <w:uiPriority w:val="0"/>
    <w:rPr>
      <w:rFonts w:ascii="OpenSymbol" w:hAnsi="OpenSymbol" w:eastAsia="OpenSymbol" w:cs="OpenSymbol"/>
    </w:rPr>
  </w:style>
  <w:style w:type="character" w:customStyle="1" w:styleId="38">
    <w:name w:val="Ênfase1"/>
    <w:qFormat/>
    <w:uiPriority w:val="0"/>
    <w:rPr>
      <w:i/>
      <w:iCs/>
    </w:rPr>
  </w:style>
  <w:style w:type="character" w:customStyle="1" w:styleId="39">
    <w:name w:val="ListLabel 19"/>
    <w:qFormat/>
    <w:uiPriority w:val="0"/>
    <w:rPr>
      <w:rFonts w:ascii="Arial" w:hAnsi="Arial"/>
      <w:b/>
      <w:sz w:val="24"/>
    </w:rPr>
  </w:style>
  <w:style w:type="character" w:customStyle="1" w:styleId="40">
    <w:name w:val="ListLabel 20"/>
    <w:qFormat/>
    <w:uiPriority w:val="0"/>
    <w:rPr>
      <w:rFonts w:ascii="Arial" w:hAnsi="Arial"/>
      <w:b/>
      <w:sz w:val="24"/>
    </w:rPr>
  </w:style>
  <w:style w:type="character" w:customStyle="1" w:styleId="41">
    <w:name w:val="Símbolos de numeração"/>
    <w:qFormat/>
    <w:uiPriority w:val="0"/>
  </w:style>
  <w:style w:type="character" w:customStyle="1" w:styleId="42">
    <w:name w:val="ListLabel 21"/>
    <w:qFormat/>
    <w:uiPriority w:val="0"/>
    <w:rPr>
      <w:rFonts w:ascii="Arial" w:hAnsi="Arial"/>
      <w:b/>
      <w:sz w:val="24"/>
    </w:rPr>
  </w:style>
  <w:style w:type="character" w:customStyle="1" w:styleId="43">
    <w:name w:val="Menção Pendente1"/>
    <w:basedOn w:val="12"/>
    <w:semiHidden/>
    <w:unhideWhenUsed/>
    <w:qFormat/>
    <w:uiPriority w:val="99"/>
    <w:rPr>
      <w:color w:val="605E5C"/>
      <w:shd w:val="clear" w:fill="E1DFDD"/>
    </w:rPr>
  </w:style>
  <w:style w:type="character" w:customStyle="1" w:styleId="44">
    <w:name w:val="ListLabel 22"/>
    <w:qFormat/>
    <w:uiPriority w:val="0"/>
    <w:rPr>
      <w:rFonts w:ascii="Arial" w:hAnsi="Arial"/>
      <w:b/>
      <w:sz w:val="24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Ênfase forte"/>
    <w:qFormat/>
    <w:uiPriority w:val="0"/>
    <w:rPr>
      <w:b/>
      <w:bCs/>
    </w:rPr>
  </w:style>
  <w:style w:type="character" w:customStyle="1" w:styleId="49">
    <w:name w:val="Texto de balão Char"/>
    <w:basedOn w:val="12"/>
    <w:link w:val="5"/>
    <w:semiHidden/>
    <w:qFormat/>
    <w:uiPriority w:val="99"/>
    <w:rPr>
      <w:rFonts w:ascii="Segoe UI" w:hAnsi="Segoe UI" w:cs="Segoe UI" w:eastAsiaTheme="minorHAnsi"/>
      <w:sz w:val="18"/>
      <w:szCs w:val="18"/>
      <w:lang w:eastAsia="en-US"/>
    </w:rPr>
  </w:style>
  <w:style w:type="character" w:customStyle="1" w:styleId="50">
    <w:name w:val="ListLabel 26"/>
    <w:qFormat/>
    <w:uiPriority w:val="0"/>
    <w:rPr>
      <w:rFonts w:ascii="Arial" w:hAnsi="Arial"/>
      <w:b/>
    </w:rPr>
  </w:style>
  <w:style w:type="character" w:customStyle="1" w:styleId="51">
    <w:name w:val="ListLabel 27"/>
    <w:qFormat/>
    <w:uiPriority w:val="0"/>
    <w:rPr>
      <w:rFonts w:cs="Courier New"/>
    </w:rPr>
  </w:style>
  <w:style w:type="character" w:customStyle="1" w:styleId="52">
    <w:name w:val="ListLabel 28"/>
    <w:qFormat/>
    <w:uiPriority w:val="0"/>
    <w:rPr>
      <w:rFonts w:cs="Courier New"/>
    </w:rPr>
  </w:style>
  <w:style w:type="character" w:customStyle="1" w:styleId="53">
    <w:name w:val="ListLabel 29"/>
    <w:qFormat/>
    <w:uiPriority w:val="0"/>
    <w:rPr>
      <w:rFonts w:cs="Courier New"/>
    </w:rPr>
  </w:style>
  <w:style w:type="paragraph" w:customStyle="1" w:styleId="54">
    <w:name w:val="Título12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5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56">
    <w:name w:val="Título1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7">
    <w:name w:val="Título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58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59">
    <w:name w:val="Conteúdo da tabela"/>
    <w:basedOn w:val="1"/>
    <w:qFormat/>
    <w:uiPriority w:val="0"/>
    <w:pPr>
      <w:suppressLineNumbers/>
    </w:pPr>
  </w:style>
  <w:style w:type="paragraph" w:customStyle="1" w:styleId="60">
    <w:name w:val="Título de tabela"/>
    <w:basedOn w:val="59"/>
    <w:qFormat/>
    <w:uiPriority w:val="0"/>
    <w:pPr>
      <w:jc w:val="center"/>
    </w:pPr>
    <w:rPr>
      <w:b/>
      <w:bCs/>
    </w:rPr>
  </w:style>
  <w:style w:type="table" w:customStyle="1" w:styleId="61">
    <w:name w:val="Tabela Simples 21"/>
    <w:basedOn w:val="14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Tabela Simples 51"/>
    <w:basedOn w:val="14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63">
    <w:name w:val="Tabela Simples 41"/>
    <w:basedOn w:val="14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4">
    <w:name w:val="Tabela Simples 31"/>
    <w:basedOn w:val="14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1548</Words>
  <Characters>8687</Characters>
  <Paragraphs>93</Paragraphs>
  <TotalTime>0</TotalTime>
  <ScaleCrop>false</ScaleCrop>
  <LinksUpToDate>false</LinksUpToDate>
  <CharactersWithSpaces>10160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2019-05-15T20:23:00Z</dcterms:created>
  <dc:creator>PRIME-LAN09</dc:creator>
  <cp:lastModifiedBy>zmdy</cp:lastModifiedBy>
  <cp:lastPrinted>2019-08-28T08:12:00Z</cp:lastPrinted>
  <dcterms:modified xsi:type="dcterms:W3CDTF">2020-03-28T21:39:37Z</dcterms:modified>
  <cp:revision>506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