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D" w:rsidRDefault="00A62F5D" w:rsidP="00A62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F5D">
        <w:rPr>
          <w:rFonts w:ascii="Times New Roman" w:hAnsi="Times New Roman" w:cs="Times New Roman"/>
          <w:sz w:val="28"/>
          <w:szCs w:val="28"/>
        </w:rPr>
        <w:t xml:space="preserve">Практическое занятие № 2. Знакомство и основы работы с </w:t>
      </w:r>
      <w:proofErr w:type="spellStart"/>
      <w:r w:rsidRPr="00A62F5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62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F5D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62F5D">
        <w:rPr>
          <w:rFonts w:ascii="Times New Roman" w:hAnsi="Times New Roman" w:cs="Times New Roman"/>
          <w:sz w:val="28"/>
          <w:szCs w:val="28"/>
        </w:rPr>
        <w:t>. Структура Пролог-программы</w:t>
      </w:r>
    </w:p>
    <w:p w:rsidR="00AD284C" w:rsidRDefault="00AD284C" w:rsidP="00A62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Цель:</w:t>
      </w:r>
      <w:r w:rsidRPr="00AD284C"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D284C">
        <w:rPr>
          <w:rFonts w:ascii="Times New Roman" w:hAnsi="Times New Roman" w:cs="Times New Roman"/>
          <w:sz w:val="28"/>
          <w:szCs w:val="28"/>
        </w:rPr>
        <w:t>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 интерфейсом, основными прави</w:t>
      </w:r>
      <w:r w:rsidRPr="00AD284C">
        <w:rPr>
          <w:rFonts w:ascii="Times New Roman" w:hAnsi="Times New Roman" w:cs="Times New Roman"/>
          <w:sz w:val="28"/>
          <w:szCs w:val="28"/>
        </w:rPr>
        <w:t xml:space="preserve">лами работы и настройками среды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>. Получить навыки создания проектов и запуска приложений</w:t>
      </w:r>
    </w:p>
    <w:p w:rsidR="00B86F4A" w:rsidRDefault="00AD284C" w:rsidP="00AD28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том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 проект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AD284C" w:rsidRPr="00AD284C" w:rsidRDefault="00AD284C" w:rsidP="00AD28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sz w:val="28"/>
          <w:szCs w:val="28"/>
        </w:rPr>
        <w:t xml:space="preserve">Из каких основных разделов состоит пролог-программа? </w:t>
      </w:r>
    </w:p>
    <w:p w:rsidR="00AD284C" w:rsidRPr="00AD284C" w:rsidRDefault="00AD284C" w:rsidP="00AD28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bCs/>
          <w:sz w:val="28"/>
          <w:szCs w:val="28"/>
        </w:rPr>
        <w:t>Программа</w:t>
      </w:r>
      <w:r w:rsidRPr="00AD284C">
        <w:rPr>
          <w:rFonts w:ascii="Times New Roman" w:hAnsi="Times New Roman" w:cs="Times New Roman"/>
          <w:sz w:val="28"/>
          <w:szCs w:val="28"/>
        </w:rPr>
        <w:t>, написанная на языке </w:t>
      </w:r>
      <w:r w:rsidRPr="00AD284C">
        <w:rPr>
          <w:rFonts w:ascii="Times New Roman" w:hAnsi="Times New Roman" w:cs="Times New Roman"/>
          <w:bCs/>
          <w:sz w:val="28"/>
          <w:szCs w:val="28"/>
        </w:rPr>
        <w:t>Пролог</w:t>
      </w:r>
      <w:r w:rsidRPr="00AD284C">
        <w:rPr>
          <w:rFonts w:ascii="Times New Roman" w:hAnsi="Times New Roman" w:cs="Times New Roman"/>
          <w:sz w:val="28"/>
          <w:szCs w:val="28"/>
        </w:rPr>
        <w:t> </w:t>
      </w:r>
      <w:r w:rsidRPr="00AD284C">
        <w:rPr>
          <w:rFonts w:ascii="Times New Roman" w:hAnsi="Times New Roman" w:cs="Times New Roman"/>
          <w:bCs/>
          <w:sz w:val="28"/>
          <w:szCs w:val="28"/>
        </w:rPr>
        <w:t>состоит</w:t>
      </w:r>
      <w:r w:rsidRPr="00AD284C">
        <w:rPr>
          <w:rFonts w:ascii="Times New Roman" w:hAnsi="Times New Roman" w:cs="Times New Roman"/>
          <w:sz w:val="28"/>
          <w:szCs w:val="28"/>
        </w:rPr>
        <w:t> из пяти </w:t>
      </w:r>
      <w:r w:rsidRPr="00AD284C">
        <w:rPr>
          <w:rFonts w:ascii="Times New Roman" w:hAnsi="Times New Roman" w:cs="Times New Roman"/>
          <w:bCs/>
          <w:sz w:val="28"/>
          <w:szCs w:val="28"/>
        </w:rPr>
        <w:t>основных</w:t>
      </w:r>
      <w:r w:rsidRPr="00AD284C">
        <w:rPr>
          <w:rFonts w:ascii="Times New Roman" w:hAnsi="Times New Roman" w:cs="Times New Roman"/>
          <w:sz w:val="28"/>
          <w:szCs w:val="28"/>
        </w:rPr>
        <w:t>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разделов</w:t>
      </w:r>
      <w:r w:rsidRPr="00AD284C">
        <w:rPr>
          <w:rFonts w:ascii="Times New Roman" w:hAnsi="Times New Roman" w:cs="Times New Roman"/>
          <w:sz w:val="28"/>
          <w:szCs w:val="28"/>
        </w:rPr>
        <w:t>: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</w:t>
      </w:r>
      <w:r w:rsidRPr="00AD284C">
        <w:rPr>
          <w:rFonts w:ascii="Times New Roman" w:hAnsi="Times New Roman" w:cs="Times New Roman"/>
          <w:sz w:val="28"/>
          <w:szCs w:val="28"/>
        </w:rPr>
        <w:t> описания доменов (типов объектов),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</w:t>
      </w:r>
      <w:r w:rsidRPr="00AD284C">
        <w:rPr>
          <w:rFonts w:ascii="Times New Roman" w:hAnsi="Times New Roman" w:cs="Times New Roman"/>
          <w:sz w:val="28"/>
          <w:szCs w:val="28"/>
        </w:rPr>
        <w:t> внутренней базы данных,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</w:t>
      </w:r>
      <w:r w:rsidRPr="00AD284C">
        <w:rPr>
          <w:rFonts w:ascii="Times New Roman" w:hAnsi="Times New Roman" w:cs="Times New Roman"/>
          <w:sz w:val="28"/>
          <w:szCs w:val="28"/>
        </w:rPr>
        <w:t> описания предикатов,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</w:t>
      </w:r>
      <w:r w:rsidRPr="00AD284C">
        <w:rPr>
          <w:rFonts w:ascii="Times New Roman" w:hAnsi="Times New Roman" w:cs="Times New Roman"/>
          <w:sz w:val="28"/>
          <w:szCs w:val="28"/>
        </w:rPr>
        <w:t> описания предложений и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</w:t>
      </w:r>
      <w:r w:rsidRPr="00AD284C">
        <w:rPr>
          <w:rFonts w:ascii="Times New Roman" w:hAnsi="Times New Roman" w:cs="Times New Roman"/>
          <w:sz w:val="28"/>
          <w:szCs w:val="28"/>
        </w:rPr>
        <w:t xml:space="preserve"> описания цели. Ключевые слова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predicates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284C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AD284C">
        <w:rPr>
          <w:rFonts w:ascii="Times New Roman" w:hAnsi="Times New Roman" w:cs="Times New Roman"/>
          <w:sz w:val="28"/>
          <w:szCs w:val="28"/>
        </w:rPr>
        <w:t xml:space="preserve"> отмечают начала соответствующих </w:t>
      </w:r>
      <w:r w:rsidRPr="00AD284C">
        <w:rPr>
          <w:rFonts w:ascii="Times New Roman" w:hAnsi="Times New Roman" w:cs="Times New Roman"/>
          <w:bCs/>
          <w:sz w:val="28"/>
          <w:szCs w:val="28"/>
        </w:rPr>
        <w:t>разделов</w:t>
      </w:r>
      <w:r w:rsidRPr="00AD284C">
        <w:rPr>
          <w:rFonts w:ascii="Times New Roman" w:hAnsi="Times New Roman" w:cs="Times New Roman"/>
          <w:sz w:val="28"/>
          <w:szCs w:val="28"/>
        </w:rPr>
        <w:t>.</w:t>
      </w:r>
    </w:p>
    <w:p w:rsidR="00AD284C" w:rsidRPr="00AD284C" w:rsidRDefault="00AD284C" w:rsidP="00AD28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sz w:val="28"/>
          <w:szCs w:val="28"/>
        </w:rPr>
        <w:t xml:space="preserve">В чем разница между фактами и правилами? </w:t>
      </w:r>
    </w:p>
    <w:p w:rsidR="00AD284C" w:rsidRPr="00AD284C" w:rsidRDefault="00AD284C" w:rsidP="00AD28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sz w:val="28"/>
          <w:szCs w:val="28"/>
        </w:rPr>
        <w:t>Факты используются для представления данных, а правила используются для вывода логических заключений, то есть новых фактов. Факты и правила называются </w:t>
      </w:r>
      <w:r w:rsidRPr="00AD284C">
        <w:rPr>
          <w:rFonts w:ascii="Times New Roman" w:hAnsi="Times New Roman" w:cs="Times New Roman"/>
          <w:bCs/>
          <w:sz w:val="28"/>
          <w:szCs w:val="28"/>
        </w:rPr>
        <w:t>утверждениями</w:t>
      </w:r>
      <w:r w:rsidRPr="00AD284C">
        <w:rPr>
          <w:rFonts w:ascii="Times New Roman" w:hAnsi="Times New Roman" w:cs="Times New Roman"/>
          <w:sz w:val="28"/>
          <w:szCs w:val="28"/>
        </w:rPr>
        <w:t>.</w:t>
      </w:r>
    </w:p>
    <w:p w:rsidR="00AD284C" w:rsidRPr="00AD284C" w:rsidRDefault="00AD284C" w:rsidP="00AD28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sz w:val="28"/>
          <w:szCs w:val="28"/>
        </w:rPr>
        <w:t xml:space="preserve">Что такое составная цель и как она пишется? </w:t>
      </w:r>
    </w:p>
    <w:p w:rsidR="00AD284C" w:rsidRPr="00AD284C" w:rsidRDefault="00AD284C" w:rsidP="00AD2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sz w:val="28"/>
          <w:szCs w:val="28"/>
        </w:rPr>
        <w:t>Запросы к системе могут быть простыми и составными (составная цель). Составная цель – это цел</w:t>
      </w:r>
      <w:r w:rsidR="009E35E7">
        <w:rPr>
          <w:rFonts w:ascii="Times New Roman" w:hAnsi="Times New Roman" w:cs="Times New Roman"/>
          <w:sz w:val="28"/>
          <w:szCs w:val="28"/>
        </w:rPr>
        <w:t>ь, включающая две или более час</w:t>
      </w:r>
      <w:r w:rsidRPr="00AD284C">
        <w:rPr>
          <w:rFonts w:ascii="Times New Roman" w:hAnsi="Times New Roman" w:cs="Times New Roman"/>
          <w:sz w:val="28"/>
          <w:szCs w:val="28"/>
        </w:rPr>
        <w:t>тей; каждая часть составной цели называется подцелью.</w:t>
      </w:r>
    </w:p>
    <w:p w:rsidR="00AD284C" w:rsidRPr="009E35E7" w:rsidRDefault="00AD284C" w:rsidP="009E35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t xml:space="preserve">Какое имя может иметь переменная в Пролог-программе? </w:t>
      </w:r>
    </w:p>
    <w:p w:rsidR="009E35E7" w:rsidRPr="009E35E7" w:rsidRDefault="009E35E7" w:rsidP="009E3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bCs/>
          <w:sz w:val="28"/>
          <w:szCs w:val="28"/>
        </w:rPr>
        <w:t>Имя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переменной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в</w:t>
      </w:r>
      <w:r w:rsidRPr="009E35E7">
        <w:rPr>
          <w:rFonts w:ascii="Times New Roman" w:hAnsi="Times New Roman" w:cs="Times New Roman"/>
          <w:sz w:val="28"/>
          <w:szCs w:val="28"/>
        </w:rPr>
        <w:t> Турбо </w:t>
      </w:r>
      <w:r w:rsidRPr="009E35E7">
        <w:rPr>
          <w:rFonts w:ascii="Times New Roman" w:hAnsi="Times New Roman" w:cs="Times New Roman"/>
          <w:bCs/>
          <w:sz w:val="28"/>
          <w:szCs w:val="28"/>
        </w:rPr>
        <w:t>Прологе</w:t>
      </w:r>
      <w:r w:rsidRPr="009E35E7">
        <w:rPr>
          <w:rFonts w:ascii="Times New Roman" w:hAnsi="Times New Roman" w:cs="Times New Roman"/>
          <w:sz w:val="28"/>
          <w:szCs w:val="28"/>
        </w:rPr>
        <w:t> может состоять из букв латинского алфавита, цифр, знаков подчеркивания и должно начинаться с прописной буквы или знака подчеркивания. При этом </w:t>
      </w:r>
      <w:r w:rsidRPr="009E35E7">
        <w:rPr>
          <w:rFonts w:ascii="Times New Roman" w:hAnsi="Times New Roman" w:cs="Times New Roman"/>
          <w:bCs/>
          <w:sz w:val="28"/>
          <w:szCs w:val="28"/>
        </w:rPr>
        <w:t>переменные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в</w:t>
      </w:r>
      <w:r w:rsidRPr="009E35E7">
        <w:rPr>
          <w:rFonts w:ascii="Times New Roman" w:hAnsi="Times New Roman" w:cs="Times New Roman"/>
          <w:sz w:val="28"/>
          <w:szCs w:val="28"/>
        </w:rPr>
        <w:t> теле правила неявно связаны квантором всеобщности. </w:t>
      </w:r>
      <w:r w:rsidRPr="009E35E7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в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Прологе</w:t>
      </w:r>
      <w:r w:rsidRPr="009E35E7">
        <w:rPr>
          <w:rFonts w:ascii="Times New Roman" w:hAnsi="Times New Roman" w:cs="Times New Roman"/>
          <w:sz w:val="28"/>
          <w:szCs w:val="28"/>
        </w:rPr>
        <w:t>, в отличие от алгоритмических языков программирования, обозначает объект, а не некоторую область памяти.</w:t>
      </w:r>
    </w:p>
    <w:p w:rsidR="00AD284C" w:rsidRPr="009E35E7" w:rsidRDefault="00AD284C" w:rsidP="009E35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«факт» в Пролог-программе? </w:t>
      </w:r>
    </w:p>
    <w:p w:rsidR="009E35E7" w:rsidRPr="009E35E7" w:rsidRDefault="009E35E7" w:rsidP="009E3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bCs/>
          <w:sz w:val="28"/>
          <w:szCs w:val="28"/>
        </w:rPr>
        <w:t>Факт</w:t>
      </w:r>
      <w:r w:rsidRPr="009E35E7">
        <w:rPr>
          <w:rFonts w:ascii="Times New Roman" w:hAnsi="Times New Roman" w:cs="Times New Roman"/>
          <w:sz w:val="28"/>
          <w:szCs w:val="28"/>
        </w:rPr>
        <w:t> — это фраза без условий, утверждение о том, что соблюдается некоторое отношение. Он записывается как имя предиката, за которым следует заключенный в скобки список аргументов.</w:t>
      </w:r>
    </w:p>
    <w:p w:rsidR="00AD284C" w:rsidRPr="009E35E7" w:rsidRDefault="00AD284C" w:rsidP="009E35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t xml:space="preserve">Что такое «правило» в Пролог-программе? </w:t>
      </w:r>
    </w:p>
    <w:p w:rsidR="009E35E7" w:rsidRPr="009E35E7" w:rsidRDefault="009E35E7" w:rsidP="009E3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E35E7">
        <w:rPr>
          <w:rFonts w:ascii="Times New Roman" w:hAnsi="Times New Roman" w:cs="Times New Roman"/>
          <w:sz w:val="28"/>
          <w:szCs w:val="28"/>
        </w:rPr>
        <w:t>равила — это средство определения новых утверждений, используя уже существующие </w:t>
      </w:r>
      <w:r w:rsidRPr="009E35E7">
        <w:rPr>
          <w:rFonts w:ascii="Times New Roman" w:hAnsi="Times New Roman" w:cs="Times New Roman"/>
          <w:bCs/>
          <w:sz w:val="28"/>
          <w:szCs w:val="28"/>
        </w:rPr>
        <w:t>в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Пролог</w:t>
      </w:r>
      <w:r w:rsidRPr="009E35E7">
        <w:rPr>
          <w:rFonts w:ascii="Times New Roman" w:hAnsi="Times New Roman" w:cs="Times New Roman"/>
          <w:sz w:val="28"/>
          <w:szCs w:val="28"/>
        </w:rPr>
        <w:sym w:font="Symbol" w:char="F0BE"/>
      </w:r>
      <w:r w:rsidRPr="009E35E7">
        <w:rPr>
          <w:rFonts w:ascii="Times New Roman" w:hAnsi="Times New Roman" w:cs="Times New Roman"/>
          <w:bCs/>
          <w:sz w:val="28"/>
          <w:szCs w:val="28"/>
        </w:rPr>
        <w:t>программе</w:t>
      </w:r>
      <w:r w:rsidRPr="009E35E7">
        <w:rPr>
          <w:rFonts w:ascii="Times New Roman" w:hAnsi="Times New Roman" w:cs="Times New Roman"/>
          <w:sz w:val="28"/>
          <w:szCs w:val="28"/>
        </w:rPr>
        <w:t> утверждения (факты и правила).</w:t>
      </w:r>
    </w:p>
    <w:p w:rsidR="00AD284C" w:rsidRPr="009E35E7" w:rsidRDefault="00AD284C" w:rsidP="009E35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t xml:space="preserve">Из каких частей состоит правило в Пролог-программе? </w:t>
      </w:r>
    </w:p>
    <w:p w:rsidR="009E35E7" w:rsidRPr="009E35E7" w:rsidRDefault="009E35E7" w:rsidP="009E3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t>Правила имеют левую часть (</w:t>
      </w:r>
      <w:r w:rsidRPr="009E35E7">
        <w:rPr>
          <w:rFonts w:ascii="Times New Roman" w:hAnsi="Times New Roman" w:cs="Times New Roman"/>
          <w:i/>
          <w:iCs/>
          <w:sz w:val="28"/>
          <w:szCs w:val="28"/>
        </w:rPr>
        <w:t>голову</w:t>
      </w:r>
      <w:r w:rsidRPr="009E35E7">
        <w:rPr>
          <w:rFonts w:ascii="Times New Roman" w:hAnsi="Times New Roman" w:cs="Times New Roman"/>
          <w:sz w:val="28"/>
          <w:szCs w:val="28"/>
        </w:rPr>
        <w:t xml:space="preserve">) и правую часть, следующую за </w:t>
      </w:r>
      <w:proofErr w:type="gramStart"/>
      <w:r w:rsidRPr="009E35E7">
        <w:rPr>
          <w:rFonts w:ascii="Times New Roman" w:hAnsi="Times New Roman" w:cs="Times New Roman"/>
          <w:sz w:val="28"/>
          <w:szCs w:val="28"/>
        </w:rPr>
        <w:t>символом :</w:t>
      </w:r>
      <w:proofErr w:type="gramEnd"/>
      <w:r w:rsidRPr="009E35E7">
        <w:rPr>
          <w:rFonts w:ascii="Times New Roman" w:hAnsi="Times New Roman" w:cs="Times New Roman"/>
          <w:sz w:val="28"/>
          <w:szCs w:val="28"/>
        </w:rPr>
        <w:t>- (</w:t>
      </w:r>
      <w:r w:rsidRPr="009E35E7">
        <w:rPr>
          <w:rFonts w:ascii="Times New Roman" w:hAnsi="Times New Roman" w:cs="Times New Roman"/>
          <w:i/>
          <w:iCs/>
          <w:sz w:val="28"/>
          <w:szCs w:val="28"/>
        </w:rPr>
        <w:t>условия правила</w:t>
      </w:r>
      <w:r w:rsidRPr="009E35E7">
        <w:rPr>
          <w:rFonts w:ascii="Times New Roman" w:hAnsi="Times New Roman" w:cs="Times New Roman"/>
          <w:sz w:val="28"/>
          <w:szCs w:val="28"/>
        </w:rPr>
        <w:t> или </w:t>
      </w:r>
      <w:r w:rsidRPr="009E35E7">
        <w:rPr>
          <w:rFonts w:ascii="Times New Roman" w:hAnsi="Times New Roman" w:cs="Times New Roman"/>
          <w:i/>
          <w:iCs/>
          <w:sz w:val="28"/>
          <w:szCs w:val="28"/>
        </w:rPr>
        <w:t>тело</w:t>
      </w:r>
      <w:r w:rsidRPr="009E35E7">
        <w:rPr>
          <w:rFonts w:ascii="Times New Roman" w:hAnsi="Times New Roman" w:cs="Times New Roman"/>
          <w:sz w:val="28"/>
          <w:szCs w:val="28"/>
        </w:rPr>
        <w:t>). Левая часть правила истинна, если истинна правая часть правила. Правила генерируют новые факты, когда все утверждения в теле оказываются вычисленными.</w:t>
      </w:r>
    </w:p>
    <w:p w:rsidR="00AD284C" w:rsidRPr="009E35E7" w:rsidRDefault="00AD284C" w:rsidP="009E35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t xml:space="preserve">Сколько переменных можно использовать в разделе GOAL при тестировании программы утилитой </w:t>
      </w:r>
      <w:proofErr w:type="spellStart"/>
      <w:r w:rsidRPr="009E35E7">
        <w:rPr>
          <w:rFonts w:ascii="Times New Roman" w:hAnsi="Times New Roman" w:cs="Times New Roman"/>
          <w:sz w:val="28"/>
          <w:szCs w:val="28"/>
        </w:rPr>
        <w:t>Test-Goal</w:t>
      </w:r>
      <w:proofErr w:type="spellEnd"/>
      <w:r w:rsidRPr="009E35E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E35E7" w:rsidRPr="009E35E7" w:rsidRDefault="009E35E7" w:rsidP="009E3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bCs/>
          <w:sz w:val="28"/>
          <w:szCs w:val="28"/>
        </w:rPr>
        <w:t>В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разделе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GOAL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при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тестировании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утилитой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Test</w:t>
      </w:r>
      <w:r w:rsidRPr="009E35E7">
        <w:rPr>
          <w:rFonts w:ascii="Times New Roman" w:hAnsi="Times New Roman" w:cs="Times New Roman"/>
          <w:sz w:val="28"/>
          <w:szCs w:val="28"/>
        </w:rPr>
        <w:t>-</w:t>
      </w:r>
      <w:r w:rsidRPr="009E35E7">
        <w:rPr>
          <w:rFonts w:ascii="Times New Roman" w:hAnsi="Times New Roman" w:cs="Times New Roman"/>
          <w:bCs/>
          <w:sz w:val="28"/>
          <w:szCs w:val="28"/>
        </w:rPr>
        <w:t>Goal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можно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Pr="009E35E7">
        <w:rPr>
          <w:rFonts w:ascii="Times New Roman" w:hAnsi="Times New Roman" w:cs="Times New Roman"/>
          <w:sz w:val="28"/>
          <w:szCs w:val="28"/>
        </w:rPr>
        <w:t> любое </w:t>
      </w:r>
      <w:r w:rsidRPr="009E35E7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переменных</w:t>
      </w:r>
      <w:r w:rsidRPr="009E35E7">
        <w:rPr>
          <w:rFonts w:ascii="Times New Roman" w:hAnsi="Times New Roman" w:cs="Times New Roman"/>
          <w:sz w:val="28"/>
          <w:szCs w:val="28"/>
        </w:rPr>
        <w:t>. Нет ограничений на </w:t>
      </w:r>
      <w:r w:rsidRPr="009E35E7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переменных</w:t>
      </w:r>
      <w:r w:rsidRPr="009E35E7">
        <w:rPr>
          <w:rFonts w:ascii="Times New Roman" w:hAnsi="Times New Roman" w:cs="Times New Roman"/>
          <w:sz w:val="28"/>
          <w:szCs w:val="28"/>
        </w:rPr>
        <w:t>. В Пролог-</w:t>
      </w:r>
      <w:r w:rsidRPr="009E35E7">
        <w:rPr>
          <w:rFonts w:ascii="Times New Roman" w:hAnsi="Times New Roman" w:cs="Times New Roman"/>
          <w:bCs/>
          <w:sz w:val="28"/>
          <w:szCs w:val="28"/>
        </w:rPr>
        <w:t>программе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можно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Pr="009E35E7">
        <w:rPr>
          <w:rFonts w:ascii="Times New Roman" w:hAnsi="Times New Roman" w:cs="Times New Roman"/>
          <w:sz w:val="28"/>
          <w:szCs w:val="28"/>
        </w:rPr>
        <w:t> русские буквы при написании имени </w:t>
      </w:r>
      <w:r w:rsidRPr="009E35E7">
        <w:rPr>
          <w:rFonts w:ascii="Times New Roman" w:hAnsi="Times New Roman" w:cs="Times New Roman"/>
          <w:bCs/>
          <w:sz w:val="28"/>
          <w:szCs w:val="28"/>
        </w:rPr>
        <w:t>переменно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84C">
        <w:rPr>
          <w:rFonts w:ascii="Times New Roman" w:hAnsi="Times New Roman" w:cs="Times New Roman"/>
          <w:sz w:val="28"/>
          <w:szCs w:val="28"/>
        </w:rPr>
        <w:t>9. Можно ли использовать русские буквы при написании имени переменной?</w:t>
      </w:r>
    </w:p>
    <w:p w:rsidR="009E35E7" w:rsidRPr="009E35E7" w:rsidRDefault="009E35E7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5E7">
        <w:rPr>
          <w:rFonts w:ascii="Times New Roman" w:hAnsi="Times New Roman" w:cs="Times New Roman"/>
          <w:sz w:val="28"/>
          <w:szCs w:val="28"/>
        </w:rPr>
        <w:t>Нельзя в </w:t>
      </w:r>
      <w:r w:rsidRPr="009E35E7">
        <w:rPr>
          <w:rFonts w:ascii="Times New Roman" w:hAnsi="Times New Roman" w:cs="Times New Roman"/>
          <w:bCs/>
          <w:sz w:val="28"/>
          <w:szCs w:val="28"/>
        </w:rPr>
        <w:t>имени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русские</w:t>
      </w:r>
      <w:r w:rsidRPr="009E35E7">
        <w:rPr>
          <w:rFonts w:ascii="Times New Roman" w:hAnsi="Times New Roman" w:cs="Times New Roman"/>
          <w:sz w:val="28"/>
          <w:szCs w:val="28"/>
        </w:rPr>
        <w:t> </w:t>
      </w:r>
      <w:r w:rsidRPr="009E35E7">
        <w:rPr>
          <w:rFonts w:ascii="Times New Roman" w:hAnsi="Times New Roman" w:cs="Times New Roman"/>
          <w:bCs/>
          <w:sz w:val="28"/>
          <w:szCs w:val="28"/>
        </w:rPr>
        <w:t>буквы</w:t>
      </w:r>
      <w:r w:rsidRPr="009E35E7">
        <w:rPr>
          <w:rFonts w:ascii="Times New Roman" w:hAnsi="Times New Roman" w:cs="Times New Roman"/>
          <w:sz w:val="28"/>
          <w:szCs w:val="28"/>
        </w:rPr>
        <w:t>, специальные символы, знаки препинания, пробелы. Обязательным также является следующее условие: </w:t>
      </w:r>
      <w:r w:rsidRPr="009E35E7">
        <w:rPr>
          <w:rFonts w:ascii="Times New Roman" w:hAnsi="Times New Roman" w:cs="Times New Roman"/>
          <w:bCs/>
          <w:sz w:val="28"/>
          <w:szCs w:val="28"/>
        </w:rPr>
        <w:t>имя</w:t>
      </w:r>
      <w:r w:rsidRPr="009E35E7">
        <w:rPr>
          <w:rFonts w:ascii="Times New Roman" w:hAnsi="Times New Roman" w:cs="Times New Roman"/>
          <w:sz w:val="28"/>
          <w:szCs w:val="28"/>
        </w:rPr>
        <w:t> не должно начинаться с цифры.</w:t>
      </w:r>
    </w:p>
    <w:sectPr w:rsidR="009E35E7" w:rsidRPr="009E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D4EB6"/>
    <w:multiLevelType w:val="hybridMultilevel"/>
    <w:tmpl w:val="5838CF4A"/>
    <w:lvl w:ilvl="0" w:tplc="5E848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3"/>
    <w:rsid w:val="00635563"/>
    <w:rsid w:val="009E35E7"/>
    <w:rsid w:val="00A62F5D"/>
    <w:rsid w:val="00AD284C"/>
    <w:rsid w:val="00B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6DB81-E25E-4C74-A970-98D9B2E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8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Сержо</dc:creator>
  <cp:keywords/>
  <dc:description/>
  <cp:lastModifiedBy>Сержо</cp:lastModifiedBy>
  <cp:revision>3</cp:revision>
  <dcterms:created xsi:type="dcterms:W3CDTF">2023-11-07T12:54:00Z</dcterms:created>
  <dcterms:modified xsi:type="dcterms:W3CDTF">2023-11-09T15:05:00Z</dcterms:modified>
</cp:coreProperties>
</file>