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Lisbon trip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land at </w:t>
      </w:r>
      <w:r>
        <w:rPr>
          <w:rFonts w:ascii="Times" w:hAnsi="Times" w:cs="Times"/>
          <w:sz w:val="24"/>
          <w:sz-cs w:val="24"/>
          <w:b/>
          <w:spacing w:val="0"/>
        </w:rPr>
        <w:t xml:space="preserve">11:05</w:t>
      </w:r>
      <w:r>
        <w:rPr>
          <w:rFonts w:ascii="Times" w:hAnsi="Times" w:cs="Times"/>
          <w:sz w:val="24"/>
          <w:sz-cs w:val="24"/>
          <w:spacing w:val="0"/>
        </w:rPr>
        <w:t xml:space="preserve"> on </w:t>
      </w:r>
      <w:r>
        <w:rPr>
          <w:rFonts w:ascii="Times" w:hAnsi="Times" w:cs="Times"/>
          <w:sz w:val="24"/>
          <w:sz-cs w:val="24"/>
          <w:i/>
          <w:spacing w:val="0"/>
        </w:rPr>
        <w:t xml:space="preserve">Friday</w:t>
      </w:r>
      <w:r>
        <w:rPr>
          <w:rFonts w:ascii="Times" w:hAnsi="Times" w:cs="Times"/>
          <w:sz w:val="24"/>
          <w:sz-cs w:val="24"/>
          <w:spacing w:val="0"/>
        </w:rPr>
        <w:t xml:space="preserve">, then take the metro to Baixa.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Pack the adapter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Print the boarding pass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Check in online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Book the tram tour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Plan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Friday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Alfama walk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Hotel: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Casa do Rio</w:t>
      </w:r>
      <w:r>
        <w:rPr>
          <w:rFonts w:ascii="Times" w:hAnsi="Times" w:cs="Times"/>
          <w:sz w:val="24"/>
          <w:sz-cs w:val="24"/>
          <w:spacing w:val="0"/>
        </w:rPr>
        <w:t xml:space="preserve">, check-in after 15:00.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