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用unittest.TestSuite结合untitest.TextTestRunner执行如下测试用例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b/>
          <w:bCs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b/>
          <w:bCs/>
          <w:sz w:val="24"/>
          <w:szCs w:val="28"/>
          <w:lang w:val="en-US" w:eastAsia="zh-CN"/>
        </w:rPr>
        <w:t>测试digital函数是否正确,函数定义如下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F1F1F1"/>
            <w:noWrap w:val="0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  <w:t>def digital(str1):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  <w:t xml:space="preserve">    sum = 0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  <w:t xml:space="preserve">    for n in str1: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  <w:t xml:space="preserve">        if n &gt;= "0" and n &lt;= "9":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  <w:t xml:space="preserve">            sum += 1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  <w:t xml:space="preserve">    return sum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rPr>
          <w:rFonts w:hint="eastAsia" w:ascii="Calibri" w:hAnsi="Calibri" w:eastAsia="等线" w:cs="Times New Roman"/>
          <w:b/>
          <w:bCs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b/>
          <w:bCs/>
          <w:sz w:val="24"/>
          <w:szCs w:val="28"/>
          <w:lang w:val="en-US" w:eastAsia="zh-CN"/>
        </w:rPr>
        <w:t>digital函数说明:</w:t>
      </w:r>
    </w:p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参数str1为任意一个字符串;</w:t>
      </w:r>
    </w:p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函数返回值为参数str1中包含的数字个数;</w:t>
      </w:r>
    </w:p>
    <w:p>
      <w:pPr>
        <w:rPr>
          <w:rFonts w:hint="default" w:ascii="Calibri" w:hAnsi="Calibri" w:eastAsia="等线" w:cs="Times New Roman"/>
          <w:sz w:val="24"/>
          <w:szCs w:val="28"/>
          <w:shd w:val="clear" w:color="FFFFFF" w:fill="D9D9D9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shd w:val="clear" w:color="FFFFFF" w:fill="D9D9D9"/>
          <w:lang w:val="en-US" w:eastAsia="zh-CN"/>
        </w:rPr>
        <w:t>如 参数str1的值为</w:t>
      </w:r>
      <w:r>
        <w:rPr>
          <w:rFonts w:hint="default" w:ascii="Calibri" w:hAnsi="Calibri" w:eastAsia="等线" w:cs="Times New Roman"/>
          <w:sz w:val="24"/>
          <w:szCs w:val="28"/>
          <w:shd w:val="clear" w:color="FFFFFF" w:fill="D9D9D9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shd w:val="clear" w:color="FFFFFF" w:fill="D9D9D9"/>
          <w:lang w:val="en-US" w:eastAsia="zh-CN"/>
        </w:rPr>
        <w:t>sdfsdfsdf12</w:t>
      </w:r>
      <w:r>
        <w:rPr>
          <w:rFonts w:hint="default" w:ascii="Calibri" w:hAnsi="Calibri" w:eastAsia="等线" w:cs="Times New Roman"/>
          <w:sz w:val="24"/>
          <w:szCs w:val="28"/>
          <w:shd w:val="clear" w:color="FFFFFF" w:fill="D9D9D9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shd w:val="clear" w:color="FFFFFF" w:fill="D9D9D9"/>
          <w:lang w:val="en-US" w:eastAsia="zh-CN"/>
        </w:rPr>
        <w:t>, 函数返回值为2;</w:t>
      </w:r>
    </w:p>
    <w:p>
      <w:pPr>
        <w:rPr>
          <w:rFonts w:hint="default" w:ascii="Calibri" w:hAnsi="Calibri" w:eastAsia="等线" w:cs="Times New Roman"/>
          <w:sz w:val="24"/>
          <w:szCs w:val="28"/>
          <w:shd w:val="clear" w:color="FFFFFF" w:fill="D9D9D9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shd w:val="clear" w:color="FFFFFF" w:fill="D9D9D9"/>
          <w:lang w:val="en-US" w:eastAsia="zh-CN"/>
        </w:rPr>
        <w:t>如 参数str1的值为</w:t>
      </w:r>
      <w:r>
        <w:rPr>
          <w:rFonts w:hint="default" w:ascii="Calibri" w:hAnsi="Calibri" w:eastAsia="等线" w:cs="Times New Roman"/>
          <w:sz w:val="24"/>
          <w:szCs w:val="28"/>
          <w:shd w:val="clear" w:color="FFFFFF" w:fill="D9D9D9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shd w:val="clear" w:color="FFFFFF" w:fill="D9D9D9"/>
          <w:lang w:val="en-US" w:eastAsia="zh-CN"/>
        </w:rPr>
        <w:t>hello</w:t>
      </w:r>
      <w:r>
        <w:rPr>
          <w:rFonts w:hint="default" w:ascii="Calibri" w:hAnsi="Calibri" w:eastAsia="等线" w:cs="Times New Roman"/>
          <w:sz w:val="24"/>
          <w:szCs w:val="28"/>
          <w:shd w:val="clear" w:color="FFFFFF" w:fill="D9D9D9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shd w:val="clear" w:color="FFFFFF" w:fill="D9D9D9"/>
          <w:lang w:val="en-US" w:eastAsia="zh-CN"/>
        </w:rPr>
        <w:t>,函数返回值为0;</w:t>
      </w:r>
    </w:p>
    <w:p>
      <w:pPr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rPr>
          <w:rFonts w:hint="default" w:ascii="Calibri" w:hAnsi="Calibri" w:eastAsia="等线" w:cs="Times New Roman"/>
          <w:b/>
          <w:bCs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b/>
          <w:bCs/>
          <w:sz w:val="24"/>
          <w:szCs w:val="28"/>
          <w:lang w:val="en-US" w:eastAsia="zh-CN"/>
        </w:rPr>
        <w:t>作业要求:</w:t>
      </w:r>
    </w:p>
    <w:p>
      <w:pPr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以参数str1的值分别为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hello 123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和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1a3b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 xml:space="preserve">, 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“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你好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 xml:space="preserve">   </w:t>
      </w:r>
    </w:p>
    <w:p>
      <w:pPr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写测试用例, 测试函数digital是否正确</w:t>
      </w:r>
    </w:p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134AB"/>
    <w:multiLevelType w:val="singleLevel"/>
    <w:tmpl w:val="158134A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23652"/>
    <w:rsid w:val="02D810C1"/>
    <w:rsid w:val="04994D92"/>
    <w:rsid w:val="04B031EC"/>
    <w:rsid w:val="056A5A6D"/>
    <w:rsid w:val="09E25737"/>
    <w:rsid w:val="09E843E9"/>
    <w:rsid w:val="0A0428AD"/>
    <w:rsid w:val="0A0B5B27"/>
    <w:rsid w:val="0AFB6D60"/>
    <w:rsid w:val="0AFC32A5"/>
    <w:rsid w:val="0B084BCA"/>
    <w:rsid w:val="0B3B6A84"/>
    <w:rsid w:val="0B68086C"/>
    <w:rsid w:val="0D803EF3"/>
    <w:rsid w:val="0D9F634E"/>
    <w:rsid w:val="0E6D11E0"/>
    <w:rsid w:val="0F1A0621"/>
    <w:rsid w:val="116261EB"/>
    <w:rsid w:val="12DB4720"/>
    <w:rsid w:val="19CA4C7D"/>
    <w:rsid w:val="1D5F2E2F"/>
    <w:rsid w:val="1E6F1E23"/>
    <w:rsid w:val="2341634B"/>
    <w:rsid w:val="23A04585"/>
    <w:rsid w:val="26054989"/>
    <w:rsid w:val="284461A8"/>
    <w:rsid w:val="2ACC37B3"/>
    <w:rsid w:val="2BC719FF"/>
    <w:rsid w:val="2C9B7A9A"/>
    <w:rsid w:val="2F8F0838"/>
    <w:rsid w:val="2FD766B8"/>
    <w:rsid w:val="30353C28"/>
    <w:rsid w:val="31460B19"/>
    <w:rsid w:val="33D30CC8"/>
    <w:rsid w:val="34792153"/>
    <w:rsid w:val="35682EEA"/>
    <w:rsid w:val="366C63C6"/>
    <w:rsid w:val="38C57EF3"/>
    <w:rsid w:val="395C666C"/>
    <w:rsid w:val="3D47004F"/>
    <w:rsid w:val="3DB04271"/>
    <w:rsid w:val="3E933709"/>
    <w:rsid w:val="4014082E"/>
    <w:rsid w:val="40D14323"/>
    <w:rsid w:val="417A0DC9"/>
    <w:rsid w:val="44B825FC"/>
    <w:rsid w:val="477B5E83"/>
    <w:rsid w:val="48AF0D12"/>
    <w:rsid w:val="4C837D72"/>
    <w:rsid w:val="4D7D532B"/>
    <w:rsid w:val="4DF75382"/>
    <w:rsid w:val="50EC4BD9"/>
    <w:rsid w:val="51B036BD"/>
    <w:rsid w:val="520070BD"/>
    <w:rsid w:val="526E1D83"/>
    <w:rsid w:val="53AE02AA"/>
    <w:rsid w:val="54823FEA"/>
    <w:rsid w:val="55060BB4"/>
    <w:rsid w:val="56B80C9E"/>
    <w:rsid w:val="593D7395"/>
    <w:rsid w:val="5D873409"/>
    <w:rsid w:val="5FBC105A"/>
    <w:rsid w:val="602A302F"/>
    <w:rsid w:val="60740AB3"/>
    <w:rsid w:val="60D7076C"/>
    <w:rsid w:val="624E631A"/>
    <w:rsid w:val="633C0F98"/>
    <w:rsid w:val="65960A2F"/>
    <w:rsid w:val="6D535020"/>
    <w:rsid w:val="6D5A4841"/>
    <w:rsid w:val="702266E9"/>
    <w:rsid w:val="76B3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character" w:styleId="13">
    <w:name w:val="HTML Code"/>
    <w:basedOn w:val="11"/>
    <w:qFormat/>
    <w:uiPriority w:val="0"/>
    <w:rPr>
      <w:rFonts w:ascii="Courier New" w:hAnsi="Courier New"/>
      <w:sz w:val="20"/>
    </w:rPr>
  </w:style>
  <w:style w:type="paragraph" w:customStyle="1" w:styleId="14">
    <w:name w:val="样式1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EEBF6" w:themeFill="accent1" w:themeFillTint="32"/>
      <w:spacing w:line="360" w:lineRule="auto"/>
    </w:pPr>
    <w:rPr>
      <w:rFonts w:asciiTheme="minorAscii" w:hAnsiTheme="minorAscii"/>
    </w:rPr>
  </w:style>
  <w:style w:type="character" w:customStyle="1" w:styleId="15">
    <w:name w:val="样式2 Char"/>
    <w:link w:val="16"/>
    <w:qFormat/>
    <w:uiPriority w:val="0"/>
    <w:rPr>
      <w:rFonts w:eastAsia="微软雅黑" w:asciiTheme="minorAscii" w:hAnsiTheme="minorAscii"/>
    </w:rPr>
  </w:style>
  <w:style w:type="paragraph" w:customStyle="1" w:styleId="16">
    <w:name w:val="样式2"/>
    <w:basedOn w:val="1"/>
    <w:link w:val="15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EEBF6" w:themeFill="accent1" w:themeFillTint="32"/>
    </w:pPr>
    <w:rPr>
      <w:rFonts w:eastAsia="微软雅黑"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2018-06-15T09:53:00Z</dcterms:created>
  <dc:creator>张岩</dc:creator>
  <cp:lastModifiedBy>zhujy</cp:lastModifiedBy>
  <dcterms:modified xsi:type="dcterms:W3CDTF">2020-07-17T07:01:35Z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