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9"/>
        <w:gridCol w:w="8845"/>
      </w:tblGrid>
      <w:tr w14:paraId="1A23DC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217F6D68">
            <w:pPr>
              <w:pStyle w:val="18"/>
              <w:framePr w:wrap="notBeside" w:vAnchor="page" w:hAnchor="page" w:x="1372" w:y="568"/>
              <w:tabs>
                <w:tab w:val="clear" w:pos="4153"/>
                <w:tab w:val="clear" w:pos="8306"/>
              </w:tabs>
              <w:spacing w:line="240" w:lineRule="auto"/>
              <w:jc w:val="left"/>
              <w:rPr>
                <w:rFonts w:ascii="黑体" w:hAnsi="黑体" w:eastAsia="黑体"/>
                <w:sz w:val="21"/>
                <w:szCs w:val="21"/>
              </w:rPr>
            </w:pPr>
            <w:r>
              <w:rPr>
                <w:rFonts w:ascii="Times New Roman" w:hAnsi="Times New Roman" w:eastAsia="黑体"/>
                <w:sz w:val="21"/>
                <w:szCs w:val="21"/>
              </w:rPr>
              <w:t>ICS</w:t>
            </w:r>
            <w:r>
              <w:rPr>
                <w:rFonts w:ascii="黑体" w:hAnsi="黑体" w:eastAsia="黑体"/>
                <w:sz w:val="21"/>
                <w:szCs w:val="21"/>
              </w:rPr>
              <w:t xml:space="preserve">  </w:t>
            </w:r>
          </w:p>
        </w:tc>
        <w:tc>
          <w:tcPr>
            <w:tcW w:w="8855" w:type="dxa"/>
          </w:tcPr>
          <w:p w14:paraId="2BC3188B">
            <w:pPr>
              <w:pStyle w:val="18"/>
              <w:framePr w:wrap="notBeside" w:vAnchor="page" w:hAnchor="page" w:x="1372" w:y="568"/>
              <w:tabs>
                <w:tab w:val="clear" w:pos="4153"/>
                <w:tab w:val="clear" w:pos="8306"/>
              </w:tabs>
              <w:spacing w:line="240" w:lineRule="auto"/>
              <w:ind w:left="3"/>
              <w:jc w:val="both"/>
              <w:rPr>
                <w:rFonts w:ascii="黑体" w:hAnsi="黑体" w:eastAsia="黑体"/>
                <w:sz w:val="21"/>
                <w:szCs w:val="21"/>
              </w:rPr>
            </w:pPr>
            <w:r>
              <w:rPr>
                <w:rFonts w:ascii="黑体" w:hAnsi="黑体" w:eastAsia="黑体"/>
                <w:sz w:val="21"/>
                <w:szCs w:val="21"/>
              </w:rPr>
              <w:fldChar w:fldCharType="begin">
                <w:ffData>
                  <w:name w:val="ICS"/>
                  <w:enabled/>
                  <w:calcOnExit w:val="0"/>
                  <w:textInput>
                    <w:default w:val="点击此处添加ICS号"/>
                  </w:textInput>
                </w:ffData>
              </w:fldChar>
            </w:r>
            <w:bookmarkStart w:id="0" w:name="ICS"/>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97.195</w:t>
            </w:r>
            <w:r>
              <w:rPr>
                <w:rFonts w:ascii="黑体" w:hAnsi="黑体" w:eastAsia="黑体"/>
                <w:sz w:val="21"/>
                <w:szCs w:val="21"/>
              </w:rPr>
              <w:fldChar w:fldCharType="end"/>
            </w:r>
            <w:bookmarkEnd w:id="0"/>
          </w:p>
        </w:tc>
      </w:tr>
      <w:tr w14:paraId="60C06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10820C36">
            <w:pPr>
              <w:pStyle w:val="18"/>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Times New Roman" w:hAnsi="Times New Roman" w:eastAsia="黑体"/>
                <w:sz w:val="21"/>
                <w:szCs w:val="21"/>
              </w:rPr>
              <w:t xml:space="preserve">CCS </w:t>
            </w:r>
            <w:r>
              <w:rPr>
                <w:rFonts w:ascii="黑体" w:hAnsi="黑体" w:eastAsia="黑体"/>
                <w:sz w:val="21"/>
                <w:szCs w:val="21"/>
              </w:rPr>
              <w:t xml:space="preserve"> </w:t>
            </w:r>
          </w:p>
        </w:tc>
        <w:tc>
          <w:tcPr>
            <w:tcW w:w="8855" w:type="dxa"/>
          </w:tcPr>
          <w:p w14:paraId="5DE16910">
            <w:pPr>
              <w:pStyle w:val="18"/>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黑体" w:hAnsi="黑体" w:eastAsia="黑体"/>
                <w:sz w:val="21"/>
                <w:szCs w:val="21"/>
              </w:rPr>
              <w:fldChar w:fldCharType="begin">
                <w:ffData>
                  <w:name w:val="CSDN"/>
                  <w:enabled/>
                  <w:calcOnExit w:val="0"/>
                  <w:textInput>
                    <w:default w:val="点击此处添加CCS号"/>
                  </w:textInput>
                </w:ffData>
              </w:fldChar>
            </w:r>
            <w:bookmarkStart w:id="1" w:name="CSDN"/>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Y88</w:t>
            </w:r>
            <w:r>
              <w:rPr>
                <w:rFonts w:ascii="黑体" w:hAnsi="黑体" w:eastAsia="黑体"/>
                <w:sz w:val="21"/>
                <w:szCs w:val="21"/>
              </w:rPr>
              <w:fldChar w:fldCharType="end"/>
            </w:r>
            <w:bookmarkEnd w:id="1"/>
          </w:p>
        </w:tc>
      </w:tr>
    </w:tbl>
    <w:p w14:paraId="3608A4EA">
      <w:pPr>
        <w:pStyle w:val="50"/>
        <w:framePr w:w="9639" w:h="624" w:hRule="exact" w:hSpace="181" w:vSpace="181" w:wrap="around" w:hAnchor="page" w:x="1305" w:y="2269"/>
      </w:pPr>
      <w:bookmarkStart w:id="2" w:name="_Hlk26473981"/>
      <w:r>
        <w:rPr>
          <w:rFonts w:hint="eastAsia"/>
        </w:rPr>
        <w:t>中华人民共和国国家标准</w:t>
      </w:r>
    </w:p>
    <w:bookmarkEnd w:id="2"/>
    <w:p w14:paraId="2445AC3D">
      <w:pPr>
        <w:pStyle w:val="195"/>
        <w:rPr>
          <w:lang w:val="fr-FR"/>
        </w:rPr>
      </w:pPr>
      <w:r>
        <w:fldChar w:fldCharType="begin">
          <w:ffData>
            <w:name w:val="文字1"/>
            <w:enabled/>
            <w:calcOnExit w:val="0"/>
            <w:textInput>
              <w:default w:val="GB/T"/>
            </w:textInput>
          </w:ffData>
        </w:fldChar>
      </w:r>
      <w:bookmarkStart w:id="3" w:name="文字1"/>
      <w:r>
        <w:rPr>
          <w:lang w:val="fr-FR"/>
        </w:rPr>
        <w:instrText xml:space="preserve"> FORMTEXT </w:instrText>
      </w:r>
      <w:r>
        <w:fldChar w:fldCharType="separate"/>
      </w:r>
      <w:r>
        <w:rPr>
          <w:lang w:val="fr-FR"/>
        </w:rPr>
        <w:t>GB/T</w:t>
      </w:r>
      <w:r>
        <w:fldChar w:fldCharType="end"/>
      </w:r>
      <w:bookmarkEnd w:id="3"/>
      <w:r>
        <w:rPr>
          <w:lang w:val="fr-FR"/>
        </w:rPr>
        <w:t xml:space="preserve"> </w:t>
      </w:r>
      <w:r>
        <w:fldChar w:fldCharType="begin">
          <w:ffData>
            <w:name w:val="NSTD_CODE_F"/>
            <w:enabled/>
            <w:calcOnExit w:val="0"/>
            <w:textInput>
              <w:default w:val="XXXXX"/>
            </w:textInput>
          </w:ffData>
        </w:fldChar>
      </w:r>
      <w:bookmarkStart w:id="4" w:name="NSTD_CODE_F"/>
      <w:r>
        <w:rPr>
          <w:lang w:val="fr-FR"/>
        </w:rPr>
        <w:instrText xml:space="preserve"> FORMTEXT </w:instrText>
      </w:r>
      <w:r>
        <w:fldChar w:fldCharType="separate"/>
      </w:r>
      <w:r>
        <w:t>XXXXX.1</w:t>
      </w:r>
      <w:r>
        <w:fldChar w:fldCharType="end"/>
      </w:r>
      <w:bookmarkEnd w:id="4"/>
      <w:r>
        <w:rPr>
          <w:rFonts w:hAnsi="黑体"/>
          <w:lang w:val="fr-FR"/>
        </w:rPr>
        <w:t>—</w:t>
      </w:r>
      <w:r>
        <w:fldChar w:fldCharType="begin">
          <w:ffData>
            <w:name w:val="NSTD_CODE_B"/>
            <w:enabled/>
            <w:calcOnExit w:val="0"/>
            <w:textInput>
              <w:default w:val="XXXX"/>
            </w:textInput>
          </w:ffData>
        </w:fldChar>
      </w:r>
      <w:bookmarkStart w:id="5" w:name="NSTD_CODE_B"/>
      <w:r>
        <w:rPr>
          <w:lang w:val="fr-FR"/>
        </w:rPr>
        <w:instrText xml:space="preserve"> FORMTEXT </w:instrText>
      </w:r>
      <w:r>
        <w:fldChar w:fldCharType="separate"/>
      </w:r>
      <w:r>
        <w:rPr>
          <w:lang w:val="fr-FR"/>
        </w:rPr>
        <w:t>XXXX</w:t>
      </w:r>
      <w:r>
        <w:fldChar w:fldCharType="end"/>
      </w:r>
      <w:bookmarkEnd w:id="5"/>
    </w:p>
    <w:p w14:paraId="691F5C21">
      <w:pPr>
        <w:pStyle w:val="196"/>
        <w:rPr>
          <w:rFonts w:hAnsi="黑体"/>
        </w:rPr>
      </w:pPr>
      <w:r>
        <w:rPr>
          <w:rFonts w:hAnsi="黑体"/>
        </w:rPr>
        <w:fldChar w:fldCharType="begin">
          <w:ffData>
            <w:name w:val="OSTD_CODE"/>
            <w:enabled/>
            <w:calcOnExit w:val="0"/>
            <w:textInput/>
          </w:ffData>
        </w:fldChar>
      </w:r>
      <w:bookmarkStart w:id="6" w:name="OSTD_CODE"/>
      <w:r>
        <w:rPr>
          <w:rFonts w:hAnsi="黑体"/>
        </w:rPr>
        <w:instrText xml:space="preserve"> FORMTEXT </w:instrText>
      </w:r>
      <w:r>
        <w:rPr>
          <w:rFonts w:hAnsi="黑体"/>
        </w:rPr>
        <w:fldChar w:fldCharType="separate"/>
      </w:r>
      <w:r>
        <w:rPr>
          <w:rFonts w:hAnsi="黑体"/>
        </w:rPr>
        <w:t>     </w:t>
      </w:r>
      <w:r>
        <w:rPr>
          <w:rFonts w:hAnsi="黑体"/>
        </w:rPr>
        <w:fldChar w:fldCharType="end"/>
      </w:r>
      <w:bookmarkEnd w:id="6"/>
    </w:p>
    <w:p w14:paraId="0418B7AF">
      <w:pPr>
        <w:spacing w:line="240" w:lineRule="auto"/>
        <w:ind w:left="8080"/>
        <w:rPr>
          <w:rFonts w:ascii="黑体" w:hAnsi="黑体" w:eastAsia="黑体"/>
          <w:kern w:val="0"/>
          <w:sz w:val="52"/>
          <w:szCs w:val="20"/>
        </w:rPr>
      </w:pPr>
      <w:r>
        <w:rPr>
          <w:rFonts w:ascii="黑体" w:hAnsi="黑体" w:eastAsia="黑体"/>
          <w:kern w:val="0"/>
          <w:sz w:val="52"/>
          <w:szCs w:val="20"/>
        </w:rPr>
        <mc:AlternateContent>
          <mc:Choice Requires="wps">
            <w:drawing>
              <wp:anchor distT="0" distB="0" distL="114300" distR="114300" simplePos="0" relativeHeight="251660288"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60288;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v:fill on="f" focussize="0,0"/>
                <v:stroke color="#000000" joinstyle="round"/>
                <v:imagedata o:title=""/>
                <o:lock v:ext="edit" aspectratio="f"/>
              </v:line>
            </w:pict>
          </mc:Fallback>
        </mc:AlternateContent>
      </w:r>
      <w:r>
        <w:rPr>
          <w:rFonts w:ascii="黑体" w:hAnsi="黑体" w:eastAsia="黑体"/>
          <w:kern w:val="0"/>
          <w:sz w:val="52"/>
          <w:szCs w:val="20"/>
        </w:rPr>
        <w:drawing>
          <wp:anchor distT="0" distB="0" distL="114300" distR="114300" simplePos="0" relativeHeight="251659264" behindDoc="0" locked="0" layoutInCell="1" allowOverlap="0">
            <wp:simplePos x="0" y="0"/>
            <wp:positionH relativeFrom="page">
              <wp:posOffset>5004435</wp:posOffset>
            </wp:positionH>
            <wp:positionV relativeFrom="page">
              <wp:posOffset>466725</wp:posOffset>
            </wp:positionV>
            <wp:extent cx="1447165" cy="732790"/>
            <wp:effectExtent l="0" t="0" r="63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47200" cy="732960"/>
                    </a:xfrm>
                    <a:prstGeom prst="rect">
                      <a:avLst/>
                    </a:prstGeom>
                    <a:noFill/>
                    <a:ln>
                      <a:noFill/>
                    </a:ln>
                  </pic:spPr>
                </pic:pic>
              </a:graphicData>
            </a:graphic>
          </wp:anchor>
        </w:drawing>
      </w:r>
    </w:p>
    <w:p w14:paraId="7396E75B">
      <w:pPr>
        <w:pStyle w:val="50"/>
        <w:framePr w:w="9639" w:h="6976" w:hRule="exact" w:hSpace="0" w:vSpace="0" w:wrap="around" w:hAnchor="page" w:y="6408"/>
        <w:jc w:val="center"/>
        <w:rPr>
          <w:rFonts w:ascii="黑体" w:hAnsi="黑体" w:eastAsia="黑体"/>
          <w:b w:val="0"/>
          <w:bCs w:val="0"/>
          <w:w w:val="100"/>
        </w:rPr>
      </w:pPr>
    </w:p>
    <w:p w14:paraId="0F422F0E">
      <w:pPr>
        <w:pStyle w:val="197"/>
        <w:framePr w:h="6974" w:hRule="exact" w:wrap="around" w:x="1419" w:anchorLock="1"/>
      </w:pPr>
      <w:r>
        <w:fldChar w:fldCharType="begin">
          <w:ffData>
            <w:name w:val="CSTD_NAME"/>
            <w:enabled/>
            <w:calcOnExit w:val="0"/>
            <w:textInput>
              <w:default w:val="点击此处添加标准名称"/>
            </w:textInput>
          </w:ffData>
        </w:fldChar>
      </w:r>
      <w:bookmarkStart w:id="7" w:name="CSTD_NAME"/>
      <w:r>
        <w:instrText xml:space="preserve"> FORMTEXT </w:instrText>
      </w:r>
      <w:r>
        <w:fldChar w:fldCharType="separate"/>
      </w:r>
      <w:r>
        <w:t>音乐简谱记谱规范  第</w:t>
      </w:r>
      <w:r>
        <w:rPr>
          <w:rFonts w:hint="eastAsia"/>
        </w:rPr>
        <w:t>1</w:t>
      </w:r>
      <w:r>
        <w:t>部分：歌曲</w:t>
      </w:r>
      <w:r>
        <w:fldChar w:fldCharType="end"/>
      </w:r>
      <w:bookmarkEnd w:id="7"/>
    </w:p>
    <w:p w14:paraId="4F8F3401">
      <w:pPr>
        <w:framePr w:w="9639" w:h="6974" w:hRule="exact" w:wrap="around" w:vAnchor="page" w:hAnchor="page" w:x="1419" w:y="6408" w:anchorLock="1"/>
        <w:ind w:left="-1418"/>
      </w:pPr>
    </w:p>
    <w:p w14:paraId="381318FF">
      <w:pPr>
        <w:pStyle w:val="125"/>
        <w:framePr w:w="9639" w:h="6974" w:hRule="exact" w:wrap="around" w:vAnchor="page" w:hAnchor="page" w:x="1419" w:y="6408" w:anchorLock="1"/>
        <w:textAlignment w:val="bottom"/>
        <w:rPr>
          <w:rFonts w:ascii="黑体" w:hAnsi="黑体" w:eastAsia="黑体"/>
          <w:szCs w:val="28"/>
        </w:rPr>
      </w:pPr>
      <w:r>
        <w:rPr>
          <w:rFonts w:eastAsia="黑体"/>
          <w:szCs w:val="28"/>
        </w:rPr>
        <w:fldChar w:fldCharType="begin">
          <w:ffData>
            <w:name w:val="ESTD_NAME"/>
            <w:enabled/>
            <w:calcOnExit w:val="0"/>
            <w:textInput>
              <w:default w:val="点击此处添加标准名称的英文译名"/>
            </w:textInput>
          </w:ffData>
        </w:fldChar>
      </w:r>
      <w:bookmarkStart w:id="8" w:name="ESTD_NAME"/>
      <w:r>
        <w:rPr>
          <w:rFonts w:eastAsia="黑体"/>
          <w:szCs w:val="28"/>
        </w:rPr>
        <w:instrText xml:space="preserve"> FORMTEXT </w:instrText>
      </w:r>
      <w:r>
        <w:rPr>
          <w:rFonts w:eastAsia="黑体"/>
          <w:szCs w:val="28"/>
        </w:rPr>
        <w:fldChar w:fldCharType="separate"/>
      </w:r>
      <w:r>
        <w:rPr>
          <w:rFonts w:hint="eastAsia" w:eastAsia="黑体"/>
          <w:szCs w:val="28"/>
        </w:rPr>
        <w:t>S</w:t>
      </w:r>
      <w:r>
        <w:rPr>
          <w:rFonts w:eastAsia="黑体"/>
          <w:szCs w:val="28"/>
        </w:rPr>
        <w:t xml:space="preserve">pecifications </w:t>
      </w:r>
      <w:r>
        <w:rPr>
          <w:rFonts w:hint="eastAsia" w:eastAsia="黑体"/>
          <w:szCs w:val="28"/>
        </w:rPr>
        <w:t>on</w:t>
      </w:r>
      <w:r>
        <w:rPr>
          <w:rFonts w:eastAsia="黑体"/>
          <w:szCs w:val="28"/>
        </w:rPr>
        <w:t xml:space="preserve"> </w:t>
      </w:r>
      <w:r>
        <w:rPr>
          <w:rFonts w:hint="eastAsia" w:eastAsia="黑体"/>
          <w:szCs w:val="28"/>
        </w:rPr>
        <w:t>n</w:t>
      </w:r>
      <w:r>
        <w:rPr>
          <w:rFonts w:eastAsia="黑体"/>
          <w:szCs w:val="28"/>
        </w:rPr>
        <w:t>umbered musical notations</w:t>
      </w:r>
      <w:r>
        <w:rPr>
          <w:rFonts w:hint="eastAsia" w:eastAsia="黑体"/>
          <w:szCs w:val="28"/>
        </w:rPr>
        <w:t>—Part</w:t>
      </w:r>
      <w:r>
        <w:rPr>
          <w:rFonts w:eastAsia="黑体"/>
          <w:szCs w:val="28"/>
        </w:rPr>
        <w:t xml:space="preserve"> 1: folk songs</w:t>
      </w:r>
      <w:r>
        <w:rPr>
          <w:rFonts w:ascii="黑体" w:hAnsi="黑体" w:eastAsia="黑体"/>
          <w:szCs w:val="28"/>
        </w:rPr>
        <w:fldChar w:fldCharType="end"/>
      </w:r>
      <w:bookmarkEnd w:id="8"/>
    </w:p>
    <w:p w14:paraId="685C6F51">
      <w:pPr>
        <w:framePr w:w="9639" w:h="6974" w:hRule="exact" w:wrap="around" w:vAnchor="page" w:hAnchor="page" w:x="1419" w:y="6408" w:anchorLock="1"/>
        <w:spacing w:line="760" w:lineRule="exact"/>
        <w:ind w:left="-1418"/>
      </w:pPr>
    </w:p>
    <w:p w14:paraId="12084C93">
      <w:pPr>
        <w:pStyle w:val="125"/>
        <w:framePr w:w="9639" w:h="6974" w:hRule="exact" w:wrap="around" w:vAnchor="page" w:hAnchor="page" w:x="1419" w:y="6408" w:anchorLock="1"/>
        <w:textAlignment w:val="bottom"/>
        <w:rPr>
          <w:rFonts w:eastAsia="黑体"/>
          <w:szCs w:val="28"/>
        </w:rPr>
      </w:pPr>
      <w:r>
        <w:rPr>
          <w:rFonts w:eastAsia="黑体"/>
          <w:szCs w:val="28"/>
        </w:rPr>
        <w:fldChar w:fldCharType="begin">
          <w:ffData>
            <w:name w:val="IN_STD_CODE"/>
            <w:enabled/>
            <w:calcOnExit w:val="0"/>
            <w:textInput>
              <w:default w:val="(点击此处添加与国际标准一致性程度的标识)"/>
            </w:textInput>
          </w:ffData>
        </w:fldChar>
      </w:r>
      <w:bookmarkStart w:id="9" w:name="IN_STD_CODE"/>
      <w:r>
        <w:rPr>
          <w:rFonts w:eastAsia="黑体"/>
          <w:szCs w:val="28"/>
        </w:rPr>
        <w:instrText xml:space="preserve"> FORMTEXT </w:instrText>
      </w:r>
      <w:r>
        <w:rPr>
          <w:rFonts w:eastAsia="黑体"/>
          <w:szCs w:val="28"/>
        </w:rPr>
        <w:fldChar w:fldCharType="separate"/>
      </w:r>
      <w:r>
        <w:rPr>
          <w:rFonts w:eastAsia="黑体"/>
          <w:szCs w:val="28"/>
        </w:rPr>
        <w:t xml:space="preserve"> </w:t>
      </w:r>
      <w:r>
        <w:rPr>
          <w:rFonts w:eastAsia="黑体"/>
          <w:szCs w:val="28"/>
        </w:rPr>
        <w:fldChar w:fldCharType="end"/>
      </w:r>
      <w:bookmarkEnd w:id="9"/>
    </w:p>
    <w:p w14:paraId="7A0BE4F1">
      <w:pPr>
        <w:pStyle w:val="125"/>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3"/>
              <w:listEntry w:val=" "/>
              <w:listEntry w:val="草案版次选择"/>
              <w:listEntry w:val="（工作组讨论稿）"/>
              <w:listEntry w:val="（征求意见稿）"/>
              <w:listEntry w:val="（送审讨论稿）"/>
              <w:listEntry w:val="（送审稿）"/>
              <w:listEntry w:val="（报批稿）"/>
            </w:ddList>
          </w:ffData>
        </w:fldChar>
      </w:r>
      <w:bookmarkStart w:id="10" w:name="下拉1"/>
      <w:r>
        <w:rPr>
          <w:sz w:val="24"/>
          <w:szCs w:val="28"/>
        </w:rPr>
        <w:instrText xml:space="preserve"> FORMDROPDOWN </w:instrText>
      </w:r>
      <w:r>
        <w:rPr>
          <w:sz w:val="24"/>
          <w:szCs w:val="28"/>
        </w:rPr>
        <w:fldChar w:fldCharType="separate"/>
      </w:r>
      <w:r>
        <w:rPr>
          <w:sz w:val="24"/>
          <w:szCs w:val="28"/>
        </w:rPr>
        <w:fldChar w:fldCharType="end"/>
      </w:r>
      <w:bookmarkEnd w:id="10"/>
    </w:p>
    <w:p w14:paraId="0913C30F">
      <w:pPr>
        <w:pStyle w:val="125"/>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1" w:name="CMPLSH_DATE"/>
      <w:r>
        <w:rPr>
          <w:sz w:val="21"/>
          <w:szCs w:val="28"/>
        </w:rPr>
        <w:instrText xml:space="preserve"> FORMTEXT </w:instrText>
      </w:r>
      <w:r>
        <w:rPr>
          <w:sz w:val="21"/>
          <w:szCs w:val="28"/>
        </w:rPr>
        <w:fldChar w:fldCharType="separate"/>
      </w:r>
      <w:r>
        <w:rPr>
          <w:sz w:val="21"/>
          <w:szCs w:val="28"/>
        </w:rPr>
        <w:t>     </w:t>
      </w:r>
      <w:r>
        <w:rPr>
          <w:sz w:val="21"/>
          <w:szCs w:val="28"/>
        </w:rPr>
        <w:fldChar w:fldCharType="end"/>
      </w:r>
      <w:bookmarkEnd w:id="11"/>
    </w:p>
    <w:p w14:paraId="66A3C549">
      <w:pPr>
        <w:pStyle w:val="125"/>
        <w:framePr w:w="9639" w:h="6974" w:hRule="exact" w:wrap="around" w:vAnchor="page" w:hAnchor="page" w:x="1419" w:y="6408" w:anchorLock="1"/>
        <w:spacing w:before="720" w:beforeLines="300" w:after="72" w:afterLines="30"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2" w:name="下拉2"/>
      <w:r>
        <w:rPr>
          <w:b/>
          <w:sz w:val="21"/>
          <w:szCs w:val="28"/>
        </w:rPr>
        <w:instrText xml:space="preserve"> FORMDROPDOWN </w:instrText>
      </w:r>
      <w:r>
        <w:rPr>
          <w:b/>
          <w:sz w:val="21"/>
          <w:szCs w:val="28"/>
        </w:rPr>
        <w:fldChar w:fldCharType="separate"/>
      </w:r>
      <w:r>
        <w:rPr>
          <w:b/>
          <w:sz w:val="21"/>
          <w:szCs w:val="28"/>
        </w:rPr>
        <w:fldChar w:fldCharType="end"/>
      </w:r>
      <w:bookmarkEnd w:id="12"/>
    </w:p>
    <w:p w14:paraId="7E6B9EFB">
      <w:pPr>
        <w:pStyle w:val="193"/>
        <w:framePr w:wrap="around" w:y="14176"/>
      </w:pPr>
      <w:r>
        <w:rPr>
          <w:rFonts w:ascii="黑体"/>
        </w:rPr>
        <w:fldChar w:fldCharType="begin">
          <w:ffData>
            <w:name w:val="PLSH_DATE_Y"/>
            <w:enabled/>
            <w:calcOnExit w:val="0"/>
            <w:textInput>
              <w:default w:val="XXXX"/>
              <w:maxLength w:val="4"/>
            </w:textInput>
          </w:ffData>
        </w:fldChar>
      </w:r>
      <w:bookmarkStart w:id="13" w:name="PLSH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3"/>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4" w:name="PLSH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4"/>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5" w:name="PLSH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5"/>
      <w:r>
        <w:rPr>
          <w:rFonts w:hint="eastAsia"/>
        </w:rPr>
        <w:t>发布</w:t>
      </w:r>
    </w:p>
    <w:p w14:paraId="6EA6AADA">
      <w:pPr>
        <w:pStyle w:val="194"/>
        <w:framePr w:wrap="around" w:y="14176"/>
      </w:pPr>
      <w:r>
        <w:rPr>
          <w:rFonts w:ascii="黑体"/>
        </w:rPr>
        <w:fldChar w:fldCharType="begin">
          <w:ffData>
            <w:name w:val="CROT_DATE_Y"/>
            <w:enabled/>
            <w:calcOnExit w:val="0"/>
            <w:textInput>
              <w:default w:val="XXXX"/>
              <w:maxLength w:val="4"/>
            </w:textInput>
          </w:ffData>
        </w:fldChar>
      </w:r>
      <w:bookmarkStart w:id="16" w:name="CROT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6"/>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7" w:name="CROT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18" w:name="CROT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8"/>
      <w:r>
        <w:rPr>
          <w:rFonts w:hint="eastAsia"/>
        </w:rPr>
        <w:t>实施</w:t>
      </w:r>
    </w:p>
    <w:p w14:paraId="03A4419E">
      <w:pPr>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338" w:right="1134" w:bottom="1021" w:left="1134" w:header="0" w:footer="0" w:gutter="284"/>
          <w:cols w:space="425" w:num="1"/>
          <w:titlePg/>
          <w:docGrid w:linePitch="312" w:charSpace="0"/>
        </w:sectPr>
      </w:pPr>
      <w:r>
        <w:rPr>
          <w:rFonts w:hint="eastAsia" w:ascii="宋体" w:hAnsi="宋体"/>
          <w:sz w:val="28"/>
          <w:szCs w:val="28"/>
        </w:rPr>
        <w:drawing>
          <wp:anchor distT="0" distB="0" distL="114300" distR="114300" simplePos="0" relativeHeight="251662336" behindDoc="0" locked="0" layoutInCell="1" allowOverlap="1">
            <wp:simplePos x="0" y="0"/>
            <wp:positionH relativeFrom="column">
              <wp:posOffset>1610360</wp:posOffset>
            </wp:positionH>
            <wp:positionV relativeFrom="paragraph">
              <wp:posOffset>8281035</wp:posOffset>
            </wp:positionV>
            <wp:extent cx="2868930" cy="545465"/>
            <wp:effectExtent l="0" t="0" r="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68840" cy="545400"/>
                    </a:xfrm>
                    <a:prstGeom prst="rect">
                      <a:avLst/>
                    </a:prstGeom>
                  </pic:spPr>
                </pic:pic>
              </a:graphicData>
            </a:graphic>
          </wp:anchor>
        </w:drawing>
      </w:r>
      <w:r>
        <w:rPr>
          <w:rFonts w:hint="eastAsia" w:ascii="宋体" w:hAnsi="宋体"/>
          <w:sz w:val="28"/>
          <w:szCs w:val="28"/>
        </w:rPr>
        <mc:AlternateContent>
          <mc:Choice Requires="wps">
            <w:drawing>
              <wp:anchor distT="0" distB="0" distL="114300" distR="114300" simplePos="0" relativeHeight="251661312"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1312;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v:fill on="f" focussize="0,0"/>
                <v:stroke color="#000000" joinstyle="round"/>
                <v:imagedata o:title=""/>
                <o:lock v:ext="edit" aspectratio="f"/>
                <w10:anchorlock/>
              </v:line>
            </w:pict>
          </mc:Fallback>
        </mc:AlternateContent>
      </w:r>
    </w:p>
    <w:p w14:paraId="5FCBC518">
      <w:pPr>
        <w:pStyle w:val="91"/>
        <w:spacing w:after="468"/>
        <w:rPr>
          <w:rFonts w:hint="eastAsia"/>
        </w:rPr>
      </w:pPr>
      <w:bookmarkStart w:id="19" w:name="BookMark1"/>
      <w:bookmarkStart w:id="20" w:name="_Toc170939311"/>
      <w:r>
        <w:rPr>
          <w:rFonts w:hint="eastAsia"/>
          <w:spacing w:val="320"/>
        </w:rPr>
        <w:t>目</w:t>
      </w:r>
      <w:r>
        <w:rPr>
          <w:rFonts w:hint="eastAsia"/>
        </w:rPr>
        <w:t>次</w:t>
      </w:r>
    </w:p>
    <w:p w14:paraId="0D7C910E">
      <w:pPr>
        <w:pStyle w:val="19"/>
        <w:tabs>
          <w:tab w:val="right" w:leader="dot" w:pos="9344"/>
        </w:tabs>
        <w:rPr>
          <w:rFonts w:asciiTheme="minorHAnsi" w:hAnsiTheme="minorHAnsi" w:eastAsiaTheme="minorEastAsia" w:cstheme="minorBidi"/>
          <w:szCs w:val="22"/>
        </w:rPr>
      </w:pPr>
      <w:r>
        <w:fldChar w:fldCharType="begin"/>
      </w:r>
      <w:r>
        <w:instrText xml:space="preserve"> TOC \o "1-1" \h \t "标准文件_一级条标题,2,标准文件_附录一级条标题,2," </w:instrText>
      </w:r>
      <w:r>
        <w:fldChar w:fldCharType="separate"/>
      </w:r>
      <w:r>
        <w:fldChar w:fldCharType="begin"/>
      </w:r>
      <w:r>
        <w:instrText xml:space="preserve"> HYPERLINK \l "_Toc170944644" </w:instrText>
      </w:r>
      <w:r>
        <w:fldChar w:fldCharType="separate"/>
      </w:r>
      <w:r>
        <w:rPr>
          <w:rStyle w:val="32"/>
        </w:rPr>
        <w:t>前言</w:t>
      </w:r>
      <w:r>
        <w:tab/>
      </w:r>
      <w:r>
        <w:fldChar w:fldCharType="begin"/>
      </w:r>
      <w:r>
        <w:instrText xml:space="preserve"> PAGEREF _Toc170944644 \h </w:instrText>
      </w:r>
      <w:r>
        <w:fldChar w:fldCharType="separate"/>
      </w:r>
      <w:r>
        <w:t>II</w:t>
      </w:r>
      <w:r>
        <w:fldChar w:fldCharType="end"/>
      </w:r>
      <w:r>
        <w:fldChar w:fldCharType="end"/>
      </w:r>
    </w:p>
    <w:p w14:paraId="76D4A7A9">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"_Toc170944645" </w:instrText>
      </w:r>
      <w:r>
        <w:fldChar w:fldCharType="separate"/>
      </w:r>
      <w:r>
        <w:rPr>
          <w:rStyle w:val="32"/>
        </w:rPr>
        <w:t>1  范围</w:t>
      </w:r>
      <w:r>
        <w:tab/>
      </w:r>
      <w:r>
        <w:fldChar w:fldCharType="begin"/>
      </w:r>
      <w:r>
        <w:instrText xml:space="preserve"> PAGEREF _Toc170944645 \h </w:instrText>
      </w:r>
      <w:r>
        <w:fldChar w:fldCharType="separate"/>
      </w:r>
      <w:r>
        <w:t>1</w:t>
      </w:r>
      <w:r>
        <w:fldChar w:fldCharType="end"/>
      </w:r>
      <w:r>
        <w:fldChar w:fldCharType="end"/>
      </w:r>
    </w:p>
    <w:p w14:paraId="20D06030">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"_Toc170944646" </w:instrText>
      </w:r>
      <w:r>
        <w:fldChar w:fldCharType="separate"/>
      </w:r>
      <w:r>
        <w:rPr>
          <w:rStyle w:val="32"/>
        </w:rPr>
        <w:t>2  规范性引用文件</w:t>
      </w:r>
      <w:r>
        <w:tab/>
      </w:r>
      <w:r>
        <w:fldChar w:fldCharType="begin"/>
      </w:r>
      <w:r>
        <w:instrText xml:space="preserve"> PAGEREF _Toc170944646 \h </w:instrText>
      </w:r>
      <w:r>
        <w:fldChar w:fldCharType="separate"/>
      </w:r>
      <w:r>
        <w:t>1</w:t>
      </w:r>
      <w:r>
        <w:fldChar w:fldCharType="end"/>
      </w:r>
      <w:r>
        <w:fldChar w:fldCharType="end"/>
      </w:r>
    </w:p>
    <w:p w14:paraId="70430C8E">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"_Toc170944647" </w:instrText>
      </w:r>
      <w:r>
        <w:fldChar w:fldCharType="separate"/>
      </w:r>
      <w:r>
        <w:rPr>
          <w:rStyle w:val="32"/>
        </w:rPr>
        <w:t>3  术语和定义</w:t>
      </w:r>
      <w:r>
        <w:tab/>
      </w:r>
      <w:r>
        <w:fldChar w:fldCharType="begin"/>
      </w:r>
      <w:r>
        <w:instrText xml:space="preserve"> PAGEREF _Toc170944647 \h </w:instrText>
      </w:r>
      <w:r>
        <w:fldChar w:fldCharType="separate"/>
      </w:r>
      <w:r>
        <w:t>1</w:t>
      </w:r>
      <w:r>
        <w:fldChar w:fldCharType="end"/>
      </w:r>
      <w:r>
        <w:fldChar w:fldCharType="end"/>
      </w:r>
    </w:p>
    <w:p w14:paraId="5CFCB222">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"_Toc170944648" </w:instrText>
      </w:r>
      <w:r>
        <w:fldChar w:fldCharType="separate"/>
      </w:r>
      <w:r>
        <w:rPr>
          <w:rStyle w:val="32"/>
        </w:rPr>
        <w:t>4  调号记法</w:t>
      </w:r>
      <w:r>
        <w:tab/>
      </w:r>
      <w:r>
        <w:fldChar w:fldCharType="begin"/>
      </w:r>
      <w:r>
        <w:instrText xml:space="preserve"> PAGEREF _Toc170944648 \h </w:instrText>
      </w:r>
      <w:r>
        <w:fldChar w:fldCharType="separate"/>
      </w:r>
      <w:r>
        <w:t>2</w:t>
      </w:r>
      <w:r>
        <w:fldChar w:fldCharType="end"/>
      </w:r>
      <w:r>
        <w:fldChar w:fldCharType="end"/>
      </w:r>
    </w:p>
    <w:p w14:paraId="0777D10E">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"_Toc170944649" </w:instrText>
      </w:r>
      <w:r>
        <w:fldChar w:fldCharType="separate"/>
      </w:r>
      <w:r>
        <w:rPr>
          <w:rStyle w:val="32"/>
        </w:rPr>
        <w:t>5  拍号记法</w:t>
      </w:r>
      <w:r>
        <w:tab/>
      </w:r>
      <w:r>
        <w:fldChar w:fldCharType="begin"/>
      </w:r>
      <w:r>
        <w:instrText xml:space="preserve"> PAGEREF _Toc170944649 \h </w:instrText>
      </w:r>
      <w:r>
        <w:fldChar w:fldCharType="separate"/>
      </w:r>
      <w:r>
        <w:t>2</w:t>
      </w:r>
      <w:r>
        <w:fldChar w:fldCharType="end"/>
      </w:r>
      <w:r>
        <w:fldChar w:fldCharType="end"/>
      </w:r>
    </w:p>
    <w:p w14:paraId="431CA5C5">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"_Toc170944650" </w:instrText>
      </w:r>
      <w:r>
        <w:fldChar w:fldCharType="separate"/>
      </w:r>
      <w:r>
        <w:rPr>
          <w:rStyle w:val="32"/>
        </w:rPr>
        <w:t>6  速度与表情术语记法</w:t>
      </w:r>
      <w:r>
        <w:tab/>
      </w:r>
      <w:r>
        <w:fldChar w:fldCharType="begin"/>
      </w:r>
      <w:r>
        <w:instrText xml:space="preserve"> PAGEREF _Toc170944650 \h </w:instrText>
      </w:r>
      <w:r>
        <w:fldChar w:fldCharType="separate"/>
      </w:r>
      <w:r>
        <w:t>2</w:t>
      </w:r>
      <w:r>
        <w:fldChar w:fldCharType="end"/>
      </w:r>
      <w:r>
        <w:fldChar w:fldCharType="end"/>
      </w:r>
    </w:p>
    <w:p w14:paraId="57431C19">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"_Toc170944651" </w:instrText>
      </w:r>
      <w:r>
        <w:fldChar w:fldCharType="separate"/>
      </w:r>
      <w:r>
        <w:rPr>
          <w:rStyle w:val="32"/>
        </w:rPr>
        <w:t>7  声部记法</w:t>
      </w:r>
      <w:r>
        <w:tab/>
      </w:r>
      <w:r>
        <w:fldChar w:fldCharType="begin"/>
      </w:r>
      <w:r>
        <w:instrText xml:space="preserve"> PAGEREF _Toc170944651 \h </w:instrText>
      </w:r>
      <w:r>
        <w:fldChar w:fldCharType="separate"/>
      </w:r>
      <w:r>
        <w:t>2</w:t>
      </w:r>
      <w:r>
        <w:fldChar w:fldCharType="end"/>
      </w:r>
      <w:r>
        <w:fldChar w:fldCharType="end"/>
      </w:r>
    </w:p>
    <w:p w14:paraId="454092A8">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"_Toc170944652" </w:instrText>
      </w:r>
      <w:r>
        <w:fldChar w:fldCharType="separate"/>
      </w:r>
      <w:r>
        <w:rPr>
          <w:rStyle w:val="32"/>
        </w:rPr>
        <w:t>8  音符记法</w:t>
      </w:r>
      <w:r>
        <w:tab/>
      </w:r>
      <w:r>
        <w:fldChar w:fldCharType="begin"/>
      </w:r>
      <w:r>
        <w:instrText xml:space="preserve"> PAGEREF _Toc170944652 \h </w:instrText>
      </w:r>
      <w:r>
        <w:fldChar w:fldCharType="separate"/>
      </w:r>
      <w:r>
        <w:t>2</w:t>
      </w:r>
      <w:r>
        <w:fldChar w:fldCharType="end"/>
      </w:r>
      <w:r>
        <w:fldChar w:fldCharType="end"/>
      </w:r>
    </w:p>
    <w:p w14:paraId="6D76CB07">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"_Toc170944653" </w:instrText>
      </w:r>
      <w:r>
        <w:fldChar w:fldCharType="separate"/>
      </w:r>
      <w:r>
        <w:rPr>
          <w:rStyle w:val="32"/>
        </w:rPr>
        <w:t>9  前奏、间奏、尾奏记法</w:t>
      </w:r>
      <w:r>
        <w:tab/>
      </w:r>
      <w:r>
        <w:fldChar w:fldCharType="begin"/>
      </w:r>
      <w:r>
        <w:instrText xml:space="preserve"> PAGEREF _Toc170944653 \h </w:instrText>
      </w:r>
      <w:r>
        <w:fldChar w:fldCharType="separate"/>
      </w:r>
      <w:r>
        <w:t>3</w:t>
      </w:r>
      <w:r>
        <w:fldChar w:fldCharType="end"/>
      </w:r>
      <w:r>
        <w:fldChar w:fldCharType="end"/>
      </w:r>
    </w:p>
    <w:p w14:paraId="24E905AA">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"_Toc170944654" </w:instrText>
      </w:r>
      <w:r>
        <w:fldChar w:fldCharType="separate"/>
      </w:r>
      <w:r>
        <w:rPr>
          <w:rStyle w:val="32"/>
        </w:rPr>
        <w:t>10  反复记号的使用</w:t>
      </w:r>
      <w:r>
        <w:tab/>
      </w:r>
      <w:r>
        <w:fldChar w:fldCharType="begin"/>
      </w:r>
      <w:r>
        <w:instrText xml:space="preserve"> PAGEREF _Toc170944654 \h </w:instrText>
      </w:r>
      <w:r>
        <w:fldChar w:fldCharType="separate"/>
      </w:r>
      <w:r>
        <w:t>3</w:t>
      </w:r>
      <w:r>
        <w:fldChar w:fldCharType="end"/>
      </w:r>
      <w:r>
        <w:fldChar w:fldCharType="end"/>
      </w:r>
    </w:p>
    <w:p w14:paraId="24539911">
      <w:pPr>
        <w:pStyle w:val="19"/>
        <w:tabs>
          <w:tab w:val="right" w:leader="dot" w:pos="9344"/>
        </w:tabs>
        <w:rPr>
          <w:rFonts w:asciiTheme="minorHAnsi" w:hAnsiTheme="minorHAnsi" w:eastAsiaTheme="minorEastAsia" w:cstheme="minorBidi"/>
          <w:szCs w:val="22"/>
        </w:rPr>
      </w:pPr>
      <w:r>
        <w:fldChar w:fldCharType="begin"/>
      </w:r>
      <w:r>
        <w:instrText xml:space="preserve"> HYPERLINK \l "_Toc170944655" </w:instrText>
      </w:r>
      <w:r>
        <w:fldChar w:fldCharType="separate"/>
      </w:r>
      <w:r>
        <w:rPr>
          <w:rStyle w:val="32"/>
        </w:rPr>
        <w:t>参考文献</w:t>
      </w:r>
      <w:r>
        <w:tab/>
      </w:r>
      <w:r>
        <w:fldChar w:fldCharType="begin"/>
      </w:r>
      <w:r>
        <w:instrText xml:space="preserve"> PAGEREF _Toc170944655 \h </w:instrText>
      </w:r>
      <w:r>
        <w:fldChar w:fldCharType="separate"/>
      </w:r>
      <w:r>
        <w:t>4</w:t>
      </w:r>
      <w:r>
        <w:fldChar w:fldCharType="end"/>
      </w:r>
      <w:r>
        <w:fldChar w:fldCharType="end"/>
      </w:r>
    </w:p>
    <w:p w14:paraId="4B67C85A">
      <w:pPr>
        <w:pStyle w:val="91"/>
        <w:spacing w:after="468"/>
        <w:sectPr>
          <w:headerReference r:id="rId11" w:type="default"/>
          <w:footerReference r:id="rId13" w:type="default"/>
          <w:headerReference r:id="rId12" w:type="even"/>
          <w:footerReference r:id="rId14" w:type="even"/>
          <w:pgSz w:w="11906" w:h="16838"/>
          <w:pgMar w:top="1928" w:right="1134" w:bottom="1134" w:left="1134" w:header="1418" w:footer="1134" w:gutter="284"/>
          <w:pgNumType w:fmt="upperRoman" w:start="1"/>
          <w:cols w:space="425" w:num="1"/>
          <w:formProt w:val="0"/>
          <w:docGrid w:type="lines" w:linePitch="312" w:charSpace="0"/>
        </w:sectPr>
      </w:pPr>
      <w:r>
        <w:fldChar w:fldCharType="end"/>
      </w:r>
    </w:p>
    <w:bookmarkEnd w:id="19"/>
    <w:p w14:paraId="03C7749D">
      <w:pPr>
        <w:pStyle w:val="89"/>
        <w:spacing w:before="900" w:after="468"/>
      </w:pPr>
      <w:bookmarkStart w:id="21" w:name="_Toc170944644"/>
      <w:bookmarkStart w:id="22" w:name="BookMark2"/>
      <w:r>
        <w:rPr>
          <w:spacing w:val="320"/>
        </w:rPr>
        <w:t>前</w:t>
      </w:r>
      <w:r>
        <w:t>言</w:t>
      </w:r>
      <w:bookmarkEnd w:id="20"/>
      <w:bookmarkEnd w:id="21"/>
    </w:p>
    <w:p w14:paraId="4AD6540D">
      <w:pPr>
        <w:pStyle w:val="229"/>
        <w:rPr>
          <w:rFonts w:hint="eastAsia" w:hAnsi="宋体"/>
        </w:rPr>
      </w:pPr>
      <w:r>
        <w:rPr>
          <w:rFonts w:hint="eastAsia" w:hAnsi="宋体"/>
        </w:rPr>
        <w:t>本文件按照GB/T 1.1—2020《标准化工作导则  第1部分：标准化文件的结构和起草规则》的规定起草。</w:t>
      </w:r>
    </w:p>
    <w:p w14:paraId="6EEAACE4">
      <w:pPr>
        <w:pStyle w:val="56"/>
        <w:topLinePunct/>
        <w:autoSpaceDE/>
        <w:autoSpaceDN/>
        <w:ind w:firstLine="420"/>
        <w:rPr>
          <w:rFonts w:ascii="Times New Roman"/>
        </w:rPr>
      </w:pPr>
      <w:r>
        <w:rPr>
          <w:rFonts w:hint="eastAsia" w:ascii="Times New Roman"/>
        </w:rPr>
        <w:t>请注意本文件的某些内容可能涉及专利。本文件的发布机构不承担识别专利的责任。</w:t>
      </w:r>
    </w:p>
    <w:p w14:paraId="12CB9535">
      <w:pPr>
        <w:pStyle w:val="229"/>
        <w:rPr>
          <w:rFonts w:hint="eastAsia" w:hAnsi="宋体"/>
        </w:rPr>
      </w:pPr>
      <w:r>
        <w:rPr>
          <w:rFonts w:hint="eastAsia" w:hAnsi="宋体"/>
        </w:rPr>
        <w:t>本文件由中华人民共和国文化和旅游部提出。</w:t>
      </w:r>
    </w:p>
    <w:p w14:paraId="487C0590">
      <w:pPr>
        <w:pStyle w:val="229"/>
        <w:rPr>
          <w:rFonts w:hint="eastAsia" w:hAnsi="宋体"/>
        </w:rPr>
      </w:pPr>
      <w:r>
        <w:rPr>
          <w:rFonts w:hint="eastAsia" w:hAnsi="宋体"/>
        </w:rPr>
        <w:t>本标准由全国文化艺术资源标准化技术委员会（SAC/TC 394）归口。</w:t>
      </w:r>
    </w:p>
    <w:p w14:paraId="75B25554">
      <w:pPr>
        <w:pStyle w:val="229"/>
        <w:rPr>
          <w:rFonts w:hint="eastAsia" w:hAnsi="宋体" w:eastAsia="宋体"/>
          <w:lang w:val="en-US" w:eastAsia="zh-CN"/>
        </w:rPr>
      </w:pPr>
      <w:r>
        <w:rPr>
          <w:rFonts w:hint="eastAsia" w:hAnsi="宋体"/>
        </w:rPr>
        <w:t>本标准起草单位：文化</w:t>
      </w:r>
      <w:r>
        <w:rPr>
          <w:rFonts w:hint="eastAsia" w:hAnsi="宋体"/>
          <w:lang w:eastAsia="zh-CN"/>
        </w:rPr>
        <w:t>和旅游</w:t>
      </w:r>
      <w:bookmarkStart w:id="69" w:name="_GoBack"/>
      <w:bookmarkEnd w:id="69"/>
      <w:r>
        <w:rPr>
          <w:rFonts w:hint="eastAsia" w:hAnsi="宋体"/>
        </w:rPr>
        <w:t>部民族民间文艺发展中心、中国艺术研究院音乐研究所</w:t>
      </w:r>
      <w:r>
        <w:rPr>
          <w:rFonts w:hint="eastAsia" w:hAnsi="宋体"/>
          <w:lang w:eastAsia="zh-CN"/>
        </w:rPr>
        <w:t>、</w:t>
      </w:r>
      <w:r>
        <w:rPr>
          <w:rFonts w:hint="eastAsia" w:hAnsi="宋体"/>
        </w:rPr>
        <w:t>中国音乐学院。</w:t>
      </w:r>
    </w:p>
    <w:p w14:paraId="26890670">
      <w:pPr>
        <w:pStyle w:val="229"/>
      </w:pPr>
      <w:r>
        <w:rPr>
          <w:rFonts w:hint="eastAsia" w:hAnsi="宋体"/>
        </w:rPr>
        <w:t>本标准主要起草人：项阳、任方冰、</w:t>
      </w:r>
      <w:r>
        <w:rPr>
          <w:rFonts w:hint="eastAsia" w:hAnsi="宋体"/>
          <w:lang w:val="en-US" w:eastAsia="zh-CN"/>
        </w:rPr>
        <w:t>张刚</w:t>
      </w:r>
    </w:p>
    <w:p w14:paraId="3CB877B8">
      <w:pPr>
        <w:pStyle w:val="56"/>
        <w:ind w:firstLine="420"/>
      </w:pPr>
    </w:p>
    <w:p w14:paraId="5A5428E8">
      <w:pPr>
        <w:pStyle w:val="56"/>
        <w:ind w:firstLine="420"/>
        <w:sectPr>
          <w:headerReference r:id="rId15" w:type="default"/>
          <w:footerReference r:id="rId17" w:type="default"/>
          <w:headerReference r:id="rId16" w:type="even"/>
          <w:footerReference r:id="rId18" w:type="even"/>
          <w:pgSz w:w="11906" w:h="16838"/>
          <w:pgMar w:top="1928" w:right="1134" w:bottom="1134" w:left="1134" w:header="1418" w:footer="1134" w:gutter="284"/>
          <w:pgNumType w:fmt="upperRoman"/>
          <w:cols w:space="425" w:num="1"/>
          <w:formProt w:val="0"/>
          <w:docGrid w:type="lines" w:linePitch="312" w:charSpace="0"/>
        </w:sectPr>
      </w:pPr>
    </w:p>
    <w:bookmarkEnd w:id="22"/>
    <w:p w14:paraId="30DA3369">
      <w:pPr>
        <w:spacing w:line="20" w:lineRule="exact"/>
        <w:jc w:val="center"/>
        <w:rPr>
          <w:rFonts w:ascii="黑体" w:hAnsi="黑体" w:eastAsia="黑体"/>
          <w:sz w:val="32"/>
          <w:szCs w:val="32"/>
        </w:rPr>
      </w:pPr>
      <w:bookmarkStart w:id="23" w:name="BookMark4"/>
    </w:p>
    <w:p w14:paraId="3E86F256">
      <w:pPr>
        <w:spacing w:line="20" w:lineRule="exact"/>
        <w:jc w:val="center"/>
        <w:rPr>
          <w:rFonts w:ascii="黑体" w:hAnsi="黑体" w:eastAsia="黑体"/>
          <w:sz w:val="32"/>
          <w:szCs w:val="32"/>
        </w:rPr>
      </w:pPr>
    </w:p>
    <w:sdt>
      <w:sdtPr>
        <w:tag w:val="NEW_STAND_NAME"/>
        <w:id w:val="595910757"/>
        <w:lock w:val="sdtLocked"/>
        <w:placeholder>
          <w:docPart w:val="FF3BE25967DA404A8377163330814077"/>
        </w:placeholder>
      </w:sdtPr>
      <w:sdtContent>
        <w:p w14:paraId="369CDAB2">
          <w:pPr>
            <w:pStyle w:val="177"/>
            <w:spacing w:before="312" w:beforeLines="100" w:after="686" w:afterLines="220"/>
          </w:pPr>
          <w:bookmarkStart w:id="24" w:name="NEW_STAND_NAME"/>
          <w:r>
            <w:rPr>
              <w:rFonts w:hint="eastAsia"/>
            </w:rPr>
            <w:t>音乐简谱记谱规范</w:t>
          </w:r>
          <w:r>
            <w:t xml:space="preserve">  第1部分：歌曲</w:t>
          </w:r>
        </w:p>
      </w:sdtContent>
    </w:sdt>
    <w:bookmarkEnd w:id="24"/>
    <w:p w14:paraId="16BA97AD">
      <w:pPr>
        <w:pStyle w:val="104"/>
        <w:spacing w:before="312" w:after="312"/>
      </w:pPr>
      <w:bookmarkStart w:id="25" w:name="_Toc26986530"/>
      <w:bookmarkStart w:id="26" w:name="_Toc26648465"/>
      <w:bookmarkStart w:id="27" w:name="_Toc17233333"/>
      <w:bookmarkStart w:id="28" w:name="_Toc17233325"/>
      <w:bookmarkStart w:id="29" w:name="_Toc26986771"/>
      <w:bookmarkStart w:id="30" w:name="_Toc170944645"/>
      <w:bookmarkStart w:id="31" w:name="_Toc97190718"/>
      <w:bookmarkStart w:id="32" w:name="_Toc24884211"/>
      <w:bookmarkStart w:id="33" w:name="_Toc24884218"/>
      <w:bookmarkStart w:id="34" w:name="_Toc26718930"/>
      <w:bookmarkStart w:id="35" w:name="_Toc170939312"/>
      <w:r>
        <w:rPr>
          <w:rFonts w:hint="eastAsia"/>
        </w:rPr>
        <w:t>范围</w:t>
      </w:r>
      <w:bookmarkEnd w:id="25"/>
      <w:bookmarkEnd w:id="26"/>
      <w:bookmarkEnd w:id="27"/>
      <w:bookmarkEnd w:id="28"/>
      <w:bookmarkEnd w:id="29"/>
      <w:bookmarkEnd w:id="30"/>
      <w:bookmarkEnd w:id="31"/>
      <w:bookmarkEnd w:id="32"/>
      <w:bookmarkEnd w:id="33"/>
      <w:bookmarkEnd w:id="34"/>
      <w:bookmarkEnd w:id="35"/>
    </w:p>
    <w:p w14:paraId="1E2964A5">
      <w:pPr>
        <w:pStyle w:val="56"/>
        <w:ind w:firstLine="420"/>
        <w:rPr>
          <w:rFonts w:hint="eastAsia"/>
        </w:rPr>
      </w:pPr>
      <w:bookmarkStart w:id="36" w:name="_Toc24884212"/>
      <w:bookmarkStart w:id="37" w:name="_Toc17233334"/>
      <w:bookmarkStart w:id="38" w:name="_Toc24884219"/>
      <w:bookmarkStart w:id="39" w:name="_Toc17233326"/>
      <w:bookmarkStart w:id="40" w:name="_Toc26648466"/>
      <w:r>
        <w:rPr>
          <w:rFonts w:hint="eastAsia"/>
        </w:rPr>
        <w:t>本文件规定了音乐简谱记谱的调号记法、拍号记法、速度与表情术语记法、声部记法、音符记法和前奏、间奏、尾奏记法、反复记号的使用。</w:t>
      </w:r>
    </w:p>
    <w:p w14:paraId="1D22EAE7">
      <w:pPr>
        <w:pStyle w:val="56"/>
        <w:ind w:firstLine="420"/>
      </w:pPr>
      <w:r>
        <w:rPr>
          <w:rFonts w:hint="eastAsia"/>
        </w:rPr>
        <w:t>本文件适用于从事音乐创作、表演、教育、科研的团体和个人。</w:t>
      </w:r>
    </w:p>
    <w:p w14:paraId="670D3961">
      <w:pPr>
        <w:pStyle w:val="104"/>
        <w:spacing w:before="312" w:after="312"/>
      </w:pPr>
      <w:bookmarkStart w:id="41" w:name="_Toc97190719"/>
      <w:bookmarkStart w:id="42" w:name="_Toc26986531"/>
      <w:bookmarkStart w:id="43" w:name="_Toc170939313"/>
      <w:bookmarkStart w:id="44" w:name="_Toc170944646"/>
      <w:bookmarkStart w:id="45" w:name="_Toc26718931"/>
      <w:bookmarkStart w:id="46" w:name="_Toc26986772"/>
      <w:r>
        <w:rPr>
          <w:rFonts w:hint="eastAsia"/>
        </w:rPr>
        <w:t>规范性引用文件</w:t>
      </w:r>
      <w:bookmarkEnd w:id="36"/>
      <w:bookmarkEnd w:id="37"/>
      <w:bookmarkEnd w:id="38"/>
      <w:bookmarkEnd w:id="39"/>
      <w:bookmarkEnd w:id="40"/>
      <w:bookmarkEnd w:id="41"/>
      <w:bookmarkEnd w:id="42"/>
      <w:bookmarkEnd w:id="43"/>
      <w:bookmarkEnd w:id="44"/>
      <w:bookmarkEnd w:id="45"/>
      <w:bookmarkEnd w:id="46"/>
    </w:p>
    <w:sdt>
      <w:sdtPr>
        <w:rPr>
          <w:rFonts w:hint="eastAsia"/>
        </w:rPr>
        <w:id w:val="715848253"/>
        <w:placeholder>
          <w:docPart w:val="C866DEC954E7422DA3B7ACDFB039C562"/>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14:paraId="18A5B0A4">
          <w:pPr>
            <w:pStyle w:val="56"/>
            <w:ind w:firstLine="420"/>
          </w:pPr>
          <w:r>
            <w:rPr>
              <w:rFonts w:hint="eastAsia"/>
            </w:rPr>
            <w:t>本文件没有规范性引用文件。</w:t>
          </w:r>
        </w:p>
      </w:sdtContent>
    </w:sdt>
    <w:p w14:paraId="231D082A">
      <w:pPr>
        <w:pStyle w:val="104"/>
        <w:spacing w:before="312" w:after="312"/>
      </w:pPr>
      <w:bookmarkStart w:id="47" w:name="_Toc97190720"/>
      <w:bookmarkStart w:id="48" w:name="_Toc170944647"/>
      <w:bookmarkStart w:id="49" w:name="_Toc170939314"/>
      <w:r>
        <w:rPr>
          <w:rFonts w:hint="eastAsia"/>
          <w:szCs w:val="21"/>
        </w:rPr>
        <w:t>术语和定义</w:t>
      </w:r>
      <w:bookmarkEnd w:id="47"/>
      <w:bookmarkEnd w:id="48"/>
      <w:bookmarkEnd w:id="49"/>
    </w:p>
    <w:sdt>
      <w:sdtPr>
        <w:id w:val="-1909835108"/>
        <w:placeholder>
          <w:docPart w:val="C866DEC954E7422DA3B7ACDFB039C562"/>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14:paraId="2B50FC09">
          <w:pPr>
            <w:pStyle w:val="56"/>
            <w:ind w:firstLine="420"/>
          </w:pPr>
          <w:bookmarkStart w:id="50" w:name="_Toc26986532"/>
          <w:bookmarkEnd w:id="50"/>
          <w:r>
            <w:t>下列术语和定义适用于本文件。</w:t>
          </w:r>
        </w:p>
      </w:sdtContent>
    </w:sdt>
    <w:p w14:paraId="2C60A1CC">
      <w:pPr>
        <w:pStyle w:val="223"/>
        <w:ind w:left="420" w:hanging="420" w:hangingChars="200"/>
        <w:rPr>
          <w:rFonts w:hint="eastAsia" w:ascii="黑体" w:hAnsi="黑体" w:eastAsia="黑体"/>
        </w:rPr>
      </w:pPr>
      <w:r>
        <w:rPr>
          <w:rFonts w:ascii="黑体" w:hAnsi="黑体" w:eastAsia="黑体"/>
        </w:rPr>
        <w:br w:type="textWrapping"/>
      </w:r>
      <w:r>
        <w:rPr>
          <w:rFonts w:hint="eastAsia" w:ascii="黑体" w:hAnsi="黑体" w:eastAsia="黑体"/>
        </w:rPr>
        <w:t xml:space="preserve">调号 </w:t>
      </w:r>
      <w:r>
        <w:rPr>
          <w:rFonts w:ascii="黑体" w:hAnsi="黑体" w:eastAsia="黑体"/>
        </w:rPr>
        <w:t xml:space="preserve"> </w:t>
      </w:r>
    </w:p>
    <w:p w14:paraId="79CFDD5C">
      <w:pPr>
        <w:pStyle w:val="56"/>
        <w:ind w:firstLine="420"/>
        <w:rPr>
          <w:rFonts w:hint="eastAsia" w:hAnsi="Times New Roman" w:cs="Times New Roman"/>
        </w:rPr>
      </w:pPr>
      <w:r>
        <w:rPr>
          <w:rFonts w:hint="eastAsia" w:hAnsi="Times New Roman" w:cs="Times New Roman"/>
          <w:lang w:val="en-US" w:eastAsia="zh-CN"/>
        </w:rPr>
        <w:t>为了建立新的宫系统而需用的</w:t>
      </w:r>
      <w:r>
        <w:rPr>
          <w:rFonts w:hint="eastAsia" w:hAnsi="Times New Roman" w:cs="Times New Roman"/>
          <w:lang w:val="en-US" w:eastAsia="zh-CN"/>
        </w:rPr>
        <w:fldChar w:fldCharType="begin"/>
      </w:r>
      <w:r>
        <w:rPr>
          <w:rFonts w:hint="eastAsia" w:hAnsi="Times New Roman" w:cs="Times New Roman"/>
          <w:lang w:val="en-US" w:eastAsia="zh-CN"/>
        </w:rPr>
        <w:instrText xml:space="preserve"> HYPERLINK "https://baike.baidu.com/item/%E5%8F%98%E9%9F%B3%E8%AE%B0%E5%8F%B7" \t "_blank" </w:instrText>
      </w:r>
      <w:r>
        <w:rPr>
          <w:rFonts w:hint="eastAsia" w:hAnsi="Times New Roman" w:cs="Times New Roman"/>
          <w:lang w:val="en-US" w:eastAsia="zh-CN"/>
        </w:rPr>
        <w:fldChar w:fldCharType="separate"/>
      </w:r>
      <w:r>
        <w:rPr>
          <w:rFonts w:hint="eastAsia" w:hAnsi="Times New Roman" w:cs="Times New Roman"/>
          <w:lang w:val="en-US" w:eastAsia="zh-CN"/>
        </w:rPr>
        <w:t>变音记号</w:t>
      </w:r>
      <w:r>
        <w:rPr>
          <w:rFonts w:hint="eastAsia" w:hAnsi="Times New Roman" w:cs="Times New Roman"/>
          <w:lang w:val="en-US" w:eastAsia="zh-CN"/>
        </w:rPr>
        <w:fldChar w:fldCharType="end"/>
      </w:r>
      <w:r>
        <w:rPr>
          <w:rFonts w:hint="eastAsia" w:hAnsi="Times New Roman" w:cs="Times New Roman"/>
          <w:lang w:val="en-US" w:eastAsia="zh-CN"/>
        </w:rPr>
        <w:t>，是按照一定的次序和位置记在</w:t>
      </w:r>
      <w:r>
        <w:rPr>
          <w:rFonts w:hint="eastAsia" w:hAnsi="Times New Roman" w:cs="Times New Roman"/>
          <w:lang w:val="en-US" w:eastAsia="zh-CN"/>
        </w:rPr>
        <w:fldChar w:fldCharType="begin"/>
      </w:r>
      <w:r>
        <w:rPr>
          <w:rFonts w:hint="eastAsia" w:hAnsi="Times New Roman" w:cs="Times New Roman"/>
          <w:lang w:val="en-US" w:eastAsia="zh-CN"/>
        </w:rPr>
        <w:instrText xml:space="preserve"> HYPERLINK "https://baike.baidu.com/item/%E8%B0%B1%E5%8F%B7" \t "_blank" </w:instrText>
      </w:r>
      <w:r>
        <w:rPr>
          <w:rFonts w:hint="eastAsia" w:hAnsi="Times New Roman" w:cs="Times New Roman"/>
          <w:lang w:val="en-US" w:eastAsia="zh-CN"/>
        </w:rPr>
        <w:fldChar w:fldCharType="separate"/>
      </w:r>
      <w:r>
        <w:rPr>
          <w:rFonts w:hint="eastAsia" w:hAnsi="Times New Roman" w:cs="Times New Roman"/>
          <w:lang w:val="en-US" w:eastAsia="zh-CN"/>
        </w:rPr>
        <w:t>谱号</w:t>
      </w:r>
      <w:r>
        <w:rPr>
          <w:rFonts w:hint="eastAsia" w:hAnsi="Times New Roman" w:cs="Times New Roman"/>
          <w:lang w:val="en-US" w:eastAsia="zh-CN"/>
        </w:rPr>
        <w:fldChar w:fldCharType="end"/>
      </w:r>
      <w:r>
        <w:rPr>
          <w:rFonts w:hint="eastAsia" w:hAnsi="Times New Roman" w:cs="Times New Roman"/>
          <w:lang w:val="en-US" w:eastAsia="zh-CN"/>
        </w:rPr>
        <w:t>的后面的，这些记号叫做调号。调号总是只用同类的变音记号，即升记号或降记号。</w:t>
      </w:r>
    </w:p>
    <w:p w14:paraId="788C086B">
      <w:pPr>
        <w:pStyle w:val="223"/>
        <w:ind w:left="420" w:hanging="420" w:hangingChars="200"/>
        <w:rPr>
          <w:rFonts w:hint="eastAsia" w:ascii="黑体" w:hAnsi="黑体" w:eastAsia="黑体"/>
        </w:rPr>
      </w:pPr>
      <w:r>
        <w:rPr>
          <w:rFonts w:ascii="黑体" w:hAnsi="黑体" w:eastAsia="黑体"/>
        </w:rPr>
        <w:br w:type="textWrapping"/>
      </w:r>
      <w:r>
        <w:rPr>
          <w:rFonts w:hint="eastAsia" w:ascii="黑体" w:hAnsi="黑体" w:eastAsia="黑体"/>
        </w:rPr>
        <w:t xml:space="preserve">拍号 </w:t>
      </w:r>
      <w:r>
        <w:rPr>
          <w:rFonts w:ascii="黑体" w:hAnsi="黑体" w:eastAsia="黑体"/>
        </w:rPr>
        <w:t xml:space="preserve"> </w:t>
      </w:r>
    </w:p>
    <w:p w14:paraId="65152734">
      <w:pPr>
        <w:pStyle w:val="56"/>
        <w:ind w:firstLine="420"/>
        <w:rPr>
          <w:rFonts w:hint="eastAsia" w:hAnsi="Times New Roman" w:cs="Times New Roman"/>
          <w:lang w:val="en-US" w:eastAsia="zh-CN"/>
        </w:rPr>
      </w:pPr>
      <w:r>
        <w:rPr>
          <w:rFonts w:hint="eastAsia" w:hAnsi="Times New Roman" w:cs="Times New Roman"/>
          <w:lang w:val="en-US" w:eastAsia="zh-CN"/>
        </w:rPr>
        <w:t>在</w:t>
      </w:r>
      <w:r>
        <w:rPr>
          <w:rFonts w:hint="eastAsia" w:hAnsi="Times New Roman" w:cs="Times New Roman"/>
          <w:lang w:val="en-US" w:eastAsia="zh-CN"/>
        </w:rPr>
        <w:fldChar w:fldCharType="begin"/>
      </w:r>
      <w:r>
        <w:rPr>
          <w:rFonts w:hint="eastAsia" w:hAnsi="Times New Roman" w:cs="Times New Roman"/>
          <w:lang w:val="en-US" w:eastAsia="zh-CN"/>
        </w:rPr>
        <w:instrText xml:space="preserve"> HYPERLINK "https://baike.baidu.com/item/%E4%B9%90%E8%B0%B1" \t "_blank" </w:instrText>
      </w:r>
      <w:r>
        <w:rPr>
          <w:rFonts w:hint="eastAsia" w:hAnsi="Times New Roman" w:cs="Times New Roman"/>
          <w:lang w:val="en-US" w:eastAsia="zh-CN"/>
        </w:rPr>
        <w:fldChar w:fldCharType="separate"/>
      </w:r>
      <w:r>
        <w:rPr>
          <w:rFonts w:hint="eastAsia" w:hAnsi="Times New Roman" w:cs="Times New Roman"/>
          <w:lang w:val="en-US" w:eastAsia="zh-CN"/>
        </w:rPr>
        <w:t>乐谱</w:t>
      </w:r>
      <w:r>
        <w:rPr>
          <w:rFonts w:hint="eastAsia" w:hAnsi="Times New Roman" w:cs="Times New Roman"/>
          <w:lang w:val="en-US" w:eastAsia="zh-CN"/>
        </w:rPr>
        <w:fldChar w:fldCharType="end"/>
      </w:r>
      <w:r>
        <w:rPr>
          <w:rFonts w:hint="eastAsia" w:hAnsi="Times New Roman" w:cs="Times New Roman"/>
          <w:lang w:val="en-US" w:eastAsia="zh-CN"/>
        </w:rPr>
        <w:t>中使用的节拍标记符号，用分数的形式来标画。每一个乐谱前面都有拍号，中间临时改变节拍会标出改变后的拍号，拍号如同分数，如2/4、3/4等。</w:t>
      </w:r>
    </w:p>
    <w:p w14:paraId="605D111E">
      <w:pPr>
        <w:pStyle w:val="223"/>
        <w:ind w:left="420" w:hanging="420" w:hangingChars="200"/>
        <w:rPr>
          <w:rFonts w:hint="eastAsia" w:ascii="黑体" w:hAnsi="黑体" w:eastAsia="黑体"/>
        </w:rPr>
      </w:pPr>
      <w:r>
        <w:rPr>
          <w:rFonts w:ascii="黑体" w:hAnsi="黑体" w:eastAsia="黑体"/>
        </w:rPr>
        <w:br w:type="textWrapping"/>
      </w:r>
      <w:r>
        <w:rPr>
          <w:rFonts w:hint="eastAsia" w:ascii="黑体" w:hAnsi="黑体" w:eastAsia="黑体"/>
        </w:rPr>
        <w:t xml:space="preserve">表情记号 </w:t>
      </w:r>
      <w:r>
        <w:rPr>
          <w:rFonts w:ascii="黑体" w:hAnsi="黑体" w:eastAsia="黑体"/>
        </w:rPr>
        <w:t xml:space="preserve"> </w:t>
      </w:r>
    </w:p>
    <w:p w14:paraId="315BF6C7">
      <w:pPr>
        <w:pStyle w:val="56"/>
        <w:ind w:firstLine="420"/>
        <w:rPr>
          <w:rFonts w:hint="eastAsia"/>
        </w:rPr>
      </w:pPr>
      <w:r>
        <w:rPr>
          <w:rFonts w:hint="eastAsia"/>
        </w:rPr>
        <w:t>常用于音乐乐曲当中，一般用于体现乐曲的情绪，能更好地体现乐曲的情感。</w:t>
      </w:r>
    </w:p>
    <w:p w14:paraId="21B6E241">
      <w:pPr>
        <w:pStyle w:val="223"/>
        <w:ind w:left="420" w:hanging="420" w:hangingChars="200"/>
        <w:rPr>
          <w:rFonts w:hint="eastAsia" w:ascii="黑体" w:hAnsi="黑体" w:eastAsia="黑体"/>
        </w:rPr>
      </w:pPr>
      <w:r>
        <w:rPr>
          <w:rFonts w:ascii="黑体" w:hAnsi="黑体" w:eastAsia="黑体"/>
        </w:rPr>
        <w:br w:type="textWrapping"/>
      </w:r>
      <w:r>
        <w:rPr>
          <w:rFonts w:hint="eastAsia" w:ascii="黑体" w:hAnsi="黑体" w:eastAsia="黑体" w:cs="Times New Roman"/>
          <w:lang w:val="en-US" w:eastAsia="zh-CN"/>
        </w:rPr>
        <w:t>力度记号</w:t>
      </w:r>
      <w:r>
        <w:rPr>
          <w:rFonts w:hint="eastAsia" w:ascii="黑体" w:hAnsi="黑体" w:eastAsia="黑体"/>
        </w:rPr>
        <w:t xml:space="preserve"> </w:t>
      </w:r>
      <w:r>
        <w:rPr>
          <w:rFonts w:ascii="黑体" w:hAnsi="黑体" w:eastAsia="黑体"/>
        </w:rPr>
        <w:t xml:space="preserve"> </w:t>
      </w:r>
    </w:p>
    <w:p w14:paraId="39F21DF1">
      <w:pPr>
        <w:pStyle w:val="56"/>
        <w:ind w:firstLine="420"/>
        <w:rPr>
          <w:rFonts w:hint="eastAsia"/>
        </w:rPr>
      </w:pPr>
      <w:r>
        <w:rPr>
          <w:rFonts w:hint="eastAsia"/>
        </w:rPr>
        <w:t>全世界通用的音乐力度记号，是采用意大利文的缩写首字母做标记。</w:t>
      </w:r>
    </w:p>
    <w:p w14:paraId="2A930F1B">
      <w:pPr>
        <w:pStyle w:val="223"/>
        <w:ind w:left="420" w:hanging="420" w:hangingChars="200"/>
        <w:rPr>
          <w:rFonts w:hint="eastAsia" w:ascii="黑体" w:hAnsi="黑体" w:eastAsia="黑体"/>
        </w:rPr>
      </w:pPr>
      <w:r>
        <w:rPr>
          <w:rFonts w:ascii="黑体" w:hAnsi="黑体" w:eastAsia="黑体"/>
        </w:rPr>
        <w:br w:type="textWrapping"/>
      </w:r>
      <w:r>
        <w:rPr>
          <w:rFonts w:hint="eastAsia" w:ascii="黑体" w:hAnsi="黑体" w:eastAsia="黑体"/>
        </w:rPr>
        <w:t xml:space="preserve">间奏 </w:t>
      </w:r>
      <w:r>
        <w:rPr>
          <w:rFonts w:ascii="黑体" w:hAnsi="黑体" w:eastAsia="黑体"/>
        </w:rPr>
        <w:t xml:space="preserve"> </w:t>
      </w:r>
    </w:p>
    <w:p w14:paraId="05686799">
      <w:pPr>
        <w:pStyle w:val="56"/>
        <w:ind w:firstLine="420"/>
        <w:rPr>
          <w:rFonts w:hint="eastAsia"/>
        </w:rPr>
      </w:pPr>
      <w:r>
        <w:rPr>
          <w:rFonts w:hint="eastAsia"/>
          <w:lang w:val="en-US" w:eastAsia="zh-CN"/>
        </w:rPr>
        <w:t>歌曲进行中间的乐器演奏部分，一般用于连接</w:t>
      </w:r>
      <w:r>
        <w:rPr>
          <w:rFonts w:hint="eastAsia"/>
          <w:highlight w:val="none"/>
          <w:lang w:val="en-US" w:eastAsia="zh-CN"/>
        </w:rPr>
        <w:t>两段歌唱的</w:t>
      </w:r>
      <w:r>
        <w:rPr>
          <w:rFonts w:hint="eastAsia"/>
          <w:lang w:val="en-US" w:eastAsia="zh-CN"/>
        </w:rPr>
        <w:t>就是间奏。</w:t>
      </w:r>
    </w:p>
    <w:p w14:paraId="5EF0E0C1">
      <w:pPr>
        <w:pStyle w:val="223"/>
        <w:ind w:left="420" w:hanging="420" w:hangingChars="200"/>
        <w:rPr>
          <w:rFonts w:hint="eastAsia" w:ascii="黑体" w:hAnsi="黑体" w:eastAsia="黑体"/>
        </w:rPr>
      </w:pPr>
      <w:r>
        <w:rPr>
          <w:rFonts w:ascii="黑体" w:hAnsi="黑体" w:eastAsia="黑体"/>
        </w:rPr>
        <w:br w:type="textWrapping"/>
      </w:r>
      <w:r>
        <w:rPr>
          <w:rFonts w:hint="eastAsia" w:ascii="黑体" w:hAnsi="黑体" w:eastAsia="黑体"/>
        </w:rPr>
        <w:t xml:space="preserve">声部 </w:t>
      </w:r>
    </w:p>
    <w:p w14:paraId="03728D9C">
      <w:pPr>
        <w:pStyle w:val="56"/>
        <w:ind w:firstLine="420"/>
        <w:rPr>
          <w:rFonts w:hint="eastAsia"/>
        </w:rPr>
      </w:pPr>
      <w:r>
        <w:rPr>
          <w:rFonts w:hint="eastAsia"/>
        </w:rPr>
        <w:t>四部和声的每一部叫做一个声部。器乐声部分高音、中音、次中音、低音；声乐声部分女高音、女低音、男高音、男低音。</w:t>
      </w:r>
    </w:p>
    <w:p w14:paraId="7C5761A0">
      <w:pPr>
        <w:pStyle w:val="223"/>
        <w:ind w:left="420" w:hanging="420" w:hangingChars="200"/>
        <w:rPr>
          <w:rFonts w:hint="eastAsia" w:ascii="黑体" w:hAnsi="黑体" w:eastAsia="黑体"/>
        </w:rPr>
      </w:pPr>
      <w:r>
        <w:rPr>
          <w:rFonts w:ascii="黑体" w:hAnsi="黑体" w:eastAsia="黑体"/>
        </w:rPr>
        <w:br w:type="textWrapping"/>
      </w:r>
      <w:r>
        <w:rPr>
          <w:rFonts w:hint="eastAsia" w:ascii="黑体" w:hAnsi="黑体" w:eastAsia="黑体"/>
        </w:rPr>
        <w:t xml:space="preserve">反复记号 </w:t>
      </w:r>
      <w:r>
        <w:rPr>
          <w:rFonts w:ascii="黑体" w:hAnsi="黑体" w:eastAsia="黑体"/>
        </w:rPr>
        <w:t xml:space="preserve"> </w:t>
      </w:r>
    </w:p>
    <w:p w14:paraId="0A4A17A3">
      <w:pPr>
        <w:keepNext w:val="0"/>
        <w:keepLines w:val="0"/>
        <w:pageBreakBefore w:val="0"/>
        <w:numPr>
          <w:ilvl w:val="0"/>
          <w:numId w:val="0"/>
        </w:numPr>
        <w:kinsoku/>
        <w:wordWrap/>
        <w:overflowPunct/>
        <w:topLinePunct w:val="0"/>
        <w:bidi w:val="0"/>
        <w:adjustRightInd/>
        <w:snapToGrid/>
        <w:spacing w:line="360" w:lineRule="auto"/>
        <w:ind w:leftChars="0" w:firstLine="420" w:firstLineChars="200"/>
        <w:textAlignment w:val="auto"/>
        <w:outlineLvl w:val="9"/>
        <w:rPr>
          <w:rFonts w:hint="default"/>
          <w:lang w:val="en-US" w:eastAsia="zh-CN"/>
        </w:rPr>
      </w:pPr>
      <w:r>
        <w:rPr>
          <w:rFonts w:hint="eastAsia" w:ascii="宋体" w:hAnsi="Times New Roman" w:eastAsia="宋体" w:cs="Times New Roman"/>
          <w:kern w:val="0"/>
          <w:sz w:val="21"/>
          <w:szCs w:val="20"/>
          <w:lang w:val="en-US" w:eastAsia="zh-CN" w:bidi="ar-SA"/>
        </w:rPr>
        <w:t>音乐反复记号，是为了节省乐谱的空间，方便乐谱的书写而采取的省略方法的记录形式。主要分为段落反复记号如D.C. 记号，D.S. 记号（D.C.al Fine记号等）和段落反复跳越记号“灯笼号”。应用广泛，属于基本乐理。</w:t>
      </w:r>
    </w:p>
    <w:p w14:paraId="3A859B3E">
      <w:pPr>
        <w:pStyle w:val="104"/>
        <w:spacing w:before="312" w:after="312"/>
        <w:rPr>
          <w:rFonts w:hint="eastAsia"/>
        </w:rPr>
      </w:pPr>
      <w:bookmarkStart w:id="51" w:name="_Toc170939315"/>
      <w:bookmarkStart w:id="52" w:name="_Toc170944648"/>
      <w:r>
        <w:rPr>
          <w:rFonts w:hint="eastAsia"/>
        </w:rPr>
        <w:t>调号记法</w:t>
      </w:r>
      <w:bookmarkEnd w:id="51"/>
      <w:bookmarkEnd w:id="52"/>
    </w:p>
    <w:p w14:paraId="6399D2FF">
      <w:pPr>
        <w:pStyle w:val="162"/>
        <w:rPr>
          <w:rFonts w:hint="eastAsia"/>
        </w:rPr>
      </w:pPr>
      <w:r>
        <w:rPr>
          <w:rFonts w:hint="eastAsia"/>
        </w:rPr>
        <w:t>调号记在曲谱</w:t>
      </w:r>
      <w:r>
        <w:rPr>
          <w:rFonts w:hint="eastAsia"/>
          <w:lang w:val="en-US" w:eastAsia="zh-CN"/>
        </w:rPr>
        <w:t>开始</w:t>
      </w:r>
      <w:r>
        <w:rPr>
          <w:rFonts w:hint="eastAsia"/>
        </w:rPr>
        <w:t>处的左上方，应一律采用1=</w:t>
      </w:r>
      <w:r>
        <w:rPr>
          <w:rFonts w:hint="eastAsia"/>
          <w:vertAlign w:val="superscript"/>
        </w:rPr>
        <w:t>b</w:t>
      </w:r>
      <w:r>
        <w:rPr>
          <w:rFonts w:hint="eastAsia"/>
        </w:rPr>
        <w:t xml:space="preserve"> B、1=C、1=D......的记法。</w:t>
      </w:r>
    </w:p>
    <w:p w14:paraId="3F18E4DE">
      <w:pPr>
        <w:pStyle w:val="162"/>
        <w:rPr>
          <w:rFonts w:hint="eastAsia"/>
        </w:rPr>
      </w:pPr>
      <w:r>
        <w:rPr>
          <w:rFonts w:hint="eastAsia"/>
        </w:rPr>
        <w:t>从1=A开始，“1”以下的音用低音点记谱，1=</w:t>
      </w:r>
      <w:r>
        <w:rPr>
          <w:rFonts w:hint="eastAsia"/>
          <w:vertAlign w:val="superscript"/>
        </w:rPr>
        <w:t>b</w:t>
      </w:r>
      <w:r>
        <w:rPr>
          <w:rFonts w:hint="eastAsia"/>
        </w:rPr>
        <w:t xml:space="preserve"> A、G、F......等依次类推。从1=</w:t>
      </w:r>
      <w:r>
        <w:rPr>
          <w:rFonts w:hint="eastAsia"/>
          <w:vertAlign w:val="superscript"/>
        </w:rPr>
        <w:t>b</w:t>
      </w:r>
      <w:r>
        <w:rPr>
          <w:rFonts w:hint="eastAsia"/>
        </w:rPr>
        <w:t>B开始，“1”以上的音（包括“1”音在内）用高音点记谱，1=B、C、D……等依此类推。</w:t>
      </w:r>
    </w:p>
    <w:p w14:paraId="6234F124">
      <w:pPr>
        <w:pStyle w:val="162"/>
      </w:pPr>
      <w:r>
        <w:rPr>
          <w:rFonts w:hint="eastAsia"/>
        </w:rPr>
        <w:t>歌曲在中间转调时，转调开始处应标记新调号。1=C转1=F时，应记成1=F（前6=后3）或（前</w:t>
      </w:r>
      <w:r>
        <w:rPr>
          <w:rFonts w:hint="eastAsia"/>
          <w:b/>
          <w:bCs/>
        </w:rPr>
        <w:t>2</w:t>
      </w:r>
      <w:r>
        <w:rPr>
          <w:rFonts w:hint="eastAsia"/>
        </w:rPr>
        <w:t>=后6）。</w:t>
      </w:r>
    </w:p>
    <w:p w14:paraId="1EFAEBA0">
      <w:pPr>
        <w:pStyle w:val="179"/>
        <w:rPr>
          <w:rFonts w:hint="eastAsia"/>
        </w:rPr>
      </w:pPr>
      <w:r>
        <w:rPr>
          <w:rFonts w:hint="eastAsia"/>
        </w:rPr>
        <w:t>“1”的位置应对准转调后的第一个音，括号内所标高音可采用前调的末音或新调的首音，并避免出现升降号。</w:t>
      </w:r>
    </w:p>
    <w:p w14:paraId="683D3BFA">
      <w:pPr>
        <w:pStyle w:val="104"/>
        <w:spacing w:before="312" w:after="312"/>
        <w:rPr>
          <w:rFonts w:hint="eastAsia"/>
        </w:rPr>
      </w:pPr>
      <w:bookmarkStart w:id="53" w:name="_Toc170944649"/>
      <w:bookmarkStart w:id="54" w:name="_Toc170939316"/>
      <w:r>
        <w:rPr>
          <w:rFonts w:hint="eastAsia"/>
        </w:rPr>
        <w:t>拍号记法</w:t>
      </w:r>
      <w:bookmarkEnd w:id="53"/>
      <w:bookmarkEnd w:id="54"/>
    </w:p>
    <w:p w14:paraId="6C46F5F8">
      <w:pPr>
        <w:pStyle w:val="162"/>
        <w:rPr>
          <w:rFonts w:hint="eastAsia"/>
        </w:rPr>
      </w:pPr>
      <w:r>
        <w:rPr>
          <w:rFonts w:hint="eastAsia"/>
        </w:rPr>
        <w:t>拍号一律写在曲首的调号之后，如1=C 。</w:t>
      </w:r>
    </w:p>
    <w:p w14:paraId="4B6A23DD">
      <w:pPr>
        <w:pStyle w:val="162"/>
        <w:rPr>
          <w:rFonts w:hint="eastAsia"/>
        </w:rPr>
      </w:pPr>
      <w:r>
        <w:rPr>
          <w:rFonts w:hint="eastAsia"/>
        </w:rPr>
        <w:t>歌曲中临时改变节拍是，须在变换节拍处标出新拍号。</w:t>
      </w:r>
    </w:p>
    <w:p w14:paraId="6E1CF268">
      <w:pPr>
        <w:pStyle w:val="162"/>
        <w:rPr>
          <w:rFonts w:hint="eastAsia"/>
        </w:rPr>
      </w:pPr>
      <w:r>
        <w:rPr>
          <w:rFonts w:hint="eastAsia"/>
        </w:rPr>
        <w:t>几种拍子在歌曲中有规律地或频繁变化出现时，可将几种拍号并列写于曲首的调号之后，如1=C ，而不是在变换节拍处再一一标出。</w:t>
      </w:r>
    </w:p>
    <w:p w14:paraId="7217860B">
      <w:pPr>
        <w:pStyle w:val="162"/>
        <w:rPr>
          <w:rFonts w:hint="eastAsia"/>
        </w:rPr>
      </w:pPr>
      <w:r>
        <w:rPr>
          <w:rFonts w:hint="eastAsia"/>
        </w:rPr>
        <w:t>混合节拍的拍号，可在括弧内标明节拍结构，如 ，或用虚小节线表示。</w:t>
      </w:r>
    </w:p>
    <w:p w14:paraId="54457B90">
      <w:pPr>
        <w:pStyle w:val="162"/>
        <w:rPr>
          <w:rFonts w:hint="eastAsia"/>
        </w:rPr>
      </w:pPr>
      <w:r>
        <w:rPr>
          <w:rFonts w:hint="eastAsia"/>
        </w:rPr>
        <w:t>歌曲中遇有节拍自由的段落，用“サ”标记。小节线用虚线标记。</w:t>
      </w:r>
    </w:p>
    <w:p w14:paraId="6AA06A38">
      <w:pPr>
        <w:pStyle w:val="162"/>
        <w:rPr>
          <w:rFonts w:hint="eastAsia"/>
        </w:rPr>
      </w:pPr>
      <w:r>
        <w:rPr>
          <w:rFonts w:hint="eastAsia"/>
        </w:rPr>
        <w:t>多声部歌曲在改变节拍时，每个声部都要标出新节拍号。</w:t>
      </w:r>
    </w:p>
    <w:p w14:paraId="2D2732A5">
      <w:pPr>
        <w:pStyle w:val="104"/>
        <w:spacing w:before="312" w:after="312"/>
        <w:rPr>
          <w:rFonts w:hint="eastAsia"/>
        </w:rPr>
      </w:pPr>
      <w:bookmarkStart w:id="55" w:name="_Toc170944650"/>
      <w:bookmarkStart w:id="56" w:name="_Toc170939317"/>
      <w:r>
        <w:rPr>
          <w:rFonts w:hint="eastAsia"/>
        </w:rPr>
        <w:t>速度与表情术语记法</w:t>
      </w:r>
      <w:bookmarkEnd w:id="55"/>
      <w:bookmarkEnd w:id="56"/>
    </w:p>
    <w:p w14:paraId="129E17B0">
      <w:pPr>
        <w:pStyle w:val="162"/>
        <w:rPr>
          <w:rFonts w:hint="eastAsia"/>
        </w:rPr>
      </w:pPr>
      <w:r>
        <w:rPr>
          <w:rFonts w:hint="eastAsia"/>
        </w:rPr>
        <w:t>基本速度（如快速或快板、中速或中板、慢速或慢板）和表情术语（如雄壮地、活泼地）应写在曲首并位于调号、拍号之下。</w:t>
      </w:r>
    </w:p>
    <w:p w14:paraId="70523DB5">
      <w:pPr>
        <w:pStyle w:val="162"/>
        <w:rPr>
          <w:rFonts w:hint="eastAsia"/>
        </w:rPr>
      </w:pPr>
      <w:r>
        <w:rPr>
          <w:rFonts w:hint="eastAsia"/>
        </w:rPr>
        <w:t>速度术语应在前，表情术语应在后。二者并用时，中间稍空，不加顿号；同类术语并用时，中间加顿号，如中速、豪迈、有力地。</w:t>
      </w:r>
    </w:p>
    <w:p w14:paraId="01E247CE">
      <w:pPr>
        <w:pStyle w:val="162"/>
        <w:rPr>
          <w:rFonts w:hint="eastAsia"/>
        </w:rPr>
      </w:pPr>
      <w:r>
        <w:rPr>
          <w:rFonts w:hint="eastAsia"/>
        </w:rPr>
        <w:t>临时速度术语可使用中文标记（如渐慢、渐快、原速）进行表示，而不用外文rit、accel、atempo。</w:t>
      </w:r>
    </w:p>
    <w:p w14:paraId="72ADFC6C">
      <w:pPr>
        <w:pStyle w:val="162"/>
        <w:rPr>
          <w:rFonts w:hint="eastAsia"/>
        </w:rPr>
      </w:pPr>
      <w:r>
        <w:rPr>
          <w:rFonts w:hint="eastAsia"/>
        </w:rPr>
        <w:t>为表示音乐的准确速度，可用“每分钟=XX拍”或“=XX”等标记。</w:t>
      </w:r>
    </w:p>
    <w:p w14:paraId="23FD8013">
      <w:pPr>
        <w:pStyle w:val="162"/>
        <w:rPr>
          <w:rFonts w:hint="eastAsia"/>
        </w:rPr>
      </w:pPr>
      <w:r>
        <w:rPr>
          <w:rFonts w:hint="eastAsia"/>
        </w:rPr>
        <w:t>歌曲中临时改变速度时，应注意其前后的变化关系。例如，一首歌曲按“中速—稍慢—原速—稍慢”的速度变化进行时，如果歌谱中未将“原速”标出，则显然是一种疏漏和错误。</w:t>
      </w:r>
    </w:p>
    <w:p w14:paraId="1D925717">
      <w:pPr>
        <w:pStyle w:val="104"/>
        <w:spacing w:before="312" w:after="312"/>
        <w:rPr>
          <w:rFonts w:hint="eastAsia"/>
        </w:rPr>
      </w:pPr>
      <w:bookmarkStart w:id="57" w:name="_Toc170944651"/>
      <w:bookmarkStart w:id="58" w:name="_Toc170939318"/>
      <w:r>
        <w:rPr>
          <w:rFonts w:hint="eastAsia"/>
        </w:rPr>
        <w:t>声部记法</w:t>
      </w:r>
      <w:bookmarkEnd w:id="57"/>
      <w:bookmarkEnd w:id="58"/>
    </w:p>
    <w:p w14:paraId="306F0CB9">
      <w:pPr>
        <w:pStyle w:val="162"/>
        <w:rPr>
          <w:rFonts w:hint="eastAsia"/>
        </w:rPr>
      </w:pPr>
      <w:r>
        <w:rPr>
          <w:rFonts w:hint="eastAsia"/>
        </w:rPr>
        <w:t>声部名称用女高、女中、女低、男高、男中、男低、领、独、齐、合等标记，写在连谱号之前。</w:t>
      </w:r>
    </w:p>
    <w:p w14:paraId="4C293988">
      <w:pPr>
        <w:pStyle w:val="162"/>
        <w:rPr>
          <w:rFonts w:hint="eastAsia"/>
        </w:rPr>
      </w:pPr>
      <w:r>
        <w:rPr>
          <w:rFonts w:hint="eastAsia"/>
        </w:rPr>
        <w:t>声部中需再分部时，可用Ⅰ、Ⅱ加以标明。</w:t>
      </w:r>
    </w:p>
    <w:p w14:paraId="2874B86E">
      <w:pPr>
        <w:pStyle w:val="162"/>
        <w:rPr>
          <w:rFonts w:hint="eastAsia"/>
        </w:rPr>
      </w:pPr>
      <w:r>
        <w:rPr>
          <w:rFonts w:hint="eastAsia"/>
        </w:rPr>
        <w:t>如果是女生合唱、女生重唱或者男声合唱、男声重唱，则可在曲名下方标明演唱形式，而不必在连谱号之前再标记女高、女低或男高、男低。</w:t>
      </w:r>
    </w:p>
    <w:p w14:paraId="44C9AE4A">
      <w:pPr>
        <w:pStyle w:val="162"/>
        <w:rPr>
          <w:rFonts w:hint="eastAsia"/>
        </w:rPr>
      </w:pPr>
      <w:r>
        <w:rPr>
          <w:rFonts w:hint="eastAsia"/>
        </w:rPr>
        <w:t>歌曲如由中间分声部或变换声部时，应另行起排；如版面不允许，则将变换的声部名称分别写在曲谱的上方。</w:t>
      </w:r>
    </w:p>
    <w:p w14:paraId="623569CD">
      <w:pPr>
        <w:pStyle w:val="162"/>
        <w:rPr>
          <w:rFonts w:hint="eastAsia"/>
        </w:rPr>
      </w:pPr>
      <w:r>
        <w:rPr>
          <w:rFonts w:hint="eastAsia"/>
        </w:rPr>
        <w:t>声部名称写在歌词之前时，应加括号，以有别于歌词。</w:t>
      </w:r>
    </w:p>
    <w:p w14:paraId="0869351D">
      <w:pPr>
        <w:pStyle w:val="162"/>
        <w:rPr>
          <w:rFonts w:hint="eastAsia"/>
        </w:rPr>
      </w:pPr>
      <w:r>
        <w:rPr>
          <w:rFonts w:hint="eastAsia"/>
        </w:rPr>
        <w:t>歌曲临时有单声部分为二声部时，可用“{  }”标记，歌曲结束处的“}”号可省略。</w:t>
      </w:r>
    </w:p>
    <w:p w14:paraId="0912B55C">
      <w:pPr>
        <w:pStyle w:val="162"/>
        <w:rPr>
          <w:rFonts w:hint="eastAsia"/>
        </w:rPr>
      </w:pPr>
      <w:r>
        <w:rPr>
          <w:rFonts w:hint="eastAsia"/>
        </w:rPr>
        <w:t>多声部歌曲中的音符位置，应根据时值上下对齐，各声部的小节线应分开。</w:t>
      </w:r>
    </w:p>
    <w:p w14:paraId="5D745D9E">
      <w:pPr>
        <w:pStyle w:val="104"/>
        <w:spacing w:before="312" w:after="312"/>
        <w:rPr>
          <w:rFonts w:hint="eastAsia"/>
        </w:rPr>
      </w:pPr>
      <w:bookmarkStart w:id="59" w:name="_Toc170944652"/>
      <w:bookmarkStart w:id="60" w:name="_Toc170939319"/>
      <w:r>
        <w:rPr>
          <w:rFonts w:hint="eastAsia"/>
        </w:rPr>
        <w:t>音符记法</w:t>
      </w:r>
      <w:bookmarkEnd w:id="59"/>
      <w:bookmarkEnd w:id="60"/>
    </w:p>
    <w:p w14:paraId="5D6CC408">
      <w:pPr>
        <w:pStyle w:val="162"/>
        <w:rPr>
          <w:rFonts w:hint="eastAsia"/>
        </w:rPr>
      </w:pPr>
      <w:r>
        <w:rPr>
          <w:rFonts w:hint="eastAsia"/>
        </w:rPr>
        <w:t>每延长一拍（在一小节内以四分音符作一拍），用增时线“-”标记，写成“1-、1--、1---”。</w:t>
      </w:r>
    </w:p>
    <w:p w14:paraId="5D59447B">
      <w:pPr>
        <w:pStyle w:val="162"/>
        <w:rPr>
          <w:rFonts w:hint="eastAsia"/>
        </w:rPr>
      </w:pPr>
      <w:r>
        <w:rPr>
          <w:rFonts w:hint="eastAsia"/>
        </w:rPr>
        <w:t>休止符应逐个记出，可不用附点和增时线。</w:t>
      </w:r>
    </w:p>
    <w:p w14:paraId="12D02262">
      <w:pPr>
        <w:pStyle w:val="162"/>
        <w:rPr>
          <w:rFonts w:hint="eastAsia"/>
        </w:rPr>
      </w:pPr>
      <w:r>
        <w:rPr>
          <w:rFonts w:hint="eastAsia"/>
        </w:rPr>
        <w:t>拍的时值线以小节为单位进行组合，不以八分音符为单位进行划分。</w:t>
      </w:r>
    </w:p>
    <w:p w14:paraId="461A4659">
      <w:pPr>
        <w:pStyle w:val="162"/>
        <w:rPr>
          <w:rFonts w:hint="eastAsia"/>
        </w:rPr>
      </w:pPr>
      <w:r>
        <w:rPr>
          <w:rFonts w:hint="eastAsia"/>
        </w:rPr>
        <w:t>音值组合应根据不同节拍特点而定，如拍中的“1·1·”，不应记成“1--”。</w:t>
      </w:r>
    </w:p>
    <w:p w14:paraId="40781025">
      <w:pPr>
        <w:pStyle w:val="104"/>
        <w:spacing w:before="312" w:after="312"/>
        <w:rPr>
          <w:rFonts w:hint="eastAsia"/>
        </w:rPr>
      </w:pPr>
      <w:bookmarkStart w:id="61" w:name="_Toc170944653"/>
      <w:bookmarkStart w:id="62" w:name="_Toc170939320"/>
      <w:r>
        <w:rPr>
          <w:rFonts w:hint="eastAsia"/>
        </w:rPr>
        <w:t>前奏、间奏、尾奏记法</w:t>
      </w:r>
      <w:bookmarkEnd w:id="61"/>
      <w:bookmarkEnd w:id="62"/>
    </w:p>
    <w:p w14:paraId="604913D5">
      <w:pPr>
        <w:pStyle w:val="162"/>
        <w:rPr>
          <w:rFonts w:hint="eastAsia"/>
        </w:rPr>
      </w:pPr>
      <w:r>
        <w:rPr>
          <w:rFonts w:hint="eastAsia"/>
        </w:rPr>
        <w:t>前奏、间奏、尾奏的开始和结束应加记括号。</w:t>
      </w:r>
    </w:p>
    <w:p w14:paraId="15DA590F">
      <w:pPr>
        <w:pStyle w:val="162"/>
        <w:rPr>
          <w:rFonts w:hint="eastAsia"/>
        </w:rPr>
      </w:pPr>
      <w:r>
        <w:rPr>
          <w:rFonts w:hint="eastAsia"/>
        </w:rPr>
        <w:t>间奏与唱腔同时进行时，间奏应置于唱腔的上方，用小一号音符排版。结尾处的小节线可省略；但反复号不应省略。</w:t>
      </w:r>
    </w:p>
    <w:p w14:paraId="7306E5A7">
      <w:pPr>
        <w:pStyle w:val="162"/>
        <w:rPr>
          <w:rFonts w:hint="eastAsia"/>
        </w:rPr>
      </w:pPr>
      <w:r>
        <w:rPr>
          <w:rFonts w:hint="eastAsia"/>
        </w:rPr>
        <w:t>当唱腔停止而间奏仍延续进行时，唱腔应用休止符标记，间奏仍置于歌谱上方，到歌谱转行后即可将间奏移下。</w:t>
      </w:r>
    </w:p>
    <w:p w14:paraId="18D94F88">
      <w:pPr>
        <w:pStyle w:val="162"/>
        <w:rPr>
          <w:rFonts w:hint="eastAsia"/>
        </w:rPr>
      </w:pPr>
      <w:r>
        <w:rPr>
          <w:rFonts w:hint="eastAsia"/>
        </w:rPr>
        <w:t>前奏、间奏、尾奏不加连线和换气记号，特殊情况例外。</w:t>
      </w:r>
    </w:p>
    <w:p w14:paraId="7BFFA477">
      <w:pPr>
        <w:pStyle w:val="104"/>
        <w:spacing w:before="312" w:after="312"/>
        <w:rPr>
          <w:rFonts w:hint="eastAsia"/>
        </w:rPr>
      </w:pPr>
      <w:bookmarkStart w:id="63" w:name="_Toc170944654"/>
      <w:bookmarkStart w:id="64" w:name="_Toc170939321"/>
      <w:r>
        <w:rPr>
          <w:rFonts w:hint="eastAsia"/>
        </w:rPr>
        <w:t>反复记号的使用</w:t>
      </w:r>
      <w:bookmarkEnd w:id="63"/>
      <w:bookmarkEnd w:id="64"/>
    </w:p>
    <w:p w14:paraId="22229D88">
      <w:pPr>
        <w:pStyle w:val="162"/>
        <w:rPr>
          <w:rFonts w:hint="eastAsia"/>
        </w:rPr>
      </w:pPr>
      <w:r>
        <w:rPr>
          <w:rFonts w:hint="eastAsia"/>
        </w:rPr>
        <w:t>反复记号应注意前后呼应，有头有尾。</w:t>
      </w:r>
    </w:p>
    <w:p w14:paraId="4B4CD4FF">
      <w:pPr>
        <w:pStyle w:val="162"/>
        <w:rPr>
          <w:rFonts w:hint="eastAsia"/>
        </w:rPr>
      </w:pPr>
      <w:r>
        <w:rPr>
          <w:rFonts w:hint="eastAsia"/>
        </w:rPr>
        <w:t>曲调自始至终完全相同的分节歌（多段词），不应加反复号，如《三大纪律八项注意》。</w:t>
      </w:r>
    </w:p>
    <w:p w14:paraId="29B6AE2B">
      <w:pPr>
        <w:pStyle w:val="162"/>
        <w:rPr>
          <w:rFonts w:hint="eastAsia"/>
        </w:rPr>
      </w:pPr>
      <w:r>
        <w:rPr>
          <w:rFonts w:hint="eastAsia"/>
        </w:rPr>
        <w:t>两小节以内的反复号可不用，而应将歌谱再记一次。</w:t>
      </w:r>
    </w:p>
    <w:p w14:paraId="2AFAF0AD">
      <w:pPr>
        <w:pStyle w:val="162"/>
        <w:rPr>
          <w:rFonts w:hint="eastAsia"/>
        </w:rPr>
      </w:pPr>
      <w:r>
        <w:rPr>
          <w:rFonts w:hint="eastAsia"/>
        </w:rPr>
        <w:t>从头反复的歌曲，曲首不应加记号，反复后的结尾应不同，用方括号（房子）标记。</w:t>
      </w:r>
    </w:p>
    <w:p w14:paraId="1AFD7004">
      <w:pPr>
        <w:pStyle w:val="162"/>
        <w:rPr>
          <w:rFonts w:hint="eastAsia"/>
        </w:rPr>
      </w:pPr>
      <w:r>
        <w:rPr>
          <w:rFonts w:hint="eastAsia"/>
        </w:rPr>
        <w:t>同段歌词反复后，结尾不同的，应用罗马字标记。</w:t>
      </w:r>
    </w:p>
    <w:p w14:paraId="0EAFC4A8">
      <w:pPr>
        <w:pStyle w:val="162"/>
        <w:rPr>
          <w:rFonts w:hint="eastAsia"/>
        </w:rPr>
      </w:pPr>
      <w:r>
        <w:rPr>
          <w:rFonts w:hint="eastAsia"/>
        </w:rPr>
        <w:t>反复后的歌曲段落较长，方括号（房子）可只划两小节，不应封口。</w:t>
      </w:r>
    </w:p>
    <w:p w14:paraId="68875965">
      <w:pPr>
        <w:pStyle w:val="162"/>
        <w:rPr>
          <w:rFonts w:hint="eastAsia"/>
        </w:rPr>
      </w:pPr>
      <w:r>
        <w:rPr>
          <w:rFonts w:hint="eastAsia"/>
        </w:rPr>
        <w:t>多声部歌曲，方括号（房子）应仅记在第一行，下面的声部不记。</w:t>
      </w:r>
    </w:p>
    <w:p w14:paraId="7A214D9F">
      <w:pPr>
        <w:pStyle w:val="162"/>
        <w:rPr>
          <w:rFonts w:hint="eastAsia"/>
        </w:rPr>
      </w:pPr>
      <w:r>
        <w:rPr>
          <w:rFonts w:hint="eastAsia"/>
        </w:rPr>
        <w:t>歌曲如由三部分组成，且第三部分是第一部分的完全重复，则可在第二部分结束处用双细线并在其下标记D.C.（从头反复），在第一部分结束处用终止线并加写曲终表示。</w:t>
      </w:r>
    </w:p>
    <w:p w14:paraId="47349839">
      <w:pPr>
        <w:pStyle w:val="162"/>
        <w:rPr>
          <w:rFonts w:hint="eastAsia"/>
        </w:rPr>
      </w:pPr>
      <w:r>
        <w:rPr>
          <w:rFonts w:hint="eastAsia"/>
        </w:rPr>
        <w:t>如果第三部分重复时，不是从头开始，则在第二部分结束处用双细线并在其下标记D.S.（从记号处反复），在反复处开始处用双细线并在其上标记。</w:t>
      </w:r>
    </w:p>
    <w:p w14:paraId="1F0D7FF9">
      <w:pPr>
        <w:pStyle w:val="162"/>
      </w:pPr>
      <w:r>
        <w:rPr>
          <w:rFonts w:hint="eastAsia"/>
        </w:rPr>
        <w:t>歌曲反复至中间结束时，如结束不同，应加“结束句”，予以标明。</w:t>
      </w:r>
    </w:p>
    <w:p w14:paraId="5B6FE548">
      <w:pPr>
        <w:pStyle w:val="56"/>
        <w:ind w:firstLine="420"/>
      </w:pPr>
    </w:p>
    <w:bookmarkEnd w:id="23"/>
    <w:p w14:paraId="4D762292">
      <w:pPr>
        <w:pStyle w:val="56"/>
        <w:ind w:firstLine="420"/>
        <w:sectPr>
          <w:headerReference r:id="rId19" w:type="default"/>
          <w:footerReference r:id="rId21" w:type="default"/>
          <w:headerReference r:id="rId20" w:type="even"/>
          <w:footerReference r:id="rId22" w:type="even"/>
          <w:pgSz w:w="11906" w:h="16838"/>
          <w:pgMar w:top="1928" w:right="1134" w:bottom="1134" w:left="1134" w:header="1418" w:footer="1134" w:gutter="284"/>
          <w:pgNumType w:start="1"/>
          <w:cols w:space="425" w:num="1"/>
          <w:formProt w:val="0"/>
          <w:docGrid w:type="lines" w:linePitch="312" w:charSpace="0"/>
        </w:sectPr>
      </w:pPr>
      <w:bookmarkStart w:id="65" w:name="BookMark6"/>
    </w:p>
    <w:p w14:paraId="0C8BDD4A">
      <w:pPr>
        <w:pStyle w:val="63"/>
        <w:spacing w:after="156"/>
        <w:rPr>
          <w:rFonts w:hint="eastAsia"/>
        </w:rPr>
      </w:pPr>
      <w:bookmarkStart w:id="66" w:name="_Toc170939322"/>
      <w:bookmarkStart w:id="67" w:name="_Toc170944655"/>
      <w:r>
        <w:rPr>
          <w:rFonts w:hint="eastAsia"/>
          <w:spacing w:val="105"/>
        </w:rPr>
        <w:t>参考文</w:t>
      </w:r>
      <w:r>
        <w:rPr>
          <w:rFonts w:hint="eastAsia"/>
        </w:rPr>
        <w:t>献</w:t>
      </w:r>
      <w:bookmarkEnd w:id="66"/>
      <w:bookmarkEnd w:id="67"/>
    </w:p>
    <w:p w14:paraId="38B621DC">
      <w:pPr>
        <w:pStyle w:val="56"/>
        <w:ind w:firstLine="420"/>
        <w:rPr>
          <w:rFonts w:hint="eastAsia"/>
        </w:rPr>
      </w:pPr>
      <w:r>
        <w:rPr>
          <w:rFonts w:hint="eastAsia"/>
        </w:rPr>
        <w:t>[1]</w:t>
      </w:r>
      <w:r>
        <w:rPr>
          <w:rFonts w:hint="eastAsia"/>
        </w:rPr>
        <w:tab/>
      </w:r>
      <w:r>
        <w:rPr>
          <w:rFonts w:hint="eastAsia"/>
        </w:rPr>
        <w:t>人民音乐出版社总编室.音乐编辑手册.[M].北京：人民音乐出版社，1994</w:t>
      </w:r>
    </w:p>
    <w:p w14:paraId="32CC6BC6">
      <w:pPr>
        <w:pStyle w:val="56"/>
        <w:ind w:firstLine="420"/>
      </w:pPr>
      <w:r>
        <w:rPr>
          <w:rFonts w:hint="eastAsia"/>
        </w:rPr>
        <w:t>[2]</w:t>
      </w:r>
      <w:r>
        <w:rPr>
          <w:rFonts w:hint="eastAsia"/>
        </w:rPr>
        <w:tab/>
      </w:r>
      <w:r>
        <w:rPr>
          <w:rFonts w:hint="eastAsia"/>
        </w:rPr>
        <w:t>中国民族音乐集成编辑办公室.中国民族民间器乐曲集成编辑工作手册.（内部资料），1984</w:t>
      </w:r>
    </w:p>
    <w:p w14:paraId="3A3631B5">
      <w:pPr>
        <w:pStyle w:val="56"/>
        <w:ind w:firstLine="420"/>
      </w:pPr>
    </w:p>
    <w:bookmarkEnd w:id="65"/>
    <w:p w14:paraId="53FFC5D3">
      <w:pPr>
        <w:pStyle w:val="56"/>
        <w:ind w:firstLine="0" w:firstLineChars="0"/>
        <w:jc w:val="center"/>
      </w:pPr>
      <w:bookmarkStart w:id="68" w:name="BookMark8"/>
      <w:r>
        <w:drawing>
          <wp:inline distT="0" distB="0" distL="0" distR="0">
            <wp:extent cx="1485900" cy="317500"/>
            <wp:effectExtent l="0" t="0" r="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0">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68"/>
    </w:p>
    <w:sectPr>
      <w:headerReference r:id="rId23" w:type="default"/>
      <w:footerReference r:id="rId25" w:type="default"/>
      <w:headerReference r:id="rId24" w:type="even"/>
      <w:footerReference r:id="rId26" w:type="even"/>
      <w:pgSz w:w="11906" w:h="16838"/>
      <w:pgMar w:top="1928" w:right="1134" w:bottom="1134" w:left="1134" w:header="1418" w:footer="1134" w:gutter="284"/>
      <w:cols w:space="425"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C8A34">
    <w:pPr>
      <w:pStyle w:val="1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B6CFB7">
    <w:pPr>
      <w:pStyle w:val="52"/>
    </w:pPr>
    <w:r>
      <w:fldChar w:fldCharType="begin"/>
    </w:r>
    <w:r>
      <w:instrText xml:space="preserve">PAGE   \* MERGEFORMAT</w:instrText>
    </w:r>
    <w:r>
      <w:fldChar w:fldCharType="separate"/>
    </w:r>
    <w:r>
      <w:rPr>
        <w:lang w:val="zh-CN"/>
      </w:rPr>
      <w:t>I</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9D570D">
    <w:pPr>
      <w:pStyle w:val="51"/>
    </w:pPr>
    <w:r>
      <w:fldChar w:fldCharType="begin"/>
    </w:r>
    <w:r>
      <w:instrText xml:space="preserve"> PAGE   \* MERGEFORMAT \* MERGEFORMAT </w:instrText>
    </w:r>
    <w:r>
      <w:fldChar w:fldCharType="separate"/>
    </w:r>
    <w: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FE4D89">
    <w:pPr>
      <w:pStyle w:val="17"/>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9BA70">
    <w:pPr>
      <w:pStyle w:val="17"/>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694A37">
    <w:pPr>
      <w:pStyle w:val="52"/>
    </w:pPr>
    <w:r>
      <w:fldChar w:fldCharType="begin"/>
    </w:r>
    <w:r>
      <w:instrText xml:space="preserve">PAGE   \* MERGEFORMAT</w:instrText>
    </w:r>
    <w:r>
      <w:fldChar w:fldCharType="separate"/>
    </w:r>
    <w:r>
      <w:rPr>
        <w:lang w:val="zh-CN"/>
      </w:rP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0B7147">
    <w:pPr>
      <w:pStyle w:val="51"/>
    </w:pPr>
    <w:r>
      <w:fldChar w:fldCharType="begin"/>
    </w:r>
    <w:r>
      <w:instrText xml:space="preserve"> PAGE   \* MERGEFORMAT \* MERGEFORMAT </w:instrText>
    </w:r>
    <w:r>
      <w:fldChar w:fldCharType="separate"/>
    </w:r>
    <w:r>
      <w:t>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EEB4C4">
    <w:pPr>
      <w:pStyle w:val="52"/>
    </w:pPr>
    <w:r>
      <w:fldChar w:fldCharType="begin"/>
    </w:r>
    <w:r>
      <w:instrText xml:space="preserve">PAGE   \* MERGEFORMAT</w:instrText>
    </w:r>
    <w:r>
      <w:fldChar w:fldCharType="separate"/>
    </w:r>
    <w:r>
      <w:rPr>
        <w:lang w:val="zh-CN"/>
      </w:rPr>
      <w:t>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FE3F7E">
    <w:pPr>
      <w:pStyle w:val="51"/>
    </w:pPr>
    <w:r>
      <w:fldChar w:fldCharType="begin"/>
    </w:r>
    <w:r>
      <w:instrText xml:space="preserve"> PAGE   \* MERGEFORMAT \* MERGEFORMAT </w:instrText>
    </w:r>
    <w:r>
      <w:fldChar w:fldCharType="separate"/>
    </w:r>
    <w:r>
      <w:t>II</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064D4">
    <w:pPr>
      <w:pStyle w:val="52"/>
    </w:pPr>
    <w:r>
      <w:fldChar w:fldCharType="begin"/>
    </w:r>
    <w:r>
      <w:instrText xml:space="preserve">PAGE   \* MERGEFORMAT</w:instrText>
    </w:r>
    <w:r>
      <w:fldChar w:fldCharType="separate"/>
    </w:r>
    <w:r>
      <w:rPr>
        <w:lang w:val="zh-CN"/>
      </w:rPr>
      <w:t>3</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60016A">
    <w:pPr>
      <w:pStyle w:val="51"/>
    </w:pPr>
    <w:r>
      <w:fldChar w:fldCharType="begin"/>
    </w:r>
    <w:r>
      <w:instrText xml:space="preserve"> PAGE   \* MERGEFORMAT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EEF0A">
    <w:pPr>
      <w:pStyle w:val="18"/>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0ABF93">
    <w:pPr>
      <w:pStyle w:val="61"/>
    </w:pPr>
    <w:r>
      <w:fldChar w:fldCharType="begin"/>
    </w:r>
    <w:r>
      <w:instrText xml:space="preserve"> STYLEREF  标准文件_文件编号  \* MERGEFORMAT </w:instrText>
    </w:r>
    <w:r>
      <w:fldChar w:fldCharType="separate"/>
    </w:r>
    <w:r>
      <w:t>GB/T XXXXX.1—XXXX</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6C49FD">
    <w:pPr>
      <w:pStyle w:val="62"/>
    </w:pPr>
    <w:r>
      <w:fldChar w:fldCharType="begin"/>
    </w:r>
    <w:r>
      <w:instrText xml:space="preserve"> STYLEREF  标准文件_文件编号 \* MERGEFORMAT </w:instrText>
    </w:r>
    <w:r>
      <w:fldChar w:fldCharType="separate"/>
    </w:r>
    <w:r>
      <w:t>GB/T XXXXX.1—XXXX</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698116">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4161F">
    <w:pPr>
      <w:pStyle w:val="18"/>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44057B">
    <w:pPr>
      <w:pStyle w:val="61"/>
    </w:pPr>
    <w:r>
      <w:fldChar w:fldCharType="begin"/>
    </w:r>
    <w:r>
      <w:instrText xml:space="preserve"> STYLEREF  标准文件_文件编号  \* MERGEFORMAT </w:instrText>
    </w:r>
    <w:r>
      <w:fldChar w:fldCharType="separate"/>
    </w:r>
    <w:r>
      <w:t>GB/T XXXXX.1—XXXX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6EC836">
    <w:pPr>
      <w:pStyle w:val="62"/>
    </w:pPr>
    <w:r>
      <w:fldChar w:fldCharType="begin"/>
    </w:r>
    <w:r>
      <w:instrText xml:space="preserve"> STYLEREF  标准文件_文件编号 \* MERGEFORMAT </w:instrText>
    </w:r>
    <w:r>
      <w:fldChar w:fldCharType="separate"/>
    </w:r>
    <w:r>
      <w:t>GB/T XXXXX.1—XXXX</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52167">
    <w:pPr>
      <w:pStyle w:val="61"/>
    </w:pPr>
    <w:r>
      <w:fldChar w:fldCharType="begin"/>
    </w:r>
    <w:r>
      <w:instrText xml:space="preserve"> STYLEREF  标准文件_文件编号  \* MERGEFORMAT </w:instrText>
    </w:r>
    <w:r>
      <w:fldChar w:fldCharType="separate"/>
    </w:r>
    <w:r>
      <w:t>GB/T XXXXX.1—XXXX</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CF02B9">
    <w:pPr>
      <w:pStyle w:val="62"/>
    </w:pPr>
    <w:r>
      <w:fldChar w:fldCharType="begin"/>
    </w:r>
    <w:r>
      <w:instrText xml:space="preserve"> STYLEREF  标准文件_文件编号 \* MERGEFORMAT </w:instrText>
    </w:r>
    <w:r>
      <w:fldChar w:fldCharType="separate"/>
    </w:r>
    <w:r>
      <w:t>GB/T XXXXX.1—XXXX</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C74707">
    <w:pPr>
      <w:pStyle w:val="61"/>
    </w:pPr>
    <w:r>
      <w:fldChar w:fldCharType="begin"/>
    </w:r>
    <w:r>
      <w:instrText xml:space="preserve"> STYLEREF  标准文件_文件编号  \* MERGEFORMAT </w:instrText>
    </w:r>
    <w:r>
      <w:fldChar w:fldCharType="separate"/>
    </w:r>
    <w:r>
      <w:t>GB/T XXXXX.1—XXXX</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E7FA3D">
    <w:pPr>
      <w:pStyle w:val="62"/>
    </w:pPr>
    <w:r>
      <w:fldChar w:fldCharType="begin"/>
    </w:r>
    <w:r>
      <w:instrText xml:space="preserve"> STYLEREF  标准文件_文件编号 \* MERGEFORMAT </w:instrText>
    </w:r>
    <w:r>
      <w:fldChar w:fldCharType="separate"/>
    </w:r>
    <w:r>
      <w:t>GB/T XXXXX.1—XXXX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933"/>
    <w:multiLevelType w:val="multilevel"/>
    <w:tmpl w:val="02837933"/>
    <w:lvl w:ilvl="0" w:tentative="0">
      <w:start w:val="1"/>
      <w:numFmt w:val="decimal"/>
      <w:pStyle w:val="64"/>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1">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59"/>
      <w:suff w:val="nothing"/>
      <w:lvlText w:val="%1%2.%3　"/>
      <w:lvlJc w:val="left"/>
      <w:pPr>
        <w:ind w:left="0" w:firstLine="0"/>
      </w:pPr>
    </w:lvl>
    <w:lvl w:ilvl="3" w:tentative="0">
      <w:start w:val="1"/>
      <w:numFmt w:val="decimal"/>
      <w:pStyle w:val="118"/>
      <w:suff w:val="nothing"/>
      <w:lvlText w:val="%1%2.%3.%4　"/>
      <w:lvlJc w:val="left"/>
      <w:pPr>
        <w:ind w:left="0" w:firstLine="0"/>
      </w:pPr>
    </w:lvl>
    <w:lvl w:ilvl="4" w:tentative="0">
      <w:start w:val="1"/>
      <w:numFmt w:val="decimal"/>
      <w:pStyle w:val="153"/>
      <w:suff w:val="nothing"/>
      <w:lvlText w:val="%1%2.%3.%4.%5　"/>
      <w:lvlJc w:val="left"/>
      <w:pPr>
        <w:ind w:left="0" w:firstLine="0"/>
      </w:pPr>
    </w:lvl>
    <w:lvl w:ilvl="5" w:tentative="0">
      <w:start w:val="1"/>
      <w:numFmt w:val="decimal"/>
      <w:pStyle w:val="155"/>
      <w:suff w:val="nothing"/>
      <w:lvlText w:val="%1%2.%3.%4.%5.%6　"/>
      <w:lvlJc w:val="left"/>
      <w:pPr>
        <w:ind w:left="0" w:firstLine="0"/>
      </w:pPr>
    </w:lvl>
    <w:lvl w:ilvl="6" w:tentative="0">
      <w:start w:val="1"/>
      <w:numFmt w:val="decimal"/>
      <w:pStyle w:val="158"/>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079102AD"/>
    <w:multiLevelType w:val="multilevel"/>
    <w:tmpl w:val="079102AD"/>
    <w:lvl w:ilvl="0" w:tentative="0">
      <w:start w:val="1"/>
      <w:numFmt w:val="decimal"/>
      <w:pStyle w:val="180"/>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7ED3FEA"/>
    <w:multiLevelType w:val="multilevel"/>
    <w:tmpl w:val="07ED3FEA"/>
    <w:lvl w:ilvl="0" w:tentative="0">
      <w:start w:val="1"/>
      <w:numFmt w:val="none"/>
      <w:pStyle w:val="89"/>
      <w:lvlText w:val="%1"/>
      <w:lvlJc w:val="left"/>
      <w:pPr>
        <w:ind w:left="425" w:hanging="425"/>
      </w:pPr>
      <w:rPr>
        <w:rFonts w:hint="eastAsia"/>
      </w:rPr>
    </w:lvl>
    <w:lvl w:ilvl="1" w:tentative="0">
      <w:start w:val="1"/>
      <w:numFmt w:val="decimal"/>
      <w:pStyle w:val="200"/>
      <w:suff w:val="nothing"/>
      <w:lvlText w:val="%10.%2 "/>
      <w:lvlJc w:val="left"/>
      <w:pPr>
        <w:ind w:left="0" w:firstLine="0"/>
      </w:pPr>
      <w:rPr>
        <w:rFonts w:hint="eastAsia" w:ascii="黑体" w:eastAsia="黑体" w:hAnsiTheme="minorHAnsi"/>
        <w:b w:val="0"/>
        <w:i w:val="0"/>
        <w:sz w:val="21"/>
      </w:rPr>
    </w:lvl>
    <w:lvl w:ilvl="2" w:tentative="0">
      <w:start w:val="1"/>
      <w:numFmt w:val="decimal"/>
      <w:pStyle w:val="201"/>
      <w:suff w:val="nothing"/>
      <w:lvlText w:val="%10.%2.%3 "/>
      <w:lvlJc w:val="left"/>
      <w:pPr>
        <w:ind w:left="0" w:firstLine="0"/>
      </w:pPr>
      <w:rPr>
        <w:rFonts w:hint="eastAsia" w:ascii="黑体" w:eastAsia="黑体" w:hAnsiTheme="minorHAnsi"/>
        <w:b w:val="0"/>
        <w:i w:val="0"/>
        <w:sz w:val="21"/>
      </w:rPr>
    </w:lvl>
    <w:lvl w:ilvl="3" w:tentative="0">
      <w:start w:val="1"/>
      <w:numFmt w:val="decimal"/>
      <w:pStyle w:val="202"/>
      <w:suff w:val="nothing"/>
      <w:lvlText w:val="%10.%2.%3.%4 "/>
      <w:lvlJc w:val="left"/>
      <w:pPr>
        <w:ind w:left="0" w:firstLine="0"/>
      </w:pPr>
      <w:rPr>
        <w:rFonts w:hint="eastAsia" w:ascii="黑体" w:eastAsia="黑体" w:hAnsiTheme="minorHAnsi"/>
        <w:b w:val="0"/>
        <w:i w:val="0"/>
        <w:sz w:val="21"/>
      </w:rPr>
    </w:lvl>
    <w:lvl w:ilvl="4" w:tentative="0">
      <w:start w:val="1"/>
      <w:numFmt w:val="decimal"/>
      <w:pStyle w:val="203"/>
      <w:suff w:val="nothing"/>
      <w:lvlText w:val="%10.%2.%3.%4.%5 "/>
      <w:lvlJc w:val="left"/>
      <w:pPr>
        <w:ind w:left="0" w:firstLine="0"/>
      </w:pPr>
      <w:rPr>
        <w:rFonts w:hint="eastAsia" w:ascii="黑体" w:eastAsia="黑体" w:hAnsiTheme="minorHAnsi"/>
        <w:b w:val="0"/>
        <w:i w:val="0"/>
        <w:sz w:val="21"/>
      </w:rPr>
    </w:lvl>
    <w:lvl w:ilvl="5" w:tentative="0">
      <w:start w:val="1"/>
      <w:numFmt w:val="decimal"/>
      <w:pStyle w:val="204"/>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0AE367E9"/>
    <w:multiLevelType w:val="multilevel"/>
    <w:tmpl w:val="0AE367E9"/>
    <w:lvl w:ilvl="0" w:tentative="0">
      <w:start w:val="1"/>
      <w:numFmt w:val="none"/>
      <w:pStyle w:val="181"/>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BDC1670"/>
    <w:multiLevelType w:val="multilevel"/>
    <w:tmpl w:val="0BDC1670"/>
    <w:lvl w:ilvl="0" w:tentative="0">
      <w:start w:val="1"/>
      <w:numFmt w:val="decimal"/>
      <w:pStyle w:val="67"/>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D051F45"/>
    <w:multiLevelType w:val="multilevel"/>
    <w:tmpl w:val="0D051F45"/>
    <w:lvl w:ilvl="0" w:tentative="0">
      <w:start w:val="1"/>
      <w:numFmt w:val="lowerRoman"/>
      <w:pStyle w:val="169"/>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7">
    <w:nsid w:val="1AD20F90"/>
    <w:multiLevelType w:val="multilevel"/>
    <w:tmpl w:val="1AD20F90"/>
    <w:lvl w:ilvl="0" w:tentative="0">
      <w:start w:val="1"/>
      <w:numFmt w:val="none"/>
      <w:pStyle w:val="110"/>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AF15012"/>
    <w:multiLevelType w:val="multilevel"/>
    <w:tmpl w:val="1AF15012"/>
    <w:lvl w:ilvl="0" w:tentative="0">
      <w:start w:val="1"/>
      <w:numFmt w:val="upperLetter"/>
      <w:pStyle w:val="85"/>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9">
    <w:nsid w:val="1EAA1992"/>
    <w:multiLevelType w:val="multilevel"/>
    <w:tmpl w:val="1EAA1992"/>
    <w:lvl w:ilvl="0" w:tentative="0">
      <w:start w:val="1"/>
      <w:numFmt w:val="none"/>
      <w:pStyle w:val="92"/>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0">
    <w:nsid w:val="2C5917C3"/>
    <w:multiLevelType w:val="multilevel"/>
    <w:tmpl w:val="2C5917C3"/>
    <w:lvl w:ilvl="0" w:tentative="0">
      <w:start w:val="1"/>
      <w:numFmt w:val="none"/>
      <w:pStyle w:val="132"/>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87"/>
      <w:lvlText w:val=""/>
      <w:lvlJc w:val="left"/>
      <w:pPr>
        <w:ind w:left="851" w:hanging="431"/>
      </w:pPr>
      <w:rPr>
        <w:rFonts w:hint="default" w:ascii="Symbol" w:hAnsi="Symbol"/>
        <w:sz w:val="21"/>
      </w:rPr>
    </w:lvl>
    <w:lvl w:ilvl="2" w:tentative="0">
      <w:start w:val="1"/>
      <w:numFmt w:val="bullet"/>
      <w:pStyle w:val="172"/>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2F04FB2"/>
    <w:multiLevelType w:val="multilevel"/>
    <w:tmpl w:val="32F04FB2"/>
    <w:lvl w:ilvl="0" w:tentative="0">
      <w:start w:val="1"/>
      <w:numFmt w:val="lowerLetter"/>
      <w:pStyle w:val="101"/>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2">
    <w:nsid w:val="44C50F90"/>
    <w:multiLevelType w:val="multilevel"/>
    <w:tmpl w:val="44C50F90"/>
    <w:lvl w:ilvl="0" w:tentative="0">
      <w:start w:val="1"/>
      <w:numFmt w:val="lowerLetter"/>
      <w:pStyle w:val="174"/>
      <w:lvlText w:val="%1)"/>
      <w:lvlJc w:val="left"/>
      <w:pPr>
        <w:tabs>
          <w:tab w:val="left" w:pos="851"/>
        </w:tabs>
        <w:ind w:left="851" w:hanging="426"/>
      </w:pPr>
      <w:rPr>
        <w:rFonts w:hint="eastAsia" w:ascii="宋体" w:hAnsi="Times New Roman" w:eastAsia="宋体"/>
        <w:sz w:val="21"/>
      </w:rPr>
    </w:lvl>
    <w:lvl w:ilvl="1" w:tentative="0">
      <w:start w:val="1"/>
      <w:numFmt w:val="decimal"/>
      <w:pStyle w:val="109"/>
      <w:lvlText w:val="%2)"/>
      <w:lvlJc w:val="left"/>
      <w:pPr>
        <w:tabs>
          <w:tab w:val="left" w:pos="1276"/>
        </w:tabs>
        <w:ind w:left="1276" w:hanging="425"/>
      </w:pPr>
      <w:rPr>
        <w:rFonts w:hint="eastAsia" w:ascii="宋体" w:hAnsi="Times New Roman" w:eastAsia="宋体"/>
        <w:sz w:val="21"/>
      </w:rPr>
    </w:lvl>
    <w:lvl w:ilvl="2" w:tentative="0">
      <w:start w:val="1"/>
      <w:numFmt w:val="decimal"/>
      <w:pStyle w:val="117"/>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8802D1C"/>
    <w:multiLevelType w:val="multilevel"/>
    <w:tmpl w:val="48802D1C"/>
    <w:lvl w:ilvl="0" w:tentative="0">
      <w:start w:val="1"/>
      <w:numFmt w:val="upperLetter"/>
      <w:pStyle w:val="198"/>
      <w:lvlText w:val="%1"/>
      <w:lvlJc w:val="left"/>
      <w:pPr>
        <w:ind w:left="420" w:hanging="420"/>
      </w:pPr>
      <w:rPr>
        <w:rFonts w:hint="eastAsia"/>
      </w:rPr>
    </w:lvl>
    <w:lvl w:ilvl="1" w:tentative="0">
      <w:start w:val="1"/>
      <w:numFmt w:val="decimal"/>
      <w:pStyle w:val="83"/>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4">
    <w:nsid w:val="4B733A5F"/>
    <w:multiLevelType w:val="multilevel"/>
    <w:tmpl w:val="4B733A5F"/>
    <w:lvl w:ilvl="0" w:tentative="0">
      <w:start w:val="1"/>
      <w:numFmt w:val="decimal"/>
      <w:pStyle w:val="183"/>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5">
    <w:nsid w:val="4E5D0534"/>
    <w:multiLevelType w:val="multilevel"/>
    <w:tmpl w:val="4E5D0534"/>
    <w:lvl w:ilvl="0" w:tentative="0">
      <w:start w:val="1"/>
      <w:numFmt w:val="decimal"/>
      <w:pStyle w:val="116"/>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6">
    <w:nsid w:val="54632751"/>
    <w:multiLevelType w:val="multilevel"/>
    <w:tmpl w:val="54632751"/>
    <w:lvl w:ilvl="0" w:tentative="0">
      <w:start w:val="1"/>
      <w:numFmt w:val="none"/>
      <w:pStyle w:val="93"/>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17">
    <w:nsid w:val="557C2AF5"/>
    <w:multiLevelType w:val="multilevel"/>
    <w:tmpl w:val="557C2AF5"/>
    <w:lvl w:ilvl="0" w:tentative="0">
      <w:start w:val="1"/>
      <w:numFmt w:val="decimal"/>
      <w:pStyle w:val="114"/>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8">
    <w:nsid w:val="5603797C"/>
    <w:multiLevelType w:val="multilevel"/>
    <w:tmpl w:val="5603797C"/>
    <w:lvl w:ilvl="0" w:tentative="0">
      <w:start w:val="1"/>
      <w:numFmt w:val="upperLetter"/>
      <w:pStyle w:val="199"/>
      <w:suff w:val="space"/>
      <w:lvlText w:val="%1"/>
      <w:lvlJc w:val="left"/>
      <w:pPr>
        <w:ind w:left="425" w:hanging="425"/>
      </w:pPr>
      <w:rPr>
        <w:rFonts w:hint="eastAsia"/>
      </w:rPr>
    </w:lvl>
    <w:lvl w:ilvl="1" w:tentative="0">
      <w:start w:val="1"/>
      <w:numFmt w:val="decimal"/>
      <w:pStyle w:val="77"/>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9">
    <w:nsid w:val="564D2089"/>
    <w:multiLevelType w:val="multilevel"/>
    <w:tmpl w:val="564D2089"/>
    <w:lvl w:ilvl="0" w:tentative="0">
      <w:start w:val="1"/>
      <w:numFmt w:val="none"/>
      <w:pStyle w:val="111"/>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44622F9"/>
    <w:multiLevelType w:val="multilevel"/>
    <w:tmpl w:val="644622F9"/>
    <w:lvl w:ilvl="0" w:tentative="0">
      <w:start w:val="1"/>
      <w:numFmt w:val="upperRoman"/>
      <w:pStyle w:val="168"/>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1">
    <w:nsid w:val="646260FA"/>
    <w:multiLevelType w:val="multilevel"/>
    <w:tmpl w:val="646260FA"/>
    <w:lvl w:ilvl="0" w:tentative="0">
      <w:start w:val="1"/>
      <w:numFmt w:val="decimal"/>
      <w:pStyle w:val="112"/>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2">
    <w:nsid w:val="654A26C9"/>
    <w:multiLevelType w:val="multilevel"/>
    <w:tmpl w:val="654A26C9"/>
    <w:lvl w:ilvl="0" w:tentative="0">
      <w:start w:val="1"/>
      <w:numFmt w:val="none"/>
      <w:pStyle w:val="189"/>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3">
    <w:nsid w:val="657D3FBC"/>
    <w:multiLevelType w:val="multilevel"/>
    <w:tmpl w:val="657D3FBC"/>
    <w:lvl w:ilvl="0" w:tentative="0">
      <w:start w:val="1"/>
      <w:numFmt w:val="upperLetter"/>
      <w:pStyle w:val="76"/>
      <w:suff w:val="nothing"/>
      <w:lvlText w:val="附录%1"/>
      <w:lvlJc w:val="left"/>
      <w:pPr>
        <w:ind w:left="0" w:firstLine="0"/>
      </w:pPr>
      <w:rPr>
        <w:rFonts w:hint="eastAsia"/>
        <w:spacing w:val="100"/>
      </w:rPr>
    </w:lvl>
    <w:lvl w:ilvl="1" w:tentative="0">
      <w:start w:val="1"/>
      <w:numFmt w:val="decimal"/>
      <w:pStyle w:val="78"/>
      <w:suff w:val="nothing"/>
      <w:lvlText w:val="%1.%2　"/>
      <w:lvlJc w:val="left"/>
      <w:pPr>
        <w:ind w:left="0" w:firstLine="0"/>
      </w:pPr>
      <w:rPr>
        <w:rFonts w:hint="eastAsia" w:ascii="黑体" w:eastAsia="黑体"/>
        <w:b w:val="0"/>
        <w:i w:val="0"/>
        <w:sz w:val="21"/>
      </w:rPr>
    </w:lvl>
    <w:lvl w:ilvl="2" w:tentative="0">
      <w:start w:val="1"/>
      <w:numFmt w:val="decimal"/>
      <w:pStyle w:val="79"/>
      <w:suff w:val="nothing"/>
      <w:lvlText w:val="%1.%2.%3　"/>
      <w:lvlJc w:val="left"/>
      <w:pPr>
        <w:ind w:left="0" w:firstLine="0"/>
      </w:pPr>
      <w:rPr>
        <w:rFonts w:hint="eastAsia" w:ascii="黑体" w:eastAsia="黑体"/>
        <w:b w:val="0"/>
        <w:i w:val="0"/>
        <w:sz w:val="21"/>
      </w:rPr>
    </w:lvl>
    <w:lvl w:ilvl="3" w:tentative="0">
      <w:start w:val="1"/>
      <w:numFmt w:val="decimal"/>
      <w:pStyle w:val="81"/>
      <w:suff w:val="nothing"/>
      <w:lvlText w:val="%1.%2.%3.%4　"/>
      <w:lvlJc w:val="left"/>
      <w:pPr>
        <w:ind w:left="0" w:firstLine="0"/>
      </w:pPr>
      <w:rPr>
        <w:rFonts w:hint="eastAsia" w:ascii="黑体" w:eastAsia="黑体"/>
        <w:b w:val="0"/>
        <w:i w:val="0"/>
        <w:sz w:val="21"/>
      </w:rPr>
    </w:lvl>
    <w:lvl w:ilvl="4" w:tentative="0">
      <w:start w:val="1"/>
      <w:numFmt w:val="decimal"/>
      <w:pStyle w:val="82"/>
      <w:suff w:val="nothing"/>
      <w:lvlText w:val="%1.%2.%3.%4.%5　"/>
      <w:lvlJc w:val="left"/>
      <w:pPr>
        <w:ind w:left="0" w:firstLine="0"/>
      </w:pPr>
      <w:rPr>
        <w:rFonts w:hint="eastAsia" w:ascii="黑体" w:eastAsia="黑体"/>
        <w:b w:val="0"/>
        <w:i w:val="0"/>
        <w:sz w:val="21"/>
      </w:rPr>
    </w:lvl>
    <w:lvl w:ilvl="5" w:tentative="0">
      <w:start w:val="1"/>
      <w:numFmt w:val="decimal"/>
      <w:pStyle w:val="84"/>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4">
    <w:nsid w:val="69506ABF"/>
    <w:multiLevelType w:val="multilevel"/>
    <w:tmpl w:val="69506ABF"/>
    <w:lvl w:ilvl="0" w:tentative="0">
      <w:start w:val="1"/>
      <w:numFmt w:val="bullet"/>
      <w:pStyle w:val="188"/>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5">
    <w:nsid w:val="6CA41985"/>
    <w:multiLevelType w:val="multilevel"/>
    <w:tmpl w:val="6CA41985"/>
    <w:lvl w:ilvl="0" w:tentative="0">
      <w:start w:val="1"/>
      <w:numFmt w:val="decimal"/>
      <w:pStyle w:val="97"/>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6CE42AC1"/>
    <w:multiLevelType w:val="multilevel"/>
    <w:tmpl w:val="6CE42AC1"/>
    <w:lvl w:ilvl="0" w:tentative="0">
      <w:start w:val="1"/>
      <w:numFmt w:val="lowerLetter"/>
      <w:pStyle w:val="17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CEA2025"/>
    <w:multiLevelType w:val="multilevel"/>
    <w:tmpl w:val="6CEA2025"/>
    <w:lvl w:ilvl="0" w:tentative="0">
      <w:start w:val="1"/>
      <w:numFmt w:val="none"/>
      <w:pStyle w:val="152"/>
      <w:suff w:val="nothing"/>
      <w:lvlText w:val="%1"/>
      <w:lvlJc w:val="left"/>
      <w:pPr>
        <w:ind w:left="0" w:firstLine="0"/>
      </w:pPr>
      <w:rPr>
        <w:rFonts w:hint="eastAsia"/>
      </w:rPr>
    </w:lvl>
    <w:lvl w:ilvl="1" w:tentative="0">
      <w:start w:val="1"/>
      <w:numFmt w:val="decimal"/>
      <w:pStyle w:val="104"/>
      <w:suff w:val="nothing"/>
      <w:lvlText w:val="%1%2　"/>
      <w:lvlJc w:val="left"/>
      <w:pPr>
        <w:ind w:left="0" w:firstLine="0"/>
      </w:pPr>
      <w:rPr>
        <w:rFonts w:hint="eastAsia" w:ascii="黑体" w:eastAsia="黑体"/>
        <w:b w:val="0"/>
        <w:i w:val="0"/>
        <w:sz w:val="21"/>
      </w:rPr>
    </w:lvl>
    <w:lvl w:ilvl="2" w:tentative="0">
      <w:start w:val="1"/>
      <w:numFmt w:val="decimal"/>
      <w:pStyle w:val="105"/>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65"/>
      <w:suff w:val="nothing"/>
      <w:lvlText w:val="%1%2.%3.%4　"/>
      <w:lvlJc w:val="left"/>
      <w:pPr>
        <w:ind w:left="0" w:firstLine="0"/>
      </w:pPr>
      <w:rPr>
        <w:rFonts w:hint="eastAsia" w:ascii="黑体" w:eastAsia="黑体"/>
        <w:b w:val="0"/>
        <w:i w:val="0"/>
        <w:sz w:val="21"/>
      </w:rPr>
    </w:lvl>
    <w:lvl w:ilvl="4" w:tentative="0">
      <w:start w:val="1"/>
      <w:numFmt w:val="decimal"/>
      <w:pStyle w:val="94"/>
      <w:suff w:val="nothing"/>
      <w:lvlText w:val="%1%2.%3.%4.%5　"/>
      <w:lvlJc w:val="left"/>
      <w:pPr>
        <w:ind w:left="0" w:firstLine="0"/>
      </w:pPr>
      <w:rPr>
        <w:rFonts w:hint="eastAsia" w:ascii="黑体" w:eastAsia="黑体"/>
        <w:b w:val="0"/>
        <w:i w:val="0"/>
        <w:sz w:val="21"/>
      </w:rPr>
    </w:lvl>
    <w:lvl w:ilvl="5" w:tentative="0">
      <w:start w:val="1"/>
      <w:numFmt w:val="decimal"/>
      <w:pStyle w:val="98"/>
      <w:suff w:val="nothing"/>
      <w:lvlText w:val="%1%2.%3.%4.%5.%6　"/>
      <w:lvlJc w:val="left"/>
      <w:pPr>
        <w:ind w:left="0" w:firstLine="0"/>
      </w:pPr>
      <w:rPr>
        <w:rFonts w:hint="eastAsia" w:ascii="黑体" w:eastAsia="黑体"/>
        <w:b w:val="0"/>
        <w:i w:val="0"/>
        <w:sz w:val="21"/>
      </w:rPr>
    </w:lvl>
    <w:lvl w:ilvl="6" w:tentative="0">
      <w:start w:val="1"/>
      <w:numFmt w:val="decimal"/>
      <w:pStyle w:val="103"/>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8">
    <w:nsid w:val="6DBF04F4"/>
    <w:multiLevelType w:val="multilevel"/>
    <w:tmpl w:val="6DBF04F4"/>
    <w:lvl w:ilvl="0" w:tentative="0">
      <w:start w:val="1"/>
      <w:numFmt w:val="none"/>
      <w:pStyle w:val="179"/>
      <w:lvlText w:val="%1注："/>
      <w:lvlJc w:val="left"/>
      <w:pPr>
        <w:ind w:left="737" w:hanging="374"/>
      </w:pPr>
      <w:rPr>
        <w:rFonts w:hint="eastAsia" w:ascii="黑体" w:eastAsia="黑体"/>
        <w:b w:val="0"/>
        <w:i w:val="0"/>
        <w:sz w:val="18"/>
        <w:lang w:val="en-US"/>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29">
    <w:nsid w:val="6DF35F19"/>
    <w:multiLevelType w:val="multilevel"/>
    <w:tmpl w:val="6DF35F19"/>
    <w:lvl w:ilvl="0" w:tentative="0">
      <w:start w:val="1"/>
      <w:numFmt w:val="decimal"/>
      <w:pStyle w:val="115"/>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0">
    <w:nsid w:val="76933334"/>
    <w:multiLevelType w:val="multilevel"/>
    <w:tmpl w:val="76933334"/>
    <w:lvl w:ilvl="0" w:tentative="0">
      <w:start w:val="1"/>
      <w:numFmt w:val="none"/>
      <w:pStyle w:val="139"/>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7"/>
  </w:num>
  <w:num w:numId="3">
    <w:abstractNumId w:val="5"/>
  </w:num>
  <w:num w:numId="4">
    <w:abstractNumId w:val="23"/>
  </w:num>
  <w:num w:numId="5">
    <w:abstractNumId w:val="18"/>
  </w:num>
  <w:num w:numId="6">
    <w:abstractNumId w:val="13"/>
  </w:num>
  <w:num w:numId="7">
    <w:abstractNumId w:val="8"/>
  </w:num>
  <w:num w:numId="8">
    <w:abstractNumId w:val="3"/>
  </w:num>
  <w:num w:numId="9">
    <w:abstractNumId w:val="9"/>
  </w:num>
  <w:num w:numId="10">
    <w:abstractNumId w:val="16"/>
  </w:num>
  <w:num w:numId="11">
    <w:abstractNumId w:val="25"/>
  </w:num>
  <w:num w:numId="12">
    <w:abstractNumId w:val="11"/>
  </w:num>
  <w:num w:numId="13">
    <w:abstractNumId w:val="12"/>
  </w:num>
  <w:num w:numId="14">
    <w:abstractNumId w:val="7"/>
  </w:num>
  <w:num w:numId="15">
    <w:abstractNumId w:val="19"/>
  </w:num>
  <w:num w:numId="16">
    <w:abstractNumId w:val="21"/>
  </w:num>
  <w:num w:numId="17">
    <w:abstractNumId w:val="17"/>
  </w:num>
  <w:num w:numId="18">
    <w:abstractNumId w:val="29"/>
  </w:num>
  <w:num w:numId="19">
    <w:abstractNumId w:val="15"/>
  </w:num>
  <w:num w:numId="20">
    <w:abstractNumId w:val="1"/>
  </w:num>
  <w:num w:numId="21">
    <w:abstractNumId w:val="10"/>
  </w:num>
  <w:num w:numId="22">
    <w:abstractNumId w:val="30"/>
  </w:num>
  <w:num w:numId="23">
    <w:abstractNumId w:val="20"/>
  </w:num>
  <w:num w:numId="24">
    <w:abstractNumId w:val="6"/>
  </w:num>
  <w:num w:numId="25">
    <w:abstractNumId w:val="26"/>
  </w:num>
  <w:num w:numId="26">
    <w:abstractNumId w:val="28"/>
  </w:num>
  <w:num w:numId="27">
    <w:abstractNumId w:val="2"/>
  </w:num>
  <w:num w:numId="28">
    <w:abstractNumId w:val="4"/>
  </w:num>
  <w:num w:numId="29">
    <w:abstractNumId w:val="14"/>
  </w:num>
  <w:num w:numId="30">
    <w:abstractNumId w:val="2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dit="forms" w:enforcement="1" w:cryptProviderType="rsaAES" w:cryptAlgorithmClass="hash" w:cryptAlgorithmType="typeAny" w:cryptAlgorithmSid="14" w:cryptSpinCount="100000" w:hash="djSYGd5mSyTAWfUd6jo7MSpWVePzrPO38mA0lL/ykEvU507MAk97thY1bw6S+RXS2nf54NsnVrfTpS1qU6GAMw==" w:salt="NQwK4QaX1Lzb5KWElsqNvA=="/>
  <w:defaultTabStop w:val="420"/>
  <w:evenAndOddHeaders w:val="1"/>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Q2OWI0NmI1NGI4Mjc1Yzk2ODNmNDJkNzE4NTkyMmUifQ=="/>
  </w:docVars>
  <w:rsids>
    <w:rsidRoot w:val="00A717D8"/>
    <w:rsid w:val="0000040A"/>
    <w:rsid w:val="00000A94"/>
    <w:rsid w:val="00001972"/>
    <w:rsid w:val="00001D9A"/>
    <w:rsid w:val="00007B3A"/>
    <w:rsid w:val="000107E0"/>
    <w:rsid w:val="00011FDE"/>
    <w:rsid w:val="00012FFD"/>
    <w:rsid w:val="00014162"/>
    <w:rsid w:val="00014340"/>
    <w:rsid w:val="00016A9C"/>
    <w:rsid w:val="00022184"/>
    <w:rsid w:val="00022762"/>
    <w:rsid w:val="000238E0"/>
    <w:rsid w:val="000249DB"/>
    <w:rsid w:val="0002595E"/>
    <w:rsid w:val="000303C3"/>
    <w:rsid w:val="000331D3"/>
    <w:rsid w:val="000346A5"/>
    <w:rsid w:val="000359C3"/>
    <w:rsid w:val="00035A7D"/>
    <w:rsid w:val="0004249A"/>
    <w:rsid w:val="00043282"/>
    <w:rsid w:val="00044286"/>
    <w:rsid w:val="00047F28"/>
    <w:rsid w:val="000503AA"/>
    <w:rsid w:val="000506A1"/>
    <w:rsid w:val="000515DD"/>
    <w:rsid w:val="0005265A"/>
    <w:rsid w:val="000539DD"/>
    <w:rsid w:val="00053BD3"/>
    <w:rsid w:val="000556ED"/>
    <w:rsid w:val="00055FE2"/>
    <w:rsid w:val="0005616F"/>
    <w:rsid w:val="00060C2E"/>
    <w:rsid w:val="00061033"/>
    <w:rsid w:val="000619E9"/>
    <w:rsid w:val="000622D4"/>
    <w:rsid w:val="0006357D"/>
    <w:rsid w:val="00067F1E"/>
    <w:rsid w:val="00071CC0"/>
    <w:rsid w:val="00073C8C"/>
    <w:rsid w:val="00077B64"/>
    <w:rsid w:val="00080A1C"/>
    <w:rsid w:val="00082317"/>
    <w:rsid w:val="00083D2C"/>
    <w:rsid w:val="00086AA1"/>
    <w:rsid w:val="00087A77"/>
    <w:rsid w:val="00090CA6"/>
    <w:rsid w:val="00092B8A"/>
    <w:rsid w:val="00092FB0"/>
    <w:rsid w:val="000934C5"/>
    <w:rsid w:val="00093D25"/>
    <w:rsid w:val="00094D73"/>
    <w:rsid w:val="00096D63"/>
    <w:rsid w:val="000A0B60"/>
    <w:rsid w:val="000A0EB8"/>
    <w:rsid w:val="000A19FC"/>
    <w:rsid w:val="000A296B"/>
    <w:rsid w:val="000A7311"/>
    <w:rsid w:val="000B060F"/>
    <w:rsid w:val="000B1592"/>
    <w:rsid w:val="000B1FF2"/>
    <w:rsid w:val="000B3CDA"/>
    <w:rsid w:val="000B6A0B"/>
    <w:rsid w:val="000C0F6C"/>
    <w:rsid w:val="000C11DB"/>
    <w:rsid w:val="000C2FBD"/>
    <w:rsid w:val="000C3E10"/>
    <w:rsid w:val="000C4B41"/>
    <w:rsid w:val="000C57D6"/>
    <w:rsid w:val="000C7666"/>
    <w:rsid w:val="000D0A9C"/>
    <w:rsid w:val="000D1795"/>
    <w:rsid w:val="000D329A"/>
    <w:rsid w:val="000D4B9C"/>
    <w:rsid w:val="000D4EB6"/>
    <w:rsid w:val="000D753B"/>
    <w:rsid w:val="000E4C9E"/>
    <w:rsid w:val="000E6FD7"/>
    <w:rsid w:val="000F06E1"/>
    <w:rsid w:val="000F0E3C"/>
    <w:rsid w:val="000F19D5"/>
    <w:rsid w:val="000F2E41"/>
    <w:rsid w:val="000F4AEA"/>
    <w:rsid w:val="000F6501"/>
    <w:rsid w:val="000F67E9"/>
    <w:rsid w:val="001016A7"/>
    <w:rsid w:val="00104926"/>
    <w:rsid w:val="00113B1E"/>
    <w:rsid w:val="0011711C"/>
    <w:rsid w:val="00124E4F"/>
    <w:rsid w:val="001260B7"/>
    <w:rsid w:val="001265CB"/>
    <w:rsid w:val="001321C6"/>
    <w:rsid w:val="001325C4"/>
    <w:rsid w:val="00133010"/>
    <w:rsid w:val="001337A1"/>
    <w:rsid w:val="001338EE"/>
    <w:rsid w:val="00133AAE"/>
    <w:rsid w:val="00135323"/>
    <w:rsid w:val="001356C4"/>
    <w:rsid w:val="00141114"/>
    <w:rsid w:val="00142969"/>
    <w:rsid w:val="001457E7"/>
    <w:rsid w:val="00145D9D"/>
    <w:rsid w:val="00146388"/>
    <w:rsid w:val="001529E5"/>
    <w:rsid w:val="00153C7E"/>
    <w:rsid w:val="00156B25"/>
    <w:rsid w:val="00156E1A"/>
    <w:rsid w:val="00157B55"/>
    <w:rsid w:val="001642FA"/>
    <w:rsid w:val="001649EB"/>
    <w:rsid w:val="00164BAF"/>
    <w:rsid w:val="00164FA8"/>
    <w:rsid w:val="00165065"/>
    <w:rsid w:val="00165434"/>
    <w:rsid w:val="0016580B"/>
    <w:rsid w:val="00165F49"/>
    <w:rsid w:val="00166B88"/>
    <w:rsid w:val="0016770A"/>
    <w:rsid w:val="00170804"/>
    <w:rsid w:val="001708E9"/>
    <w:rsid w:val="0017340B"/>
    <w:rsid w:val="00173FB1"/>
    <w:rsid w:val="00176DFD"/>
    <w:rsid w:val="001852C9"/>
    <w:rsid w:val="00190087"/>
    <w:rsid w:val="001913C4"/>
    <w:rsid w:val="0019348F"/>
    <w:rsid w:val="00193A07"/>
    <w:rsid w:val="00194C95"/>
    <w:rsid w:val="00195C34"/>
    <w:rsid w:val="001A1A53"/>
    <w:rsid w:val="001A234A"/>
    <w:rsid w:val="001B06E8"/>
    <w:rsid w:val="001B71D0"/>
    <w:rsid w:val="001B71EE"/>
    <w:rsid w:val="001C04A8"/>
    <w:rsid w:val="001C2C03"/>
    <w:rsid w:val="001C42F7"/>
    <w:rsid w:val="001C49E5"/>
    <w:rsid w:val="001C680C"/>
    <w:rsid w:val="001C7FEA"/>
    <w:rsid w:val="001D0499"/>
    <w:rsid w:val="001D0BBE"/>
    <w:rsid w:val="001D0ED4"/>
    <w:rsid w:val="001D1C53"/>
    <w:rsid w:val="001D212F"/>
    <w:rsid w:val="001D29D7"/>
    <w:rsid w:val="001D2DE7"/>
    <w:rsid w:val="001D411C"/>
    <w:rsid w:val="001E1B6A"/>
    <w:rsid w:val="001E2484"/>
    <w:rsid w:val="001E3CC4"/>
    <w:rsid w:val="001E4882"/>
    <w:rsid w:val="001E73AB"/>
    <w:rsid w:val="001F092D"/>
    <w:rsid w:val="001F143A"/>
    <w:rsid w:val="001F1605"/>
    <w:rsid w:val="001F2508"/>
    <w:rsid w:val="001F4816"/>
    <w:rsid w:val="001F69B4"/>
    <w:rsid w:val="001F77C7"/>
    <w:rsid w:val="00200183"/>
    <w:rsid w:val="0020107D"/>
    <w:rsid w:val="00202AA4"/>
    <w:rsid w:val="002031F7"/>
    <w:rsid w:val="002040E6"/>
    <w:rsid w:val="0020527B"/>
    <w:rsid w:val="00210B15"/>
    <w:rsid w:val="00212109"/>
    <w:rsid w:val="002142EA"/>
    <w:rsid w:val="002204BB"/>
    <w:rsid w:val="00221B79"/>
    <w:rsid w:val="00221C6B"/>
    <w:rsid w:val="002253A1"/>
    <w:rsid w:val="00225CF8"/>
    <w:rsid w:val="0022794E"/>
    <w:rsid w:val="00233D64"/>
    <w:rsid w:val="0023482A"/>
    <w:rsid w:val="002359CB"/>
    <w:rsid w:val="002375D9"/>
    <w:rsid w:val="00243540"/>
    <w:rsid w:val="0024497B"/>
    <w:rsid w:val="0024515B"/>
    <w:rsid w:val="00246021"/>
    <w:rsid w:val="0024666E"/>
    <w:rsid w:val="00247F52"/>
    <w:rsid w:val="00250B25"/>
    <w:rsid w:val="00250BBE"/>
    <w:rsid w:val="0025194F"/>
    <w:rsid w:val="0026148A"/>
    <w:rsid w:val="00262696"/>
    <w:rsid w:val="002643C3"/>
    <w:rsid w:val="00264A0C"/>
    <w:rsid w:val="00267EF4"/>
    <w:rsid w:val="00270CB8"/>
    <w:rsid w:val="00272B08"/>
    <w:rsid w:val="00281BB8"/>
    <w:rsid w:val="00281E9E"/>
    <w:rsid w:val="00285170"/>
    <w:rsid w:val="00285361"/>
    <w:rsid w:val="00292D6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F44"/>
    <w:rsid w:val="002B0C40"/>
    <w:rsid w:val="002B1966"/>
    <w:rsid w:val="002B4508"/>
    <w:rsid w:val="002B5779"/>
    <w:rsid w:val="002B7332"/>
    <w:rsid w:val="002B7F51"/>
    <w:rsid w:val="002C09E7"/>
    <w:rsid w:val="002C1B28"/>
    <w:rsid w:val="002C3F07"/>
    <w:rsid w:val="002C5278"/>
    <w:rsid w:val="002C7EBB"/>
    <w:rsid w:val="002D06C1"/>
    <w:rsid w:val="002D42B5"/>
    <w:rsid w:val="002D4F1A"/>
    <w:rsid w:val="002D6EC6"/>
    <w:rsid w:val="002D79AC"/>
    <w:rsid w:val="002E039D"/>
    <w:rsid w:val="002E4D5A"/>
    <w:rsid w:val="002E6326"/>
    <w:rsid w:val="002F30E0"/>
    <w:rsid w:val="002F35E4"/>
    <w:rsid w:val="002F3730"/>
    <w:rsid w:val="002F38E1"/>
    <w:rsid w:val="002F7AF6"/>
    <w:rsid w:val="00300E63"/>
    <w:rsid w:val="00302F5F"/>
    <w:rsid w:val="0030441D"/>
    <w:rsid w:val="00306063"/>
    <w:rsid w:val="00313B85"/>
    <w:rsid w:val="00314BDF"/>
    <w:rsid w:val="00317988"/>
    <w:rsid w:val="003221B4"/>
    <w:rsid w:val="00322E62"/>
    <w:rsid w:val="00324EDD"/>
    <w:rsid w:val="00336C64"/>
    <w:rsid w:val="00337162"/>
    <w:rsid w:val="0034194F"/>
    <w:rsid w:val="00344605"/>
    <w:rsid w:val="003474AA"/>
    <w:rsid w:val="00350D1D"/>
    <w:rsid w:val="00352C83"/>
    <w:rsid w:val="003615D2"/>
    <w:rsid w:val="0036429C"/>
    <w:rsid w:val="00364A53"/>
    <w:rsid w:val="003654CB"/>
    <w:rsid w:val="00365F86"/>
    <w:rsid w:val="00365F87"/>
    <w:rsid w:val="003705F4"/>
    <w:rsid w:val="00370D58"/>
    <w:rsid w:val="00371316"/>
    <w:rsid w:val="00376713"/>
    <w:rsid w:val="00381815"/>
    <w:rsid w:val="003819AF"/>
    <w:rsid w:val="003820E9"/>
    <w:rsid w:val="00382DE7"/>
    <w:rsid w:val="003844F9"/>
    <w:rsid w:val="00384FFC"/>
    <w:rsid w:val="003872FC"/>
    <w:rsid w:val="00387ADC"/>
    <w:rsid w:val="00390020"/>
    <w:rsid w:val="003903D6"/>
    <w:rsid w:val="003906E5"/>
    <w:rsid w:val="00390EE6"/>
    <w:rsid w:val="0039118F"/>
    <w:rsid w:val="00392AD7"/>
    <w:rsid w:val="00392C1E"/>
    <w:rsid w:val="003938D9"/>
    <w:rsid w:val="00394376"/>
    <w:rsid w:val="003943FF"/>
    <w:rsid w:val="003974EB"/>
    <w:rsid w:val="00397CC5"/>
    <w:rsid w:val="003A1582"/>
    <w:rsid w:val="003A4077"/>
    <w:rsid w:val="003B09AD"/>
    <w:rsid w:val="003B1F18"/>
    <w:rsid w:val="003B5BF0"/>
    <w:rsid w:val="003B60BF"/>
    <w:rsid w:val="003B6BE3"/>
    <w:rsid w:val="003C010C"/>
    <w:rsid w:val="003C0A6C"/>
    <w:rsid w:val="003C5A43"/>
    <w:rsid w:val="003D0519"/>
    <w:rsid w:val="003D0FF6"/>
    <w:rsid w:val="003D262C"/>
    <w:rsid w:val="003D6D61"/>
    <w:rsid w:val="003E091D"/>
    <w:rsid w:val="003E1C53"/>
    <w:rsid w:val="003E2A69"/>
    <w:rsid w:val="003E2D49"/>
    <w:rsid w:val="003E2FD4"/>
    <w:rsid w:val="003E49F6"/>
    <w:rsid w:val="003F0841"/>
    <w:rsid w:val="003F23D3"/>
    <w:rsid w:val="003F3F08"/>
    <w:rsid w:val="003F49F1"/>
    <w:rsid w:val="003F6272"/>
    <w:rsid w:val="00400E72"/>
    <w:rsid w:val="00401400"/>
    <w:rsid w:val="00404869"/>
    <w:rsid w:val="00405884"/>
    <w:rsid w:val="00407D39"/>
    <w:rsid w:val="0041477A"/>
    <w:rsid w:val="004167A3"/>
    <w:rsid w:val="00432DAA"/>
    <w:rsid w:val="00434305"/>
    <w:rsid w:val="004347D3"/>
    <w:rsid w:val="00435DF7"/>
    <w:rsid w:val="0044083F"/>
    <w:rsid w:val="00441AE7"/>
    <w:rsid w:val="00445574"/>
    <w:rsid w:val="004467FB"/>
    <w:rsid w:val="00452D6B"/>
    <w:rsid w:val="00454484"/>
    <w:rsid w:val="0045517B"/>
    <w:rsid w:val="00456513"/>
    <w:rsid w:val="00463B77"/>
    <w:rsid w:val="00463C7B"/>
    <w:rsid w:val="004644A6"/>
    <w:rsid w:val="004659BD"/>
    <w:rsid w:val="00470775"/>
    <w:rsid w:val="004746B1"/>
    <w:rsid w:val="0047583F"/>
    <w:rsid w:val="00484936"/>
    <w:rsid w:val="00485C89"/>
    <w:rsid w:val="00486BE3"/>
    <w:rsid w:val="004905E4"/>
    <w:rsid w:val="00490A89"/>
    <w:rsid w:val="00490AB4"/>
    <w:rsid w:val="00492F02"/>
    <w:rsid w:val="004939AE"/>
    <w:rsid w:val="004A12DF"/>
    <w:rsid w:val="004A1BA8"/>
    <w:rsid w:val="004A4B57"/>
    <w:rsid w:val="004A63FA"/>
    <w:rsid w:val="004B2701"/>
    <w:rsid w:val="004B2E1B"/>
    <w:rsid w:val="004B3E93"/>
    <w:rsid w:val="004C1FBC"/>
    <w:rsid w:val="004C3F1D"/>
    <w:rsid w:val="004C458D"/>
    <w:rsid w:val="004C7556"/>
    <w:rsid w:val="004C7E9D"/>
    <w:rsid w:val="004C7F67"/>
    <w:rsid w:val="004D076D"/>
    <w:rsid w:val="004D0EF1"/>
    <w:rsid w:val="004D2253"/>
    <w:rsid w:val="004D4406"/>
    <w:rsid w:val="004D7C42"/>
    <w:rsid w:val="004E0465"/>
    <w:rsid w:val="004E127B"/>
    <w:rsid w:val="004E1C0A"/>
    <w:rsid w:val="004E30C5"/>
    <w:rsid w:val="004E4AA5"/>
    <w:rsid w:val="004E4AEE"/>
    <w:rsid w:val="004E59E3"/>
    <w:rsid w:val="004E67C0"/>
    <w:rsid w:val="004F391A"/>
    <w:rsid w:val="004F3CFB"/>
    <w:rsid w:val="004F6456"/>
    <w:rsid w:val="004F696E"/>
    <w:rsid w:val="004F6C71"/>
    <w:rsid w:val="00501139"/>
    <w:rsid w:val="0050363E"/>
    <w:rsid w:val="005039BC"/>
    <w:rsid w:val="005043BB"/>
    <w:rsid w:val="00504A3D"/>
    <w:rsid w:val="00505767"/>
    <w:rsid w:val="005073F0"/>
    <w:rsid w:val="00510A7B"/>
    <w:rsid w:val="00512F6E"/>
    <w:rsid w:val="00513038"/>
    <w:rsid w:val="00514174"/>
    <w:rsid w:val="00514DF9"/>
    <w:rsid w:val="00516088"/>
    <w:rsid w:val="00516B0B"/>
    <w:rsid w:val="005220EC"/>
    <w:rsid w:val="00523461"/>
    <w:rsid w:val="00523F95"/>
    <w:rsid w:val="00524D65"/>
    <w:rsid w:val="00525B16"/>
    <w:rsid w:val="0052629C"/>
    <w:rsid w:val="00533D04"/>
    <w:rsid w:val="00534804"/>
    <w:rsid w:val="00534BDF"/>
    <w:rsid w:val="005354EA"/>
    <w:rsid w:val="00535EC4"/>
    <w:rsid w:val="00535ED9"/>
    <w:rsid w:val="0053692B"/>
    <w:rsid w:val="00541853"/>
    <w:rsid w:val="00543BDA"/>
    <w:rsid w:val="005441CC"/>
    <w:rsid w:val="005479DA"/>
    <w:rsid w:val="00547BCC"/>
    <w:rsid w:val="0055013B"/>
    <w:rsid w:val="00551F6F"/>
    <w:rsid w:val="00555044"/>
    <w:rsid w:val="00561475"/>
    <w:rsid w:val="0056487B"/>
    <w:rsid w:val="00564FB9"/>
    <w:rsid w:val="00573D9E"/>
    <w:rsid w:val="005801E3"/>
    <w:rsid w:val="00581802"/>
    <w:rsid w:val="005836A8"/>
    <w:rsid w:val="00584262"/>
    <w:rsid w:val="00586630"/>
    <w:rsid w:val="00587ADD"/>
    <w:rsid w:val="0059067E"/>
    <w:rsid w:val="00596160"/>
    <w:rsid w:val="005966E2"/>
    <w:rsid w:val="00597007"/>
    <w:rsid w:val="005A0966"/>
    <w:rsid w:val="005A11B7"/>
    <w:rsid w:val="005A260B"/>
    <w:rsid w:val="005A4A1B"/>
    <w:rsid w:val="005A7830"/>
    <w:rsid w:val="005A7FCE"/>
    <w:rsid w:val="005B0F3F"/>
    <w:rsid w:val="005B4903"/>
    <w:rsid w:val="005B51CE"/>
    <w:rsid w:val="005B5885"/>
    <w:rsid w:val="005B5CD7"/>
    <w:rsid w:val="005B6CF6"/>
    <w:rsid w:val="005B7422"/>
    <w:rsid w:val="005C29B8"/>
    <w:rsid w:val="005C5F21"/>
    <w:rsid w:val="005C7156"/>
    <w:rsid w:val="005D0C75"/>
    <w:rsid w:val="005D4171"/>
    <w:rsid w:val="005D6A95"/>
    <w:rsid w:val="005D6B2C"/>
    <w:rsid w:val="005D6D9C"/>
    <w:rsid w:val="005E2127"/>
    <w:rsid w:val="005E2335"/>
    <w:rsid w:val="005E34CA"/>
    <w:rsid w:val="005E3C18"/>
    <w:rsid w:val="005E7881"/>
    <w:rsid w:val="005E78E0"/>
    <w:rsid w:val="005F0D9C"/>
    <w:rsid w:val="005F284E"/>
    <w:rsid w:val="006002B2"/>
    <w:rsid w:val="006015CE"/>
    <w:rsid w:val="00604784"/>
    <w:rsid w:val="00606419"/>
    <w:rsid w:val="00607D29"/>
    <w:rsid w:val="00612952"/>
    <w:rsid w:val="00614CC1"/>
    <w:rsid w:val="00615A9D"/>
    <w:rsid w:val="006162BE"/>
    <w:rsid w:val="00616BBB"/>
    <w:rsid w:val="00617387"/>
    <w:rsid w:val="006252D8"/>
    <w:rsid w:val="006259BC"/>
    <w:rsid w:val="0062636B"/>
    <w:rsid w:val="00626922"/>
    <w:rsid w:val="00632182"/>
    <w:rsid w:val="00632AE0"/>
    <w:rsid w:val="00633C17"/>
    <w:rsid w:val="00636E3E"/>
    <w:rsid w:val="006379F7"/>
    <w:rsid w:val="00637E4D"/>
    <w:rsid w:val="00640620"/>
    <w:rsid w:val="00641A1F"/>
    <w:rsid w:val="00645904"/>
    <w:rsid w:val="00651ACB"/>
    <w:rsid w:val="00651C47"/>
    <w:rsid w:val="00652AB2"/>
    <w:rsid w:val="00654EC0"/>
    <w:rsid w:val="0065525B"/>
    <w:rsid w:val="00655D4F"/>
    <w:rsid w:val="006640E5"/>
    <w:rsid w:val="006646F1"/>
    <w:rsid w:val="00664929"/>
    <w:rsid w:val="00664F62"/>
    <w:rsid w:val="006655E1"/>
    <w:rsid w:val="00672060"/>
    <w:rsid w:val="00672BFD"/>
    <w:rsid w:val="006770F4"/>
    <w:rsid w:val="00677A84"/>
    <w:rsid w:val="0068026D"/>
    <w:rsid w:val="00680A27"/>
    <w:rsid w:val="006816A4"/>
    <w:rsid w:val="006819B8"/>
    <w:rsid w:val="006840A6"/>
    <w:rsid w:val="006850CD"/>
    <w:rsid w:val="00685AAB"/>
    <w:rsid w:val="006A07AA"/>
    <w:rsid w:val="006A25E5"/>
    <w:rsid w:val="006A2B46"/>
    <w:rsid w:val="006A336D"/>
    <w:rsid w:val="006A37B9"/>
    <w:rsid w:val="006B2672"/>
    <w:rsid w:val="006B54BF"/>
    <w:rsid w:val="006B5F44"/>
    <w:rsid w:val="006B5F90"/>
    <w:rsid w:val="006B62E4"/>
    <w:rsid w:val="006C1BBA"/>
    <w:rsid w:val="006C2079"/>
    <w:rsid w:val="006C5A62"/>
    <w:rsid w:val="006C5D68"/>
    <w:rsid w:val="006C6976"/>
    <w:rsid w:val="006C6DD0"/>
    <w:rsid w:val="006D04EA"/>
    <w:rsid w:val="006D16C4"/>
    <w:rsid w:val="006D3E96"/>
    <w:rsid w:val="006D4515"/>
    <w:rsid w:val="006D4BB1"/>
    <w:rsid w:val="006D6593"/>
    <w:rsid w:val="006E5DEE"/>
    <w:rsid w:val="006F03A8"/>
    <w:rsid w:val="006F0ED7"/>
    <w:rsid w:val="006F2ACA"/>
    <w:rsid w:val="006F2ADC"/>
    <w:rsid w:val="006F2BFE"/>
    <w:rsid w:val="006F31E9"/>
    <w:rsid w:val="006F6284"/>
    <w:rsid w:val="007002C5"/>
    <w:rsid w:val="00704387"/>
    <w:rsid w:val="00707669"/>
    <w:rsid w:val="00711CBA"/>
    <w:rsid w:val="00711FB5"/>
    <w:rsid w:val="00712A01"/>
    <w:rsid w:val="00714F58"/>
    <w:rsid w:val="00722FBF"/>
    <w:rsid w:val="00722FC2"/>
    <w:rsid w:val="00725949"/>
    <w:rsid w:val="00727FA2"/>
    <w:rsid w:val="007322D9"/>
    <w:rsid w:val="00732BC0"/>
    <w:rsid w:val="0073720F"/>
    <w:rsid w:val="00737796"/>
    <w:rsid w:val="0074165C"/>
    <w:rsid w:val="007432CA"/>
    <w:rsid w:val="007439EB"/>
    <w:rsid w:val="00743CB4"/>
    <w:rsid w:val="00743F0A"/>
    <w:rsid w:val="007444E8"/>
    <w:rsid w:val="0074548E"/>
    <w:rsid w:val="00745773"/>
    <w:rsid w:val="00746800"/>
    <w:rsid w:val="007501A8"/>
    <w:rsid w:val="00750EE1"/>
    <w:rsid w:val="00752B4D"/>
    <w:rsid w:val="00755402"/>
    <w:rsid w:val="00756B26"/>
    <w:rsid w:val="00756EDF"/>
    <w:rsid w:val="007609A2"/>
    <w:rsid w:val="00765C43"/>
    <w:rsid w:val="00765EFB"/>
    <w:rsid w:val="007671CA"/>
    <w:rsid w:val="00767C61"/>
    <w:rsid w:val="0077008A"/>
    <w:rsid w:val="00773C1F"/>
    <w:rsid w:val="00774DA4"/>
    <w:rsid w:val="00776599"/>
    <w:rsid w:val="00777B6D"/>
    <w:rsid w:val="0078114B"/>
    <w:rsid w:val="00781DD2"/>
    <w:rsid w:val="00783ECF"/>
    <w:rsid w:val="0078413A"/>
    <w:rsid w:val="00790CA3"/>
    <w:rsid w:val="00790E01"/>
    <w:rsid w:val="007959E8"/>
    <w:rsid w:val="00795E9C"/>
    <w:rsid w:val="007A0521"/>
    <w:rsid w:val="007A061E"/>
    <w:rsid w:val="007A2E12"/>
    <w:rsid w:val="007A3475"/>
    <w:rsid w:val="007A41C8"/>
    <w:rsid w:val="007A54CE"/>
    <w:rsid w:val="007A6118"/>
    <w:rsid w:val="007A75D3"/>
    <w:rsid w:val="007A7FFA"/>
    <w:rsid w:val="007B04EB"/>
    <w:rsid w:val="007B0D4F"/>
    <w:rsid w:val="007B5A3D"/>
    <w:rsid w:val="007B5B95"/>
    <w:rsid w:val="007B68EA"/>
    <w:rsid w:val="007C19E8"/>
    <w:rsid w:val="007C2D89"/>
    <w:rsid w:val="007C4593"/>
    <w:rsid w:val="007C5309"/>
    <w:rsid w:val="007C6069"/>
    <w:rsid w:val="007D06C4"/>
    <w:rsid w:val="007D1352"/>
    <w:rsid w:val="007D2508"/>
    <w:rsid w:val="007D346A"/>
    <w:rsid w:val="007D6518"/>
    <w:rsid w:val="007D76BD"/>
    <w:rsid w:val="007E0BF1"/>
    <w:rsid w:val="007F0ED8"/>
    <w:rsid w:val="007F0F63"/>
    <w:rsid w:val="007F75CE"/>
    <w:rsid w:val="008013A4"/>
    <w:rsid w:val="008027CE"/>
    <w:rsid w:val="00802F42"/>
    <w:rsid w:val="00804383"/>
    <w:rsid w:val="00804BB7"/>
    <w:rsid w:val="00810257"/>
    <w:rsid w:val="008104F5"/>
    <w:rsid w:val="00811072"/>
    <w:rsid w:val="00811369"/>
    <w:rsid w:val="00814E50"/>
    <w:rsid w:val="00815419"/>
    <w:rsid w:val="008163C8"/>
    <w:rsid w:val="00817325"/>
    <w:rsid w:val="008209E6"/>
    <w:rsid w:val="00823303"/>
    <w:rsid w:val="008233B2"/>
    <w:rsid w:val="00823A9F"/>
    <w:rsid w:val="00823C85"/>
    <w:rsid w:val="00825138"/>
    <w:rsid w:val="008269DD"/>
    <w:rsid w:val="00830621"/>
    <w:rsid w:val="0083348C"/>
    <w:rsid w:val="008373D3"/>
    <w:rsid w:val="00840617"/>
    <w:rsid w:val="00842A47"/>
    <w:rsid w:val="00843C13"/>
    <w:rsid w:val="008454F8"/>
    <w:rsid w:val="00851342"/>
    <w:rsid w:val="0085173A"/>
    <w:rsid w:val="008603CE"/>
    <w:rsid w:val="008620FC"/>
    <w:rsid w:val="008627A5"/>
    <w:rsid w:val="00863E05"/>
    <w:rsid w:val="00865ACA"/>
    <w:rsid w:val="00865D28"/>
    <w:rsid w:val="00865F85"/>
    <w:rsid w:val="00867C10"/>
    <w:rsid w:val="00870439"/>
    <w:rsid w:val="00870DA1"/>
    <w:rsid w:val="00883F93"/>
    <w:rsid w:val="00884DB3"/>
    <w:rsid w:val="00885A9D"/>
    <w:rsid w:val="008864F6"/>
    <w:rsid w:val="0089049D"/>
    <w:rsid w:val="008928C9"/>
    <w:rsid w:val="008938DC"/>
    <w:rsid w:val="00893FD1"/>
    <w:rsid w:val="00894836"/>
    <w:rsid w:val="00895172"/>
    <w:rsid w:val="00895680"/>
    <w:rsid w:val="00896DFF"/>
    <w:rsid w:val="0089762C"/>
    <w:rsid w:val="008A1893"/>
    <w:rsid w:val="008A769A"/>
    <w:rsid w:val="008B0C9C"/>
    <w:rsid w:val="008B166D"/>
    <w:rsid w:val="008B17F4"/>
    <w:rsid w:val="008B3615"/>
    <w:rsid w:val="008B4AC4"/>
    <w:rsid w:val="008B50C8"/>
    <w:rsid w:val="008B5281"/>
    <w:rsid w:val="008B7E05"/>
    <w:rsid w:val="008C1797"/>
    <w:rsid w:val="008C219C"/>
    <w:rsid w:val="008C475E"/>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6CA"/>
    <w:rsid w:val="008E4BB6"/>
    <w:rsid w:val="008E5518"/>
    <w:rsid w:val="008E6A84"/>
    <w:rsid w:val="008F0CDC"/>
    <w:rsid w:val="008F17A3"/>
    <w:rsid w:val="008F1ED3"/>
    <w:rsid w:val="008F4C29"/>
    <w:rsid w:val="008F70BD"/>
    <w:rsid w:val="008F788F"/>
    <w:rsid w:val="008F7EA2"/>
    <w:rsid w:val="00902722"/>
    <w:rsid w:val="009027BC"/>
    <w:rsid w:val="009062E6"/>
    <w:rsid w:val="00911BE5"/>
    <w:rsid w:val="00913CA9"/>
    <w:rsid w:val="009145AE"/>
    <w:rsid w:val="009146CE"/>
    <w:rsid w:val="00914CA7"/>
    <w:rsid w:val="00915C3E"/>
    <w:rsid w:val="009161A8"/>
    <w:rsid w:val="0091673D"/>
    <w:rsid w:val="009245F5"/>
    <w:rsid w:val="009249EC"/>
    <w:rsid w:val="009273B3"/>
    <w:rsid w:val="009305B5"/>
    <w:rsid w:val="00934C12"/>
    <w:rsid w:val="009429D5"/>
    <w:rsid w:val="00942BF1"/>
    <w:rsid w:val="00945180"/>
    <w:rsid w:val="00945428"/>
    <w:rsid w:val="0094607B"/>
    <w:rsid w:val="00952C52"/>
    <w:rsid w:val="00953604"/>
    <w:rsid w:val="009610DC"/>
    <w:rsid w:val="00961490"/>
    <w:rsid w:val="0096381A"/>
    <w:rsid w:val="00965E04"/>
    <w:rsid w:val="009674AD"/>
    <w:rsid w:val="0097094E"/>
    <w:rsid w:val="00970CDC"/>
    <w:rsid w:val="00977010"/>
    <w:rsid w:val="00977D02"/>
    <w:rsid w:val="009809BB"/>
    <w:rsid w:val="00982D22"/>
    <w:rsid w:val="0098364B"/>
    <w:rsid w:val="00983BF9"/>
    <w:rsid w:val="00987BDD"/>
    <w:rsid w:val="009911AF"/>
    <w:rsid w:val="00991875"/>
    <w:rsid w:val="00991F92"/>
    <w:rsid w:val="00992985"/>
    <w:rsid w:val="00993889"/>
    <w:rsid w:val="0099551B"/>
    <w:rsid w:val="00997BF1"/>
    <w:rsid w:val="009A089C"/>
    <w:rsid w:val="009A118E"/>
    <w:rsid w:val="009A21CD"/>
    <w:rsid w:val="009A278C"/>
    <w:rsid w:val="009A2BC2"/>
    <w:rsid w:val="009A3EEC"/>
    <w:rsid w:val="009A42C1"/>
    <w:rsid w:val="009A5429"/>
    <w:rsid w:val="009A72AD"/>
    <w:rsid w:val="009B09E0"/>
    <w:rsid w:val="009B0BC5"/>
    <w:rsid w:val="009B1247"/>
    <w:rsid w:val="009B6029"/>
    <w:rsid w:val="009B6971"/>
    <w:rsid w:val="009C27F1"/>
    <w:rsid w:val="009C3152"/>
    <w:rsid w:val="009C4CFA"/>
    <w:rsid w:val="009C5070"/>
    <w:rsid w:val="009D112C"/>
    <w:rsid w:val="009D47FA"/>
    <w:rsid w:val="009D50D2"/>
    <w:rsid w:val="009D6BCA"/>
    <w:rsid w:val="009E0F62"/>
    <w:rsid w:val="009E4A58"/>
    <w:rsid w:val="009E5A2D"/>
    <w:rsid w:val="009E5AB2"/>
    <w:rsid w:val="009E6219"/>
    <w:rsid w:val="009E6437"/>
    <w:rsid w:val="009F03B3"/>
    <w:rsid w:val="00A01757"/>
    <w:rsid w:val="00A028C0"/>
    <w:rsid w:val="00A02BAE"/>
    <w:rsid w:val="00A06A6B"/>
    <w:rsid w:val="00A07E47"/>
    <w:rsid w:val="00A129D0"/>
    <w:rsid w:val="00A12C33"/>
    <w:rsid w:val="00A138BA"/>
    <w:rsid w:val="00A14C8E"/>
    <w:rsid w:val="00A153D9"/>
    <w:rsid w:val="00A15F09"/>
    <w:rsid w:val="00A169B6"/>
    <w:rsid w:val="00A2271D"/>
    <w:rsid w:val="00A236E5"/>
    <w:rsid w:val="00A237D5"/>
    <w:rsid w:val="00A24F7B"/>
    <w:rsid w:val="00A30EFC"/>
    <w:rsid w:val="00A31984"/>
    <w:rsid w:val="00A32D73"/>
    <w:rsid w:val="00A32ECE"/>
    <w:rsid w:val="00A3367B"/>
    <w:rsid w:val="00A3597D"/>
    <w:rsid w:val="00A40091"/>
    <w:rsid w:val="00A4030F"/>
    <w:rsid w:val="00A41C79"/>
    <w:rsid w:val="00A41CB5"/>
    <w:rsid w:val="00A42CDF"/>
    <w:rsid w:val="00A4452E"/>
    <w:rsid w:val="00A4472C"/>
    <w:rsid w:val="00A44E69"/>
    <w:rsid w:val="00A4661E"/>
    <w:rsid w:val="00A55BD6"/>
    <w:rsid w:val="00A55D50"/>
    <w:rsid w:val="00A57142"/>
    <w:rsid w:val="00A648CD"/>
    <w:rsid w:val="00A6537A"/>
    <w:rsid w:val="00A67866"/>
    <w:rsid w:val="00A70B07"/>
    <w:rsid w:val="00A717D8"/>
    <w:rsid w:val="00A723F8"/>
    <w:rsid w:val="00A77CCB"/>
    <w:rsid w:val="00A83D8D"/>
    <w:rsid w:val="00A8446B"/>
    <w:rsid w:val="00A8473F"/>
    <w:rsid w:val="00A862D6"/>
    <w:rsid w:val="00A8715E"/>
    <w:rsid w:val="00A9295B"/>
    <w:rsid w:val="00A93B09"/>
    <w:rsid w:val="00A952D7"/>
    <w:rsid w:val="00A95595"/>
    <w:rsid w:val="00A963F7"/>
    <w:rsid w:val="00A96AD8"/>
    <w:rsid w:val="00AA052C"/>
    <w:rsid w:val="00AA1E45"/>
    <w:rsid w:val="00AA2A24"/>
    <w:rsid w:val="00AA4286"/>
    <w:rsid w:val="00AA456B"/>
    <w:rsid w:val="00AA57F5"/>
    <w:rsid w:val="00AA672E"/>
    <w:rsid w:val="00AA6EC9"/>
    <w:rsid w:val="00AB6309"/>
    <w:rsid w:val="00AB6C5F"/>
    <w:rsid w:val="00AB7129"/>
    <w:rsid w:val="00AC27A6"/>
    <w:rsid w:val="00AC30F7"/>
    <w:rsid w:val="00AC3A5A"/>
    <w:rsid w:val="00AC4D95"/>
    <w:rsid w:val="00AC5DF4"/>
    <w:rsid w:val="00AD0AEF"/>
    <w:rsid w:val="00AD11B7"/>
    <w:rsid w:val="00AD1A94"/>
    <w:rsid w:val="00AD1C05"/>
    <w:rsid w:val="00AD2278"/>
    <w:rsid w:val="00AD3367"/>
    <w:rsid w:val="00AD4126"/>
    <w:rsid w:val="00AD421C"/>
    <w:rsid w:val="00AD44FA"/>
    <w:rsid w:val="00AE070A"/>
    <w:rsid w:val="00AE101C"/>
    <w:rsid w:val="00AF0C18"/>
    <w:rsid w:val="00AF47C5"/>
    <w:rsid w:val="00AF5398"/>
    <w:rsid w:val="00B049AF"/>
    <w:rsid w:val="00B07242"/>
    <w:rsid w:val="00B10534"/>
    <w:rsid w:val="00B113DB"/>
    <w:rsid w:val="00B11D8A"/>
    <w:rsid w:val="00B12981"/>
    <w:rsid w:val="00B147DD"/>
    <w:rsid w:val="00B156FD"/>
    <w:rsid w:val="00B21F61"/>
    <w:rsid w:val="00B23045"/>
    <w:rsid w:val="00B261F1"/>
    <w:rsid w:val="00B265BC"/>
    <w:rsid w:val="00B31FB1"/>
    <w:rsid w:val="00B33952"/>
    <w:rsid w:val="00B33C5E"/>
    <w:rsid w:val="00B342F4"/>
    <w:rsid w:val="00B34369"/>
    <w:rsid w:val="00B34DC2"/>
    <w:rsid w:val="00B378E5"/>
    <w:rsid w:val="00B4346D"/>
    <w:rsid w:val="00B440F4"/>
    <w:rsid w:val="00B447A5"/>
    <w:rsid w:val="00B4654C"/>
    <w:rsid w:val="00B47293"/>
    <w:rsid w:val="00B52120"/>
    <w:rsid w:val="00B54ABC"/>
    <w:rsid w:val="00B56FBE"/>
    <w:rsid w:val="00B62B58"/>
    <w:rsid w:val="00B65149"/>
    <w:rsid w:val="00B66567"/>
    <w:rsid w:val="00B66F52"/>
    <w:rsid w:val="00B66FE5"/>
    <w:rsid w:val="00B675B7"/>
    <w:rsid w:val="00B72880"/>
    <w:rsid w:val="00B758BF"/>
    <w:rsid w:val="00B827A6"/>
    <w:rsid w:val="00B831CE"/>
    <w:rsid w:val="00B86677"/>
    <w:rsid w:val="00B87131"/>
    <w:rsid w:val="00B9127B"/>
    <w:rsid w:val="00B91566"/>
    <w:rsid w:val="00B9320C"/>
    <w:rsid w:val="00B939B1"/>
    <w:rsid w:val="00B96D40"/>
    <w:rsid w:val="00B97386"/>
    <w:rsid w:val="00BA263B"/>
    <w:rsid w:val="00BA42B2"/>
    <w:rsid w:val="00BA58D4"/>
    <w:rsid w:val="00BA5B9E"/>
    <w:rsid w:val="00BA7C9A"/>
    <w:rsid w:val="00BB5F8F"/>
    <w:rsid w:val="00BB657A"/>
    <w:rsid w:val="00BC1A4E"/>
    <w:rsid w:val="00BC5DC7"/>
    <w:rsid w:val="00BC6B8B"/>
    <w:rsid w:val="00BC73D8"/>
    <w:rsid w:val="00BD52D7"/>
    <w:rsid w:val="00BD5AD2"/>
    <w:rsid w:val="00BD6082"/>
    <w:rsid w:val="00BE22F3"/>
    <w:rsid w:val="00BE49EE"/>
    <w:rsid w:val="00BE5B52"/>
    <w:rsid w:val="00BE7B8D"/>
    <w:rsid w:val="00BF0993"/>
    <w:rsid w:val="00BF10A9"/>
    <w:rsid w:val="00BF1703"/>
    <w:rsid w:val="00BF231C"/>
    <w:rsid w:val="00BF51E5"/>
    <w:rsid w:val="00BF74A6"/>
    <w:rsid w:val="00C013AD"/>
    <w:rsid w:val="00C04904"/>
    <w:rsid w:val="00C056B3"/>
    <w:rsid w:val="00C103E5"/>
    <w:rsid w:val="00C13319"/>
    <w:rsid w:val="00C13EE9"/>
    <w:rsid w:val="00C14D87"/>
    <w:rsid w:val="00C21540"/>
    <w:rsid w:val="00C21906"/>
    <w:rsid w:val="00C21BFA"/>
    <w:rsid w:val="00C24C8D"/>
    <w:rsid w:val="00C25FE2"/>
    <w:rsid w:val="00C26B53"/>
    <w:rsid w:val="00C279B2"/>
    <w:rsid w:val="00C33E50"/>
    <w:rsid w:val="00C34C20"/>
    <w:rsid w:val="00C35A3E"/>
    <w:rsid w:val="00C42130"/>
    <w:rsid w:val="00C423A4"/>
    <w:rsid w:val="00C44BF5"/>
    <w:rsid w:val="00C55232"/>
    <w:rsid w:val="00C553A4"/>
    <w:rsid w:val="00C55A06"/>
    <w:rsid w:val="00C55D03"/>
    <w:rsid w:val="00C601BC"/>
    <w:rsid w:val="00C6329F"/>
    <w:rsid w:val="00C63340"/>
    <w:rsid w:val="00C643F9"/>
    <w:rsid w:val="00C647C2"/>
    <w:rsid w:val="00C64E95"/>
    <w:rsid w:val="00C655FD"/>
    <w:rsid w:val="00C71372"/>
    <w:rsid w:val="00C72410"/>
    <w:rsid w:val="00C7287F"/>
    <w:rsid w:val="00C72F0E"/>
    <w:rsid w:val="00C80CB8"/>
    <w:rsid w:val="00C819F8"/>
    <w:rsid w:val="00C8248C"/>
    <w:rsid w:val="00C84E33"/>
    <w:rsid w:val="00C86D6F"/>
    <w:rsid w:val="00C905FC"/>
    <w:rsid w:val="00C92D03"/>
    <w:rsid w:val="00C9319C"/>
    <w:rsid w:val="00C9435D"/>
    <w:rsid w:val="00C9517F"/>
    <w:rsid w:val="00C96741"/>
    <w:rsid w:val="00CA2D1B"/>
    <w:rsid w:val="00CA482B"/>
    <w:rsid w:val="00CA662A"/>
    <w:rsid w:val="00CA7AFD"/>
    <w:rsid w:val="00CA7C3C"/>
    <w:rsid w:val="00CB0189"/>
    <w:rsid w:val="00CB0BA2"/>
    <w:rsid w:val="00CB1A42"/>
    <w:rsid w:val="00CB1B0C"/>
    <w:rsid w:val="00CB2C0B"/>
    <w:rsid w:val="00CB517D"/>
    <w:rsid w:val="00CC038D"/>
    <w:rsid w:val="00CC39FF"/>
    <w:rsid w:val="00CC3C2F"/>
    <w:rsid w:val="00CC4AC8"/>
    <w:rsid w:val="00CC5233"/>
    <w:rsid w:val="00CC5DE6"/>
    <w:rsid w:val="00CC6E4E"/>
    <w:rsid w:val="00CC6FE8"/>
    <w:rsid w:val="00CC7202"/>
    <w:rsid w:val="00CD2808"/>
    <w:rsid w:val="00CD28BF"/>
    <w:rsid w:val="00CD4092"/>
    <w:rsid w:val="00CD4A20"/>
    <w:rsid w:val="00CD50A1"/>
    <w:rsid w:val="00CD519E"/>
    <w:rsid w:val="00CE0C4F"/>
    <w:rsid w:val="00CE30EA"/>
    <w:rsid w:val="00CF048A"/>
    <w:rsid w:val="00CF155A"/>
    <w:rsid w:val="00CF2947"/>
    <w:rsid w:val="00CF44B1"/>
    <w:rsid w:val="00CF686F"/>
    <w:rsid w:val="00CF6E60"/>
    <w:rsid w:val="00CF7BCA"/>
    <w:rsid w:val="00D008FD"/>
    <w:rsid w:val="00D0321C"/>
    <w:rsid w:val="00D035EC"/>
    <w:rsid w:val="00D06AB1"/>
    <w:rsid w:val="00D072ED"/>
    <w:rsid w:val="00D07A16"/>
    <w:rsid w:val="00D1067E"/>
    <w:rsid w:val="00D10F50"/>
    <w:rsid w:val="00D11272"/>
    <w:rsid w:val="00D126F5"/>
    <w:rsid w:val="00D1489E"/>
    <w:rsid w:val="00D20737"/>
    <w:rsid w:val="00D21E81"/>
    <w:rsid w:val="00D223DE"/>
    <w:rsid w:val="00D25E37"/>
    <w:rsid w:val="00D2661A"/>
    <w:rsid w:val="00D27582"/>
    <w:rsid w:val="00D32719"/>
    <w:rsid w:val="00D33333"/>
    <w:rsid w:val="00D352A2"/>
    <w:rsid w:val="00D40A83"/>
    <w:rsid w:val="00D4162B"/>
    <w:rsid w:val="00D4514F"/>
    <w:rsid w:val="00D451E2"/>
    <w:rsid w:val="00D4545E"/>
    <w:rsid w:val="00D45E89"/>
    <w:rsid w:val="00D45E8D"/>
    <w:rsid w:val="00D466AE"/>
    <w:rsid w:val="00D4734F"/>
    <w:rsid w:val="00D51BF3"/>
    <w:rsid w:val="00D63276"/>
    <w:rsid w:val="00D66846"/>
    <w:rsid w:val="00D675FB"/>
    <w:rsid w:val="00D71F25"/>
    <w:rsid w:val="00D77031"/>
    <w:rsid w:val="00D84941"/>
    <w:rsid w:val="00D84FA1"/>
    <w:rsid w:val="00D851F0"/>
    <w:rsid w:val="00D86DB7"/>
    <w:rsid w:val="00D926D0"/>
    <w:rsid w:val="00D93030"/>
    <w:rsid w:val="00D950E1"/>
    <w:rsid w:val="00D952A6"/>
    <w:rsid w:val="00D97F99"/>
    <w:rsid w:val="00DA16D6"/>
    <w:rsid w:val="00DA19E7"/>
    <w:rsid w:val="00DA1E08"/>
    <w:rsid w:val="00DA24F8"/>
    <w:rsid w:val="00DA28E8"/>
    <w:rsid w:val="00DA38D3"/>
    <w:rsid w:val="00DA3932"/>
    <w:rsid w:val="00DA64F8"/>
    <w:rsid w:val="00DA6C15"/>
    <w:rsid w:val="00DA7370"/>
    <w:rsid w:val="00DB38EE"/>
    <w:rsid w:val="00DB498B"/>
    <w:rsid w:val="00DB66CA"/>
    <w:rsid w:val="00DB6BCA"/>
    <w:rsid w:val="00DC0321"/>
    <w:rsid w:val="00DC0823"/>
    <w:rsid w:val="00DC3067"/>
    <w:rsid w:val="00DC370B"/>
    <w:rsid w:val="00DC5B90"/>
    <w:rsid w:val="00DD00F2"/>
    <w:rsid w:val="00DD00FF"/>
    <w:rsid w:val="00DD0619"/>
    <w:rsid w:val="00DD07FB"/>
    <w:rsid w:val="00DD25C6"/>
    <w:rsid w:val="00DD54B0"/>
    <w:rsid w:val="00DD57EE"/>
    <w:rsid w:val="00DD6BCC"/>
    <w:rsid w:val="00DE0A4B"/>
    <w:rsid w:val="00DE2410"/>
    <w:rsid w:val="00DE2939"/>
    <w:rsid w:val="00DE51F0"/>
    <w:rsid w:val="00DE6E81"/>
    <w:rsid w:val="00DE703F"/>
    <w:rsid w:val="00DE7595"/>
    <w:rsid w:val="00DF15BE"/>
    <w:rsid w:val="00DF1961"/>
    <w:rsid w:val="00DF44DE"/>
    <w:rsid w:val="00E01138"/>
    <w:rsid w:val="00E02DFB"/>
    <w:rsid w:val="00E030F9"/>
    <w:rsid w:val="00E0311A"/>
    <w:rsid w:val="00E03138"/>
    <w:rsid w:val="00E06404"/>
    <w:rsid w:val="00E11A85"/>
    <w:rsid w:val="00E12495"/>
    <w:rsid w:val="00E15CCD"/>
    <w:rsid w:val="00E202EF"/>
    <w:rsid w:val="00E20878"/>
    <w:rsid w:val="00E210B5"/>
    <w:rsid w:val="00E2552F"/>
    <w:rsid w:val="00E3137A"/>
    <w:rsid w:val="00E32CCF"/>
    <w:rsid w:val="00E34A98"/>
    <w:rsid w:val="00E35D1E"/>
    <w:rsid w:val="00E364F9"/>
    <w:rsid w:val="00E365FA"/>
    <w:rsid w:val="00E40C94"/>
    <w:rsid w:val="00E43C00"/>
    <w:rsid w:val="00E44A83"/>
    <w:rsid w:val="00E502C1"/>
    <w:rsid w:val="00E502DD"/>
    <w:rsid w:val="00E50D3A"/>
    <w:rsid w:val="00E51387"/>
    <w:rsid w:val="00E51E68"/>
    <w:rsid w:val="00E52EFD"/>
    <w:rsid w:val="00E5408A"/>
    <w:rsid w:val="00E56800"/>
    <w:rsid w:val="00E60CD7"/>
    <w:rsid w:val="00E62FF9"/>
    <w:rsid w:val="00E635D6"/>
    <w:rsid w:val="00E639BC"/>
    <w:rsid w:val="00E664CC"/>
    <w:rsid w:val="00E70388"/>
    <w:rsid w:val="00E70F92"/>
    <w:rsid w:val="00E74C54"/>
    <w:rsid w:val="00E77A03"/>
    <w:rsid w:val="00E822E8"/>
    <w:rsid w:val="00E82554"/>
    <w:rsid w:val="00E82606"/>
    <w:rsid w:val="00E846C8"/>
    <w:rsid w:val="00E84957"/>
    <w:rsid w:val="00E84A55"/>
    <w:rsid w:val="00E85BFF"/>
    <w:rsid w:val="00E90391"/>
    <w:rsid w:val="00E906C2"/>
    <w:rsid w:val="00E9311F"/>
    <w:rsid w:val="00E934D1"/>
    <w:rsid w:val="00E94AF0"/>
    <w:rsid w:val="00E95D13"/>
    <w:rsid w:val="00E95DD3"/>
    <w:rsid w:val="00E969D5"/>
    <w:rsid w:val="00EA1679"/>
    <w:rsid w:val="00EA58D1"/>
    <w:rsid w:val="00EA61BC"/>
    <w:rsid w:val="00EA681A"/>
    <w:rsid w:val="00EA735B"/>
    <w:rsid w:val="00EB1E69"/>
    <w:rsid w:val="00EB2086"/>
    <w:rsid w:val="00EB5EDF"/>
    <w:rsid w:val="00EB60FE"/>
    <w:rsid w:val="00EB74DB"/>
    <w:rsid w:val="00EC5359"/>
    <w:rsid w:val="00EC562A"/>
    <w:rsid w:val="00ED067A"/>
    <w:rsid w:val="00ED2B50"/>
    <w:rsid w:val="00EE0350"/>
    <w:rsid w:val="00EE0719"/>
    <w:rsid w:val="00EE0E80"/>
    <w:rsid w:val="00EE613F"/>
    <w:rsid w:val="00EE7295"/>
    <w:rsid w:val="00EE7869"/>
    <w:rsid w:val="00EF054A"/>
    <w:rsid w:val="00EF3235"/>
    <w:rsid w:val="00EF7E72"/>
    <w:rsid w:val="00F06D37"/>
    <w:rsid w:val="00F07B9D"/>
    <w:rsid w:val="00F11586"/>
    <w:rsid w:val="00F1183B"/>
    <w:rsid w:val="00F11C9F"/>
    <w:rsid w:val="00F12263"/>
    <w:rsid w:val="00F1409D"/>
    <w:rsid w:val="00F14214"/>
    <w:rsid w:val="00F146BD"/>
    <w:rsid w:val="00F157A9"/>
    <w:rsid w:val="00F25BB6"/>
    <w:rsid w:val="00F26B7E"/>
    <w:rsid w:val="00F27A3B"/>
    <w:rsid w:val="00F33817"/>
    <w:rsid w:val="00F420D5"/>
    <w:rsid w:val="00F451EA"/>
    <w:rsid w:val="00F45447"/>
    <w:rsid w:val="00F456C6"/>
    <w:rsid w:val="00F4577B"/>
    <w:rsid w:val="00F46496"/>
    <w:rsid w:val="00F474D0"/>
    <w:rsid w:val="00F50179"/>
    <w:rsid w:val="00F56511"/>
    <w:rsid w:val="00F6194E"/>
    <w:rsid w:val="00F623AC"/>
    <w:rsid w:val="00F6412A"/>
    <w:rsid w:val="00F65893"/>
    <w:rsid w:val="00F66A4A"/>
    <w:rsid w:val="00F71E22"/>
    <w:rsid w:val="00F72142"/>
    <w:rsid w:val="00F72AE7"/>
    <w:rsid w:val="00F843C8"/>
    <w:rsid w:val="00F84934"/>
    <w:rsid w:val="00F84FD0"/>
    <w:rsid w:val="00F859A8"/>
    <w:rsid w:val="00F87ECB"/>
    <w:rsid w:val="00F9108B"/>
    <w:rsid w:val="00F91349"/>
    <w:rsid w:val="00F93A8A"/>
    <w:rsid w:val="00F95248"/>
    <w:rsid w:val="00F956A9"/>
    <w:rsid w:val="00F963ED"/>
    <w:rsid w:val="00F966CF"/>
    <w:rsid w:val="00F96CAE"/>
    <w:rsid w:val="00F97C99"/>
    <w:rsid w:val="00FA662D"/>
    <w:rsid w:val="00FA73B1"/>
    <w:rsid w:val="00FB0CB9"/>
    <w:rsid w:val="00FB45F1"/>
    <w:rsid w:val="00FB4A72"/>
    <w:rsid w:val="00FB54E8"/>
    <w:rsid w:val="00FB7054"/>
    <w:rsid w:val="00FC17B7"/>
    <w:rsid w:val="00FC2CB7"/>
    <w:rsid w:val="00FC4090"/>
    <w:rsid w:val="00FC55B4"/>
    <w:rsid w:val="00FD00E6"/>
    <w:rsid w:val="00FD09A1"/>
    <w:rsid w:val="00FD2A7C"/>
    <w:rsid w:val="00FD59EB"/>
    <w:rsid w:val="00FD7299"/>
    <w:rsid w:val="00FE1FBE"/>
    <w:rsid w:val="00FE3901"/>
    <w:rsid w:val="00FE4BCE"/>
    <w:rsid w:val="00FE54AE"/>
    <w:rsid w:val="00FE576A"/>
    <w:rsid w:val="00FE61CF"/>
    <w:rsid w:val="00FE7E79"/>
    <w:rsid w:val="00FF3E7D"/>
    <w:rsid w:val="00FF5B99"/>
    <w:rsid w:val="00FF730C"/>
    <w:rsid w:val="00FF73F4"/>
    <w:rsid w:val="00FF7CE4"/>
    <w:rsid w:val="00FF7E39"/>
    <w:rsid w:val="017D5B56"/>
    <w:rsid w:val="04A75D8D"/>
    <w:rsid w:val="05C3604D"/>
    <w:rsid w:val="08F51508"/>
    <w:rsid w:val="238816BA"/>
    <w:rsid w:val="262871ED"/>
    <w:rsid w:val="2DAA06FA"/>
    <w:rsid w:val="3DE27716"/>
    <w:rsid w:val="4BE575AD"/>
    <w:rsid w:val="59DC0970"/>
    <w:rsid w:val="69B31FE7"/>
    <w:rsid w:val="710650F2"/>
    <w:rsid w:val="769D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0" w:name="toc 8"/>
    <w:lsdException w:uiPriority="0" w:name="toc 9"/>
    <w:lsdException w:qFormat="1" w:unhideWhenUsed="0" w:uiPriority="0" w:semiHidden="0" w:name="Normal Indent"/>
    <w:lsdException w:qFormat="1" w:unhideWhenUsed="0" w:uiPriority="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3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6"/>
    <w:qFormat/>
    <w:uiPriority w:val="0"/>
    <w:pPr>
      <w:keepNext/>
      <w:keepLines/>
      <w:spacing w:before="260" w:after="260" w:line="416" w:lineRule="auto"/>
      <w:outlineLvl w:val="2"/>
    </w:pPr>
    <w:rPr>
      <w:b/>
      <w:bCs/>
      <w:sz w:val="32"/>
      <w:szCs w:val="32"/>
    </w:rPr>
  </w:style>
  <w:style w:type="paragraph" w:styleId="5">
    <w:name w:val="heading 4"/>
    <w:basedOn w:val="1"/>
    <w:next w:val="1"/>
    <w:link w:val="37"/>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38"/>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39"/>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0"/>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1"/>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2"/>
    <w:qFormat/>
    <w:uiPriority w:val="0"/>
    <w:pPr>
      <w:keepNext/>
      <w:keepLines/>
      <w:adjustRightInd/>
      <w:spacing w:before="240" w:after="64" w:line="320" w:lineRule="auto"/>
      <w:outlineLvl w:val="8"/>
    </w:pPr>
    <w:rPr>
      <w:rFonts w:ascii="Arial" w:hAnsi="Arial" w:eastAsia="黑体"/>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Body Text"/>
    <w:basedOn w:val="1"/>
    <w:link w:val="86"/>
    <w:qFormat/>
    <w:uiPriority w:val="0"/>
    <w:pPr>
      <w:spacing w:after="120"/>
    </w:pPr>
  </w:style>
  <w:style w:type="paragraph" w:styleId="14">
    <w:name w:val="toc 5"/>
    <w:basedOn w:val="1"/>
    <w:next w:val="1"/>
    <w:autoRedefine/>
    <w:unhideWhenUsed/>
    <w:qFormat/>
    <w:uiPriority w:val="39"/>
    <w:pPr>
      <w:ind w:left="839"/>
    </w:pPr>
    <w:rPr>
      <w:rFonts w:ascii="宋体"/>
    </w:rPr>
  </w:style>
  <w:style w:type="paragraph" w:styleId="15">
    <w:name w:val="toc 3"/>
    <w:basedOn w:val="1"/>
    <w:next w:val="1"/>
    <w:autoRedefine/>
    <w:unhideWhenUsed/>
    <w:qFormat/>
    <w:uiPriority w:val="39"/>
    <w:pPr>
      <w:spacing w:line="300" w:lineRule="exact"/>
      <w:ind w:left="420"/>
    </w:pPr>
    <w:rPr>
      <w:rFonts w:ascii="宋体"/>
    </w:rPr>
  </w:style>
  <w:style w:type="paragraph" w:styleId="16">
    <w:name w:val="Balloon Text"/>
    <w:basedOn w:val="1"/>
    <w:link w:val="45"/>
    <w:semiHidden/>
    <w:unhideWhenUsed/>
    <w:qFormat/>
    <w:uiPriority w:val="99"/>
    <w:rPr>
      <w:sz w:val="18"/>
      <w:szCs w:val="18"/>
    </w:rPr>
  </w:style>
  <w:style w:type="paragraph" w:styleId="17">
    <w:name w:val="footer"/>
    <w:basedOn w:val="1"/>
    <w:link w:val="44"/>
    <w:qFormat/>
    <w:uiPriority w:val="99"/>
    <w:pPr>
      <w:tabs>
        <w:tab w:val="center" w:pos="4153"/>
        <w:tab w:val="right" w:pos="8306"/>
      </w:tabs>
      <w:adjustRightInd/>
      <w:snapToGrid w:val="0"/>
      <w:spacing w:line="240" w:lineRule="auto"/>
      <w:jc w:val="right"/>
    </w:pPr>
    <w:rPr>
      <w:rFonts w:ascii="宋体"/>
      <w:sz w:val="18"/>
      <w:szCs w:val="18"/>
    </w:rPr>
  </w:style>
  <w:style w:type="paragraph" w:styleId="18">
    <w:name w:val="header"/>
    <w:basedOn w:val="1"/>
    <w:link w:val="43"/>
    <w:qFormat/>
    <w:uiPriority w:val="99"/>
    <w:pPr>
      <w:tabs>
        <w:tab w:val="center" w:pos="4153"/>
        <w:tab w:val="right" w:pos="8306"/>
      </w:tabs>
      <w:adjustRightInd/>
      <w:snapToGrid w:val="0"/>
      <w:jc w:val="center"/>
    </w:pPr>
    <w:rPr>
      <w:sz w:val="18"/>
      <w:szCs w:val="18"/>
    </w:rPr>
  </w:style>
  <w:style w:type="paragraph" w:styleId="19">
    <w:name w:val="toc 1"/>
    <w:basedOn w:val="1"/>
    <w:next w:val="1"/>
    <w:autoRedefine/>
    <w:unhideWhenUsed/>
    <w:qFormat/>
    <w:uiPriority w:val="39"/>
    <w:rPr>
      <w:rFonts w:ascii="宋体"/>
    </w:rPr>
  </w:style>
  <w:style w:type="paragraph" w:styleId="20">
    <w:name w:val="toc 4"/>
    <w:basedOn w:val="1"/>
    <w:next w:val="1"/>
    <w:autoRedefine/>
    <w:unhideWhenUsed/>
    <w:qFormat/>
    <w:uiPriority w:val="39"/>
    <w:pPr>
      <w:tabs>
        <w:tab w:val="right" w:leader="dot" w:pos="9344"/>
      </w:tabs>
      <w:spacing w:line="300" w:lineRule="exact"/>
      <w:ind w:left="629"/>
    </w:pPr>
    <w:rPr>
      <w:rFonts w:ascii="宋体"/>
    </w:rPr>
  </w:style>
  <w:style w:type="paragraph" w:styleId="21">
    <w:name w:val="footnote text"/>
    <w:basedOn w:val="1"/>
    <w:next w:val="1"/>
    <w:link w:val="99"/>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2">
    <w:name w:val="toc 6"/>
    <w:basedOn w:val="1"/>
    <w:next w:val="1"/>
    <w:autoRedefine/>
    <w:unhideWhenUsed/>
    <w:qFormat/>
    <w:uiPriority w:val="39"/>
    <w:pPr>
      <w:spacing w:line="300" w:lineRule="exact"/>
      <w:ind w:left="1049"/>
    </w:pPr>
    <w:rPr>
      <w:rFonts w:ascii="宋体"/>
    </w:rPr>
  </w:style>
  <w:style w:type="paragraph" w:styleId="23">
    <w:name w:val="table of figures"/>
    <w:basedOn w:val="1"/>
    <w:next w:val="1"/>
    <w:semiHidden/>
    <w:qFormat/>
    <w:uiPriority w:val="0"/>
    <w:pPr>
      <w:adjustRightInd/>
      <w:spacing w:line="240" w:lineRule="auto"/>
      <w:jc w:val="left"/>
    </w:pPr>
    <w:rPr>
      <w:szCs w:val="24"/>
    </w:rPr>
  </w:style>
  <w:style w:type="paragraph" w:styleId="24">
    <w:name w:val="toc 2"/>
    <w:basedOn w:val="1"/>
    <w:next w:val="1"/>
    <w:autoRedefine/>
    <w:unhideWhenUsed/>
    <w:qFormat/>
    <w:uiPriority w:val="39"/>
    <w:pPr>
      <w:tabs>
        <w:tab w:val="right" w:leader="dot" w:pos="9344"/>
      </w:tabs>
      <w:spacing w:line="300" w:lineRule="exact"/>
      <w:ind w:left="210"/>
    </w:pPr>
    <w:rPr>
      <w:rFonts w:ascii="宋体"/>
    </w:rPr>
  </w:style>
  <w:style w:type="paragraph" w:styleId="25">
    <w:name w:val="Title"/>
    <w:basedOn w:val="1"/>
    <w:link w:val="48"/>
    <w:qFormat/>
    <w:uiPriority w:val="0"/>
    <w:pPr>
      <w:spacing w:before="240" w:after="60"/>
      <w:jc w:val="center"/>
      <w:outlineLvl w:val="0"/>
    </w:pPr>
    <w:rPr>
      <w:rFonts w:ascii="Arial" w:hAnsi="Arial" w:cs="Arial"/>
      <w:b/>
      <w:bCs/>
      <w:sz w:val="32"/>
      <w:szCs w:val="32"/>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22"/>
    <w:rPr>
      <w:b/>
      <w:bCs/>
    </w:rPr>
  </w:style>
  <w:style w:type="character" w:styleId="30">
    <w:name w:val="page number"/>
    <w:qFormat/>
    <w:uiPriority w:val="0"/>
    <w:rPr>
      <w:rFonts w:ascii="宋体" w:hAnsi="Times New Roman" w:eastAsia="宋体"/>
      <w:sz w:val="18"/>
    </w:rPr>
  </w:style>
  <w:style w:type="character" w:styleId="31">
    <w:name w:val="Emphasis"/>
    <w:qFormat/>
    <w:uiPriority w:val="20"/>
    <w:rPr>
      <w:i/>
      <w:iCs/>
    </w:rPr>
  </w:style>
  <w:style w:type="character" w:styleId="32">
    <w:name w:val="Hyperlink"/>
    <w:qFormat/>
    <w:uiPriority w:val="99"/>
    <w:rPr>
      <w:rFonts w:ascii="宋体" w:hAnsi="Times New Roman" w:eastAsia="宋体"/>
      <w:color w:val="auto"/>
      <w:spacing w:val="0"/>
      <w:w w:val="100"/>
      <w:position w:val="0"/>
      <w:sz w:val="21"/>
      <w:u w:val="none"/>
      <w:vertAlign w:val="baseline"/>
    </w:rPr>
  </w:style>
  <w:style w:type="character" w:styleId="33">
    <w:name w:val="footnote reference"/>
    <w:semiHidden/>
    <w:qFormat/>
    <w:uiPriority w:val="0"/>
    <w:rPr>
      <w:rFonts w:ascii="宋体" w:hAnsi="宋体" w:eastAsia="宋体" w:cs="Times New Roman"/>
      <w:spacing w:val="0"/>
      <w:sz w:val="18"/>
      <w:vertAlign w:val="superscript"/>
    </w:rPr>
  </w:style>
  <w:style w:type="character" w:customStyle="1" w:styleId="34">
    <w:name w:val="标题 1 字符"/>
    <w:link w:val="2"/>
    <w:qFormat/>
    <w:uiPriority w:val="0"/>
    <w:rPr>
      <w:rFonts w:ascii="Times New Roman" w:hAnsi="Times New Roman" w:eastAsia="宋体" w:cs="Times New Roman"/>
      <w:b/>
      <w:bCs/>
      <w:kern w:val="44"/>
      <w:sz w:val="44"/>
      <w:szCs w:val="44"/>
    </w:rPr>
  </w:style>
  <w:style w:type="character" w:customStyle="1" w:styleId="35">
    <w:name w:val="标题 2 字符"/>
    <w:link w:val="3"/>
    <w:qFormat/>
    <w:uiPriority w:val="0"/>
    <w:rPr>
      <w:rFonts w:ascii="Arial" w:hAnsi="Arial" w:eastAsia="黑体" w:cs="Times New Roman"/>
      <w:b/>
      <w:bCs/>
      <w:sz w:val="32"/>
      <w:szCs w:val="32"/>
    </w:rPr>
  </w:style>
  <w:style w:type="character" w:customStyle="1" w:styleId="36">
    <w:name w:val="标题 3 字符"/>
    <w:link w:val="4"/>
    <w:qFormat/>
    <w:uiPriority w:val="0"/>
    <w:rPr>
      <w:rFonts w:ascii="Times New Roman" w:hAnsi="Times New Roman" w:eastAsia="宋体" w:cs="Times New Roman"/>
      <w:b/>
      <w:bCs/>
      <w:sz w:val="32"/>
      <w:szCs w:val="32"/>
    </w:rPr>
  </w:style>
  <w:style w:type="character" w:customStyle="1" w:styleId="37">
    <w:name w:val="标题 4 字符"/>
    <w:link w:val="5"/>
    <w:qFormat/>
    <w:uiPriority w:val="0"/>
    <w:rPr>
      <w:rFonts w:ascii="Arial" w:hAnsi="Arial" w:eastAsia="黑体" w:cs="Times New Roman"/>
      <w:b/>
      <w:bCs/>
      <w:sz w:val="28"/>
      <w:szCs w:val="28"/>
    </w:rPr>
  </w:style>
  <w:style w:type="character" w:customStyle="1" w:styleId="38">
    <w:name w:val="标题 5 字符"/>
    <w:link w:val="6"/>
    <w:qFormat/>
    <w:uiPriority w:val="0"/>
    <w:rPr>
      <w:rFonts w:ascii="Times New Roman" w:hAnsi="Times New Roman" w:eastAsia="宋体" w:cs="Times New Roman"/>
      <w:b/>
      <w:bCs/>
      <w:sz w:val="28"/>
      <w:szCs w:val="28"/>
    </w:rPr>
  </w:style>
  <w:style w:type="character" w:customStyle="1" w:styleId="39">
    <w:name w:val="标题 6 字符"/>
    <w:link w:val="7"/>
    <w:qFormat/>
    <w:uiPriority w:val="0"/>
    <w:rPr>
      <w:rFonts w:ascii="Arial" w:hAnsi="Arial" w:eastAsia="黑体" w:cs="Times New Roman"/>
      <w:b/>
      <w:bCs/>
      <w:sz w:val="24"/>
      <w:szCs w:val="24"/>
    </w:rPr>
  </w:style>
  <w:style w:type="character" w:customStyle="1" w:styleId="40">
    <w:name w:val="标题 7 字符"/>
    <w:link w:val="8"/>
    <w:qFormat/>
    <w:uiPriority w:val="0"/>
    <w:rPr>
      <w:rFonts w:ascii="Times New Roman" w:hAnsi="Times New Roman" w:eastAsia="宋体" w:cs="Times New Roman"/>
      <w:b/>
      <w:bCs/>
      <w:sz w:val="24"/>
      <w:szCs w:val="24"/>
    </w:rPr>
  </w:style>
  <w:style w:type="character" w:customStyle="1" w:styleId="41">
    <w:name w:val="标题 8 字符"/>
    <w:link w:val="9"/>
    <w:qFormat/>
    <w:uiPriority w:val="0"/>
    <w:rPr>
      <w:rFonts w:ascii="Arial" w:hAnsi="Arial" w:eastAsia="黑体" w:cs="Times New Roman"/>
      <w:sz w:val="24"/>
      <w:szCs w:val="24"/>
    </w:rPr>
  </w:style>
  <w:style w:type="character" w:customStyle="1" w:styleId="42">
    <w:name w:val="标题 9 字符"/>
    <w:link w:val="10"/>
    <w:qFormat/>
    <w:uiPriority w:val="0"/>
    <w:rPr>
      <w:rFonts w:ascii="Arial" w:hAnsi="Arial" w:eastAsia="黑体" w:cs="Times New Roman"/>
      <w:szCs w:val="21"/>
    </w:rPr>
  </w:style>
  <w:style w:type="character" w:customStyle="1" w:styleId="43">
    <w:name w:val="页眉 字符"/>
    <w:link w:val="18"/>
    <w:qFormat/>
    <w:uiPriority w:val="99"/>
    <w:rPr>
      <w:rFonts w:ascii="Times New Roman" w:hAnsi="Times New Roman" w:eastAsia="宋体" w:cs="Times New Roman"/>
      <w:sz w:val="18"/>
      <w:szCs w:val="18"/>
    </w:rPr>
  </w:style>
  <w:style w:type="character" w:customStyle="1" w:styleId="44">
    <w:name w:val="页脚 字符"/>
    <w:link w:val="17"/>
    <w:qFormat/>
    <w:uiPriority w:val="99"/>
    <w:rPr>
      <w:rFonts w:ascii="宋体" w:hAnsi="Times New Roman" w:eastAsia="宋体" w:cs="Times New Roman"/>
      <w:sz w:val="18"/>
      <w:szCs w:val="18"/>
    </w:rPr>
  </w:style>
  <w:style w:type="character" w:customStyle="1" w:styleId="45">
    <w:name w:val="批注框文本 字符"/>
    <w:link w:val="16"/>
    <w:semiHidden/>
    <w:qFormat/>
    <w:uiPriority w:val="99"/>
    <w:rPr>
      <w:sz w:val="18"/>
      <w:szCs w:val="18"/>
    </w:rPr>
  </w:style>
  <w:style w:type="paragraph" w:styleId="46">
    <w:name w:val="Quote"/>
    <w:basedOn w:val="1"/>
    <w:next w:val="1"/>
    <w:link w:val="47"/>
    <w:qFormat/>
    <w:uiPriority w:val="29"/>
    <w:rPr>
      <w:i/>
      <w:iCs/>
      <w:color w:val="000000"/>
    </w:rPr>
  </w:style>
  <w:style w:type="character" w:customStyle="1" w:styleId="47">
    <w:name w:val="引用 字符"/>
    <w:link w:val="46"/>
    <w:qFormat/>
    <w:uiPriority w:val="29"/>
    <w:rPr>
      <w:i/>
      <w:iCs/>
      <w:color w:val="000000"/>
    </w:rPr>
  </w:style>
  <w:style w:type="character" w:customStyle="1" w:styleId="48">
    <w:name w:val="标题 字符"/>
    <w:link w:val="25"/>
    <w:qFormat/>
    <w:uiPriority w:val="0"/>
    <w:rPr>
      <w:rFonts w:ascii="Arial" w:hAnsi="Arial" w:eastAsia="宋体" w:cs="Arial"/>
      <w:b/>
      <w:bCs/>
      <w:sz w:val="32"/>
      <w:szCs w:val="32"/>
    </w:rPr>
  </w:style>
  <w:style w:type="paragraph" w:customStyle="1" w:styleId="49">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0">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1">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52">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53">
    <w:name w:val="标准书眉一"/>
    <w:qFormat/>
    <w:uiPriority w:val="0"/>
    <w:pPr>
      <w:jc w:val="both"/>
    </w:pPr>
    <w:rPr>
      <w:rFonts w:ascii="Times New Roman" w:hAnsi="Times New Roman" w:eastAsia="宋体" w:cs="Times New Roman"/>
      <w:lang w:val="en-US" w:eastAsia="zh-CN" w:bidi="ar-SA"/>
    </w:rPr>
  </w:style>
  <w:style w:type="paragraph" w:customStyle="1" w:styleId="54">
    <w:name w:val="标准文件_ICS"/>
    <w:basedOn w:val="1"/>
    <w:qFormat/>
    <w:uiPriority w:val="0"/>
    <w:pPr>
      <w:spacing w:line="0" w:lineRule="atLeast"/>
    </w:pPr>
    <w:rPr>
      <w:rFonts w:ascii="黑体" w:hAnsi="宋体" w:eastAsia="黑体"/>
    </w:rPr>
  </w:style>
  <w:style w:type="paragraph" w:customStyle="1" w:styleId="55">
    <w:name w:val="标准文件_标准正文"/>
    <w:basedOn w:val="1"/>
    <w:next w:val="56"/>
    <w:qFormat/>
    <w:uiPriority w:val="0"/>
    <w:pPr>
      <w:snapToGrid w:val="0"/>
      <w:ind w:firstLine="200" w:firstLineChars="200"/>
    </w:pPr>
    <w:rPr>
      <w:kern w:val="0"/>
    </w:rPr>
  </w:style>
  <w:style w:type="paragraph" w:customStyle="1" w:styleId="56">
    <w:name w:val="标准文件_段"/>
    <w:link w:val="18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57">
    <w:name w:val="标准文件_版本"/>
    <w:basedOn w:val="55"/>
    <w:qFormat/>
    <w:uiPriority w:val="0"/>
    <w:pPr>
      <w:adjustRightInd/>
      <w:snapToGrid/>
      <w:ind w:firstLine="0" w:firstLineChars="0"/>
    </w:pPr>
    <w:rPr>
      <w:rFonts w:ascii="宋体" w:hAnsi="宋体"/>
      <w:kern w:val="2"/>
    </w:rPr>
  </w:style>
  <w:style w:type="paragraph" w:customStyle="1" w:styleId="58">
    <w:name w:val="标准文件_标准部门"/>
    <w:basedOn w:val="1"/>
    <w:qFormat/>
    <w:uiPriority w:val="0"/>
    <w:pPr>
      <w:jc w:val="center"/>
    </w:pPr>
    <w:rPr>
      <w:rFonts w:ascii="黑体" w:eastAsia="黑体"/>
      <w:kern w:val="0"/>
      <w:sz w:val="44"/>
    </w:rPr>
  </w:style>
  <w:style w:type="paragraph" w:customStyle="1" w:styleId="59">
    <w:name w:val="标准文件_标准代替"/>
    <w:basedOn w:val="1"/>
    <w:next w:val="1"/>
    <w:qFormat/>
    <w:uiPriority w:val="0"/>
    <w:pPr>
      <w:spacing w:line="310" w:lineRule="exact"/>
      <w:jc w:val="right"/>
    </w:pPr>
    <w:rPr>
      <w:rFonts w:ascii="宋体" w:hAnsi="宋体"/>
      <w:kern w:val="0"/>
    </w:rPr>
  </w:style>
  <w:style w:type="paragraph" w:customStyle="1" w:styleId="60">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1">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2">
    <w:name w:val="标准文件_页眉偶数页"/>
    <w:basedOn w:val="61"/>
    <w:next w:val="1"/>
    <w:qFormat/>
    <w:uiPriority w:val="0"/>
    <w:pPr>
      <w:jc w:val="left"/>
    </w:pPr>
  </w:style>
  <w:style w:type="paragraph" w:customStyle="1" w:styleId="63">
    <w:name w:val="标准文件_参考文献标题"/>
    <w:basedOn w:val="1"/>
    <w:next w:val="1"/>
    <w:qFormat/>
    <w:uiPriority w:val="0"/>
    <w:pPr>
      <w:widowControl/>
      <w:shd w:val="clear" w:color="FFFFFF" w:fill="FFFFFF"/>
      <w:adjustRightInd/>
      <w:spacing w:before="580" w:after="50" w:afterLines="50" w:line="240" w:lineRule="auto"/>
      <w:jc w:val="center"/>
      <w:outlineLvl w:val="0"/>
    </w:pPr>
    <w:rPr>
      <w:rFonts w:ascii="黑体" w:eastAsia="黑体"/>
      <w:kern w:val="0"/>
    </w:rPr>
  </w:style>
  <w:style w:type="paragraph" w:customStyle="1" w:styleId="64">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65">
    <w:name w:val="标准文件_二级条标题"/>
    <w:next w:val="56"/>
    <w:qFormat/>
    <w:uiPriority w:val="0"/>
    <w:pPr>
      <w:widowControl w:val="0"/>
      <w:numPr>
        <w:ilvl w:val="3"/>
        <w:numId w:val="2"/>
      </w:numPr>
      <w:spacing w:before="50" w:beforeLines="50" w:after="50" w:afterLines="50"/>
      <w:jc w:val="both"/>
      <w:outlineLvl w:val="2"/>
    </w:pPr>
    <w:rPr>
      <w:rFonts w:ascii="黑体" w:hAnsi="Times New Roman" w:eastAsia="黑体" w:cs="Times New Roman"/>
      <w:sz w:val="21"/>
      <w:lang w:val="en-US" w:eastAsia="zh-CN" w:bidi="ar-SA"/>
    </w:rPr>
  </w:style>
  <w:style w:type="character" w:customStyle="1" w:styleId="66">
    <w:name w:val="标准文件_发布"/>
    <w:qFormat/>
    <w:uiPriority w:val="0"/>
    <w:rPr>
      <w:rFonts w:ascii="黑体" w:eastAsia="黑体"/>
      <w:spacing w:val="0"/>
      <w:w w:val="100"/>
      <w:position w:val="3"/>
      <w:sz w:val="28"/>
    </w:rPr>
  </w:style>
  <w:style w:type="paragraph" w:customStyle="1" w:styleId="67">
    <w:name w:val="标准文件_方框数字列项"/>
    <w:basedOn w:val="56"/>
    <w:qFormat/>
    <w:uiPriority w:val="0"/>
    <w:pPr>
      <w:numPr>
        <w:ilvl w:val="0"/>
        <w:numId w:val="3"/>
      </w:numPr>
      <w:ind w:firstLine="0" w:firstLineChars="0"/>
    </w:pPr>
  </w:style>
  <w:style w:type="paragraph" w:customStyle="1" w:styleId="68">
    <w:name w:val="标准文件_封面标准编号"/>
    <w:basedOn w:val="1"/>
    <w:next w:val="59"/>
    <w:qFormat/>
    <w:uiPriority w:val="0"/>
    <w:pPr>
      <w:spacing w:line="310" w:lineRule="exact"/>
      <w:jc w:val="right"/>
    </w:pPr>
    <w:rPr>
      <w:rFonts w:ascii="黑体" w:eastAsia="黑体"/>
      <w:kern w:val="0"/>
      <w:sz w:val="28"/>
    </w:rPr>
  </w:style>
  <w:style w:type="paragraph" w:customStyle="1" w:styleId="69">
    <w:name w:val="标准文件_封面标准分类号"/>
    <w:basedOn w:val="1"/>
    <w:qFormat/>
    <w:uiPriority w:val="0"/>
    <w:rPr>
      <w:rFonts w:ascii="黑体" w:eastAsia="黑体"/>
      <w:b/>
      <w:kern w:val="0"/>
      <w:sz w:val="28"/>
    </w:rPr>
  </w:style>
  <w:style w:type="paragraph" w:customStyle="1" w:styleId="70">
    <w:name w:val="标准文件_封面标准名称"/>
    <w:basedOn w:val="1"/>
    <w:qFormat/>
    <w:uiPriority w:val="0"/>
    <w:pPr>
      <w:spacing w:line="240" w:lineRule="auto"/>
      <w:jc w:val="center"/>
    </w:pPr>
    <w:rPr>
      <w:rFonts w:ascii="黑体" w:eastAsia="黑体"/>
      <w:kern w:val="0"/>
      <w:sz w:val="52"/>
    </w:rPr>
  </w:style>
  <w:style w:type="paragraph" w:customStyle="1" w:styleId="71">
    <w:name w:val="标准文件_封面标准英文名称"/>
    <w:basedOn w:val="1"/>
    <w:qFormat/>
    <w:uiPriority w:val="0"/>
    <w:pPr>
      <w:spacing w:line="240" w:lineRule="auto"/>
      <w:jc w:val="center"/>
    </w:pPr>
    <w:rPr>
      <w:rFonts w:ascii="黑体" w:eastAsia="黑体"/>
      <w:b/>
      <w:sz w:val="28"/>
    </w:rPr>
  </w:style>
  <w:style w:type="paragraph" w:customStyle="1" w:styleId="72">
    <w:name w:val="标准文件_封面发布日期"/>
    <w:basedOn w:val="1"/>
    <w:qFormat/>
    <w:uiPriority w:val="0"/>
    <w:pPr>
      <w:spacing w:line="310" w:lineRule="exact"/>
    </w:pPr>
    <w:rPr>
      <w:rFonts w:ascii="黑体" w:eastAsia="黑体"/>
      <w:kern w:val="0"/>
      <w:sz w:val="28"/>
    </w:rPr>
  </w:style>
  <w:style w:type="paragraph" w:customStyle="1" w:styleId="73">
    <w:name w:val="标准文件_封面密级"/>
    <w:basedOn w:val="1"/>
    <w:qFormat/>
    <w:uiPriority w:val="0"/>
    <w:rPr>
      <w:rFonts w:eastAsia="黑体"/>
      <w:sz w:val="32"/>
    </w:rPr>
  </w:style>
  <w:style w:type="paragraph" w:customStyle="1" w:styleId="74">
    <w:name w:val="标准文件_封面实施日期"/>
    <w:basedOn w:val="1"/>
    <w:qFormat/>
    <w:uiPriority w:val="0"/>
    <w:pPr>
      <w:spacing w:line="310" w:lineRule="exact"/>
      <w:jc w:val="right"/>
    </w:pPr>
    <w:rPr>
      <w:rFonts w:ascii="黑体" w:eastAsia="黑体"/>
      <w:sz w:val="28"/>
    </w:rPr>
  </w:style>
  <w:style w:type="paragraph" w:customStyle="1" w:styleId="75">
    <w:name w:val="标准文件_封面抬头"/>
    <w:basedOn w:val="56"/>
    <w:qFormat/>
    <w:uiPriority w:val="0"/>
    <w:pPr>
      <w:adjustRightInd w:val="0"/>
      <w:spacing w:line="800" w:lineRule="exact"/>
      <w:ind w:firstLine="0" w:firstLineChars="0"/>
      <w:jc w:val="distribute"/>
    </w:pPr>
    <w:rPr>
      <w:rFonts w:ascii="黑体" w:eastAsia="黑体"/>
      <w:b/>
      <w:sz w:val="64"/>
    </w:rPr>
  </w:style>
  <w:style w:type="paragraph" w:customStyle="1" w:styleId="76">
    <w:name w:val="标准文件_附录标识"/>
    <w:next w:val="56"/>
    <w:qFormat/>
    <w:uiPriority w:val="0"/>
    <w:pPr>
      <w:numPr>
        <w:ilvl w:val="0"/>
        <w:numId w:val="4"/>
      </w:numPr>
      <w:shd w:val="clear" w:color="FFFFFF" w:fill="FFFFFF"/>
      <w:tabs>
        <w:tab w:val="left" w:pos="6406"/>
      </w:tabs>
      <w:spacing w:before="560" w:after="50" w:afterLines="50"/>
      <w:jc w:val="center"/>
      <w:outlineLvl w:val="0"/>
    </w:pPr>
    <w:rPr>
      <w:rFonts w:ascii="黑体" w:hAnsi="Times New Roman" w:eastAsia="黑体" w:cs="Times New Roman"/>
      <w:sz w:val="21"/>
      <w:lang w:val="en-US" w:eastAsia="zh-CN" w:bidi="ar-SA"/>
    </w:rPr>
  </w:style>
  <w:style w:type="paragraph" w:customStyle="1" w:styleId="77">
    <w:name w:val="标准文件_附录表标题"/>
    <w:next w:val="56"/>
    <w:qFormat/>
    <w:uiPriority w:val="0"/>
    <w:pPr>
      <w:numPr>
        <w:ilvl w:val="1"/>
        <w:numId w:val="5"/>
      </w:numPr>
      <w:adjustRightInd w:val="0"/>
      <w:snapToGrid w:val="0"/>
      <w:spacing w:before="50" w:beforeLines="50" w:after="50" w:afterLines="50"/>
      <w:ind w:firstLine="420"/>
      <w:jc w:val="center"/>
      <w:textAlignment w:val="baseline"/>
    </w:pPr>
    <w:rPr>
      <w:rFonts w:ascii="黑体" w:hAnsi="Times New Roman" w:eastAsia="黑体" w:cs="Times New Roman"/>
      <w:kern w:val="21"/>
      <w:sz w:val="21"/>
      <w:lang w:val="en-US" w:eastAsia="zh-CN" w:bidi="ar-SA"/>
    </w:rPr>
  </w:style>
  <w:style w:type="paragraph" w:customStyle="1" w:styleId="78">
    <w:name w:val="标准文件_附录一级条标题"/>
    <w:next w:val="56"/>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79">
    <w:name w:val="标准文件_附录二级条标题"/>
    <w:basedOn w:val="78"/>
    <w:next w:val="56"/>
    <w:qFormat/>
    <w:uiPriority w:val="0"/>
    <w:pPr>
      <w:widowControl/>
      <w:numPr>
        <w:ilvl w:val="2"/>
      </w:numPr>
      <w:wordWrap w:val="0"/>
      <w:overflowPunct w:val="0"/>
      <w:autoSpaceDE w:val="0"/>
      <w:autoSpaceDN w:val="0"/>
      <w:textAlignment w:val="baseline"/>
      <w:outlineLvl w:val="3"/>
    </w:pPr>
  </w:style>
  <w:style w:type="paragraph" w:customStyle="1" w:styleId="80">
    <w:name w:val="标准文件_附录公式"/>
    <w:basedOn w:val="55"/>
    <w:next w:val="55"/>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1">
    <w:name w:val="标准文件_附录三级条标题"/>
    <w:next w:val="56"/>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2">
    <w:name w:val="标准文件_附录四级条标题"/>
    <w:next w:val="56"/>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83">
    <w:name w:val="标准文件_附录图标题"/>
    <w:next w:val="56"/>
    <w:qFormat/>
    <w:uiPriority w:val="0"/>
    <w:pPr>
      <w:numPr>
        <w:ilvl w:val="1"/>
        <w:numId w:val="6"/>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84">
    <w:name w:val="标准文件_附录五级条标题"/>
    <w:next w:val="56"/>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85">
    <w:name w:val="标准文件_附录英文标识"/>
    <w:next w:val="13"/>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86">
    <w:name w:val="正文文本 字符"/>
    <w:link w:val="13"/>
    <w:qFormat/>
    <w:uiPriority w:val="0"/>
    <w:rPr>
      <w:rFonts w:ascii="Times New Roman" w:hAnsi="Times New Roman" w:eastAsia="宋体" w:cs="Times New Roman"/>
      <w:szCs w:val="20"/>
    </w:rPr>
  </w:style>
  <w:style w:type="paragraph" w:customStyle="1" w:styleId="87">
    <w:name w:val="标准文件_附录章标题"/>
    <w:next w:val="56"/>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88">
    <w:name w:val="标准文件_公式后的破折号"/>
    <w:basedOn w:val="56"/>
    <w:next w:val="56"/>
    <w:qFormat/>
    <w:uiPriority w:val="0"/>
    <w:pPr>
      <w:ind w:left="488" w:leftChars="200" w:hanging="289" w:hangingChars="290"/>
    </w:pPr>
  </w:style>
  <w:style w:type="paragraph" w:customStyle="1" w:styleId="89">
    <w:name w:val="标准文件_前言、引言标题"/>
    <w:next w:val="1"/>
    <w:qFormat/>
    <w:uiPriority w:val="0"/>
    <w:pPr>
      <w:numPr>
        <w:ilvl w:val="0"/>
        <w:numId w:val="8"/>
      </w:numPr>
      <w:shd w:val="clear" w:color="FFFFFF" w:fill="FFFFFF"/>
      <w:spacing w:before="480" w:after="150" w:afterLines="150"/>
      <w:ind w:left="0" w:firstLine="0"/>
      <w:jc w:val="center"/>
      <w:outlineLvl w:val="0"/>
    </w:pPr>
    <w:rPr>
      <w:rFonts w:ascii="黑体" w:hAnsi="Times New Roman" w:eastAsia="黑体" w:cs="Times New Roman"/>
      <w:sz w:val="32"/>
      <w:lang w:val="en-US" w:eastAsia="zh-CN" w:bidi="ar-SA"/>
    </w:rPr>
  </w:style>
  <w:style w:type="paragraph" w:customStyle="1" w:styleId="90">
    <w:name w:val="标准文件_目次、标准名称标题"/>
    <w:basedOn w:val="89"/>
    <w:next w:val="56"/>
    <w:qFormat/>
    <w:uiPriority w:val="0"/>
    <w:pPr>
      <w:spacing w:line="460" w:lineRule="exact"/>
    </w:pPr>
  </w:style>
  <w:style w:type="paragraph" w:customStyle="1" w:styleId="91">
    <w:name w:val="标准文件_目录标题"/>
    <w:basedOn w:val="1"/>
    <w:qFormat/>
    <w:uiPriority w:val="0"/>
    <w:pPr>
      <w:spacing w:before="480" w:after="150" w:afterLines="150" w:line="240" w:lineRule="auto"/>
      <w:jc w:val="center"/>
    </w:pPr>
    <w:rPr>
      <w:rFonts w:ascii="黑体" w:eastAsia="黑体"/>
      <w:sz w:val="32"/>
    </w:rPr>
  </w:style>
  <w:style w:type="paragraph" w:customStyle="1" w:styleId="92">
    <w:name w:val="标准文件_破折号列项"/>
    <w:qFormat/>
    <w:uiPriority w:val="0"/>
    <w:pPr>
      <w:numPr>
        <w:ilvl w:val="0"/>
        <w:numId w:val="9"/>
      </w:numPr>
      <w:adjustRightInd w:val="0"/>
      <w:snapToGrid w:val="0"/>
      <w:ind w:left="0" w:firstLine="200" w:firstLineChars="200"/>
    </w:pPr>
    <w:rPr>
      <w:rFonts w:ascii="Times New Roman" w:hAnsi="Times New Roman" w:eastAsia="宋体" w:cs="Times New Roman"/>
      <w:sz w:val="21"/>
      <w:lang w:val="en-US" w:eastAsia="zh-CN" w:bidi="ar-SA"/>
    </w:rPr>
  </w:style>
  <w:style w:type="paragraph" w:customStyle="1" w:styleId="93">
    <w:name w:val="标准文件_破折号列项（二级）"/>
    <w:basedOn w:val="92"/>
    <w:qFormat/>
    <w:uiPriority w:val="0"/>
    <w:pPr>
      <w:numPr>
        <w:numId w:val="10"/>
      </w:numPr>
      <w:ind w:left="0" w:firstLine="200"/>
    </w:pPr>
  </w:style>
  <w:style w:type="paragraph" w:customStyle="1" w:styleId="94">
    <w:name w:val="标准文件_三级条标题"/>
    <w:basedOn w:val="65"/>
    <w:next w:val="56"/>
    <w:qFormat/>
    <w:uiPriority w:val="0"/>
    <w:pPr>
      <w:widowControl/>
      <w:numPr>
        <w:ilvl w:val="4"/>
      </w:numPr>
      <w:outlineLvl w:val="3"/>
    </w:pPr>
  </w:style>
  <w:style w:type="character" w:customStyle="1" w:styleId="95">
    <w:name w:val="Subtle Reference"/>
    <w:qFormat/>
    <w:uiPriority w:val="31"/>
    <w:rPr>
      <w:smallCaps/>
      <w:color w:val="C0504D"/>
      <w:u w:val="single"/>
    </w:rPr>
  </w:style>
  <w:style w:type="paragraph" w:customStyle="1" w:styleId="96">
    <w:name w:val="标准文件_示例后续"/>
    <w:basedOn w:val="1"/>
    <w:qFormat/>
    <w:uiPriority w:val="0"/>
    <w:pPr>
      <w:adjustRightInd/>
      <w:spacing w:line="240" w:lineRule="auto"/>
      <w:ind w:firstLine="200" w:firstLineChars="200"/>
    </w:pPr>
    <w:rPr>
      <w:sz w:val="18"/>
      <w:szCs w:val="24"/>
    </w:rPr>
  </w:style>
  <w:style w:type="paragraph" w:customStyle="1" w:styleId="97">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98">
    <w:name w:val="标准文件_四级条标题"/>
    <w:next w:val="56"/>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99">
    <w:name w:val="脚注文本 字符"/>
    <w:link w:val="21"/>
    <w:semiHidden/>
    <w:qFormat/>
    <w:uiPriority w:val="0"/>
    <w:rPr>
      <w:rFonts w:ascii="宋体" w:hAnsi="Times New Roman" w:eastAsia="宋体" w:cs="Times New Roman"/>
      <w:sz w:val="18"/>
      <w:szCs w:val="18"/>
    </w:rPr>
  </w:style>
  <w:style w:type="paragraph" w:customStyle="1" w:styleId="100">
    <w:name w:val="标准文件_条文脚注"/>
    <w:basedOn w:val="21"/>
    <w:qFormat/>
    <w:uiPriority w:val="0"/>
    <w:pPr>
      <w:adjustRightInd w:val="0"/>
      <w:spacing w:line="240" w:lineRule="auto"/>
      <w:ind w:left="0" w:leftChars="0" w:firstLine="200" w:firstLineChars="200"/>
      <w:jc w:val="both"/>
    </w:pPr>
    <w:rPr>
      <w:rFonts w:hAnsi="宋体"/>
    </w:rPr>
  </w:style>
  <w:style w:type="paragraph" w:customStyle="1" w:styleId="101">
    <w:name w:val="标准文件_图表脚注"/>
    <w:basedOn w:val="1"/>
    <w:next w:val="56"/>
    <w:qFormat/>
    <w:uiPriority w:val="0"/>
    <w:pPr>
      <w:numPr>
        <w:ilvl w:val="0"/>
        <w:numId w:val="12"/>
      </w:numPr>
      <w:spacing w:line="240" w:lineRule="auto"/>
      <w:jc w:val="left"/>
    </w:pPr>
    <w:rPr>
      <w:rFonts w:ascii="宋体" w:hAnsi="宋体"/>
      <w:sz w:val="18"/>
    </w:rPr>
  </w:style>
  <w:style w:type="character" w:customStyle="1" w:styleId="102">
    <w:name w:val="标准文件_图表脚注内容"/>
    <w:qFormat/>
    <w:uiPriority w:val="0"/>
    <w:rPr>
      <w:rFonts w:ascii="宋体" w:hAnsi="宋体" w:eastAsia="宋体" w:cs="Times New Roman"/>
      <w:spacing w:val="0"/>
      <w:sz w:val="18"/>
      <w:vertAlign w:val="superscript"/>
    </w:rPr>
  </w:style>
  <w:style w:type="paragraph" w:customStyle="1" w:styleId="103">
    <w:name w:val="标准文件_五级条标题"/>
    <w:next w:val="56"/>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04">
    <w:name w:val="标准文件_章标题"/>
    <w:next w:val="56"/>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05">
    <w:name w:val="标准文件_一级条标题"/>
    <w:basedOn w:val="104"/>
    <w:next w:val="56"/>
    <w:qFormat/>
    <w:uiPriority w:val="0"/>
    <w:pPr>
      <w:numPr>
        <w:ilvl w:val="2"/>
      </w:numPr>
      <w:spacing w:before="50" w:beforeLines="50" w:after="50" w:afterLines="50"/>
      <w:outlineLvl w:val="1"/>
    </w:pPr>
  </w:style>
  <w:style w:type="paragraph" w:customStyle="1" w:styleId="106">
    <w:name w:val="标准文件_一致程度"/>
    <w:basedOn w:val="1"/>
    <w:qFormat/>
    <w:uiPriority w:val="0"/>
    <w:pPr>
      <w:spacing w:line="440" w:lineRule="exact"/>
      <w:jc w:val="center"/>
    </w:pPr>
    <w:rPr>
      <w:sz w:val="28"/>
    </w:rPr>
  </w:style>
  <w:style w:type="paragraph" w:customStyle="1" w:styleId="107">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08">
    <w:name w:val="标准文件_英文图表脚注"/>
    <w:basedOn w:val="55"/>
    <w:qFormat/>
    <w:uiPriority w:val="0"/>
    <w:pPr>
      <w:widowControl/>
      <w:adjustRightInd/>
      <w:snapToGrid/>
      <w:spacing w:line="240" w:lineRule="auto"/>
      <w:ind w:left="79" w:hanging="79" w:hangingChars="80"/>
    </w:pPr>
    <w:rPr>
      <w:rFonts w:ascii="宋体" w:hAnsi="宋体"/>
    </w:rPr>
  </w:style>
  <w:style w:type="paragraph" w:customStyle="1" w:styleId="109">
    <w:name w:val="标准文件_数字编号列项（二级）"/>
    <w:qFormat/>
    <w:uiPriority w:val="0"/>
    <w:pPr>
      <w:numPr>
        <w:ilvl w:val="1"/>
        <w:numId w:val="13"/>
      </w:numPr>
      <w:jc w:val="both"/>
    </w:pPr>
    <w:rPr>
      <w:rFonts w:ascii="宋体" w:hAnsi="Times New Roman" w:eastAsia="宋体" w:cs="Times New Roman"/>
      <w:sz w:val="21"/>
      <w:lang w:val="en-US" w:eastAsia="zh-CN" w:bidi="ar-SA"/>
    </w:rPr>
  </w:style>
  <w:style w:type="paragraph" w:customStyle="1" w:styleId="110">
    <w:name w:val="标准文件_英文注："/>
    <w:basedOn w:val="1"/>
    <w:next w:val="56"/>
    <w:qFormat/>
    <w:uiPriority w:val="0"/>
    <w:pPr>
      <w:numPr>
        <w:ilvl w:val="0"/>
        <w:numId w:val="14"/>
      </w:numPr>
      <w:tabs>
        <w:tab w:val="left" w:pos="420"/>
      </w:tabs>
      <w:autoSpaceDE w:val="0"/>
      <w:autoSpaceDN w:val="0"/>
      <w:spacing w:line="240" w:lineRule="auto"/>
    </w:pPr>
    <w:rPr>
      <w:rFonts w:ascii="宋体" w:hAnsi="宋体"/>
      <w:kern w:val="0"/>
      <w:sz w:val="18"/>
      <w:szCs w:val="20"/>
    </w:rPr>
  </w:style>
  <w:style w:type="paragraph" w:customStyle="1" w:styleId="111">
    <w:name w:val="标准文件_英文注×："/>
    <w:basedOn w:val="1"/>
    <w:qFormat/>
    <w:uiPriority w:val="0"/>
    <w:pPr>
      <w:numPr>
        <w:ilvl w:val="0"/>
        <w:numId w:val="15"/>
      </w:numPr>
      <w:tabs>
        <w:tab w:val="left" w:pos="210"/>
      </w:tabs>
      <w:autoSpaceDE w:val="0"/>
      <w:autoSpaceDN w:val="0"/>
      <w:spacing w:line="240" w:lineRule="auto"/>
    </w:pPr>
    <w:rPr>
      <w:rFonts w:ascii="宋体" w:hAnsi="宋体"/>
      <w:kern w:val="0"/>
      <w:szCs w:val="20"/>
    </w:rPr>
  </w:style>
  <w:style w:type="paragraph" w:customStyle="1" w:styleId="112">
    <w:name w:val="标准文件_正文表标题"/>
    <w:next w:val="56"/>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13">
    <w:name w:val="标准文件_正文公式"/>
    <w:basedOn w:val="1"/>
    <w:next w:val="55"/>
    <w:qFormat/>
    <w:uiPriority w:val="0"/>
    <w:pPr>
      <w:tabs>
        <w:tab w:val="center" w:pos="4678"/>
        <w:tab w:val="right" w:leader="middleDot" w:pos="9356"/>
      </w:tabs>
      <w:spacing w:line="240" w:lineRule="auto"/>
    </w:pPr>
    <w:rPr>
      <w:rFonts w:ascii="宋体" w:hAnsi="宋体"/>
    </w:rPr>
  </w:style>
  <w:style w:type="paragraph" w:customStyle="1" w:styleId="114">
    <w:name w:val="标准文件_正文图标题"/>
    <w:next w:val="56"/>
    <w:qFormat/>
    <w:uiPriority w:val="0"/>
    <w:pPr>
      <w:numPr>
        <w:ilvl w:val="0"/>
        <w:numId w:val="17"/>
      </w:numPr>
      <w:spacing w:before="50" w:beforeLines="50" w:after="50" w:afterLines="50"/>
      <w:jc w:val="center"/>
    </w:pPr>
    <w:rPr>
      <w:rFonts w:ascii="黑体" w:hAnsi="Times New Roman" w:eastAsia="黑体" w:cs="Times New Roman"/>
      <w:sz w:val="21"/>
      <w:lang w:val="en-US" w:eastAsia="zh-CN" w:bidi="ar-SA"/>
    </w:rPr>
  </w:style>
  <w:style w:type="paragraph" w:customStyle="1" w:styleId="115">
    <w:name w:val="标准文件_正文英文表标题"/>
    <w:next w:val="56"/>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16">
    <w:name w:val="标准文件_正文英文图标题"/>
    <w:next w:val="56"/>
    <w:qFormat/>
    <w:uiPriority w:val="0"/>
    <w:pPr>
      <w:numPr>
        <w:ilvl w:val="0"/>
        <w:numId w:val="19"/>
      </w:numPr>
      <w:jc w:val="center"/>
    </w:pPr>
    <w:rPr>
      <w:rFonts w:ascii="黑体" w:hAnsi="Times New Roman" w:eastAsia="黑体" w:cs="Times New Roman"/>
      <w:sz w:val="21"/>
      <w:lang w:val="en-US" w:eastAsia="zh-CN" w:bidi="ar-SA"/>
    </w:rPr>
  </w:style>
  <w:style w:type="paragraph" w:customStyle="1" w:styleId="117">
    <w:name w:val="标准文件_编号列项（三级）"/>
    <w:qFormat/>
    <w:uiPriority w:val="0"/>
    <w:pPr>
      <w:numPr>
        <w:ilvl w:val="2"/>
        <w:numId w:val="13"/>
      </w:numPr>
    </w:pPr>
    <w:rPr>
      <w:rFonts w:ascii="宋体" w:hAnsi="Times New Roman" w:eastAsia="宋体" w:cs="Times New Roman"/>
      <w:sz w:val="21"/>
      <w:lang w:val="en-US" w:eastAsia="zh-CN" w:bidi="ar-SA"/>
    </w:rPr>
  </w:style>
  <w:style w:type="paragraph" w:customStyle="1" w:styleId="118">
    <w:name w:val="二级无标题条"/>
    <w:basedOn w:val="1"/>
    <w:qFormat/>
    <w:uiPriority w:val="0"/>
    <w:pPr>
      <w:numPr>
        <w:ilvl w:val="3"/>
        <w:numId w:val="20"/>
      </w:numPr>
      <w:adjustRightInd/>
      <w:spacing w:line="240" w:lineRule="auto"/>
    </w:pPr>
    <w:rPr>
      <w:rFonts w:ascii="宋体" w:hAnsi="宋体"/>
      <w:szCs w:val="24"/>
    </w:rPr>
  </w:style>
  <w:style w:type="paragraph" w:customStyle="1" w:styleId="119">
    <w:name w:val="发布部门"/>
    <w:next w:val="56"/>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0">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1">
    <w:name w:val="封面标准代替信息"/>
    <w:basedOn w:val="1"/>
    <w:qFormat/>
    <w:uiPriority w:val="0"/>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2">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23">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24">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25">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26">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27">
    <w:name w:val="封面正文"/>
    <w:qFormat/>
    <w:uiPriority w:val="0"/>
    <w:pPr>
      <w:jc w:val="both"/>
    </w:pPr>
    <w:rPr>
      <w:rFonts w:ascii="Times New Roman" w:hAnsi="Times New Roman" w:eastAsia="宋体" w:cs="Times New Roman"/>
      <w:lang w:val="en-US" w:eastAsia="zh-CN" w:bidi="ar-SA"/>
    </w:rPr>
  </w:style>
  <w:style w:type="paragraph" w:customStyle="1" w:styleId="128">
    <w:name w:val="附录二级无标题条"/>
    <w:basedOn w:val="1"/>
    <w:next w:val="56"/>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29">
    <w:name w:val="附录三级无标题条"/>
    <w:basedOn w:val="128"/>
    <w:next w:val="56"/>
    <w:qFormat/>
    <w:uiPriority w:val="0"/>
    <w:pPr>
      <w:outlineLvl w:val="4"/>
    </w:pPr>
  </w:style>
  <w:style w:type="paragraph" w:customStyle="1" w:styleId="130">
    <w:name w:val="附录四级无标题条"/>
    <w:basedOn w:val="129"/>
    <w:next w:val="56"/>
    <w:qFormat/>
    <w:uiPriority w:val="0"/>
    <w:pPr>
      <w:outlineLvl w:val="5"/>
    </w:pPr>
  </w:style>
  <w:style w:type="paragraph" w:customStyle="1" w:styleId="131">
    <w:name w:val="附录图"/>
    <w:next w:val="56"/>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2">
    <w:name w:val="标准文件_一级项"/>
    <w:qFormat/>
    <w:uiPriority w:val="0"/>
    <w:pPr>
      <w:numPr>
        <w:ilvl w:val="0"/>
        <w:numId w:val="21"/>
      </w:numPr>
    </w:pPr>
    <w:rPr>
      <w:rFonts w:ascii="宋体" w:hAnsi="Times New Roman" w:eastAsia="宋体" w:cs="Times New Roman"/>
      <w:sz w:val="21"/>
      <w:lang w:val="en-US" w:eastAsia="zh-CN" w:bidi="ar-SA"/>
    </w:rPr>
  </w:style>
  <w:style w:type="paragraph" w:customStyle="1" w:styleId="133">
    <w:name w:val="附录五级无标题条"/>
    <w:basedOn w:val="130"/>
    <w:next w:val="56"/>
    <w:qFormat/>
    <w:uiPriority w:val="0"/>
    <w:pPr>
      <w:outlineLvl w:val="6"/>
    </w:pPr>
  </w:style>
  <w:style w:type="paragraph" w:customStyle="1" w:styleId="134">
    <w:name w:val="附录性质"/>
    <w:basedOn w:val="1"/>
    <w:qFormat/>
    <w:uiPriority w:val="0"/>
    <w:pPr>
      <w:widowControl/>
      <w:adjustRightInd/>
      <w:jc w:val="center"/>
    </w:pPr>
    <w:rPr>
      <w:rFonts w:ascii="黑体" w:eastAsia="黑体"/>
    </w:rPr>
  </w:style>
  <w:style w:type="paragraph" w:customStyle="1" w:styleId="135">
    <w:name w:val="附录一级无标题条"/>
    <w:basedOn w:val="87"/>
    <w:next w:val="56"/>
    <w:qFormat/>
    <w:uiPriority w:val="0"/>
    <w:pPr>
      <w:autoSpaceDN w:val="0"/>
      <w:outlineLvl w:val="2"/>
    </w:pPr>
    <w:rPr>
      <w:rFonts w:ascii="宋体" w:hAnsi="宋体" w:eastAsia="宋体"/>
    </w:rPr>
  </w:style>
  <w:style w:type="character" w:customStyle="1" w:styleId="136">
    <w:name w:val="个人答复风格"/>
    <w:qFormat/>
    <w:uiPriority w:val="0"/>
    <w:rPr>
      <w:rFonts w:ascii="Arial" w:hAnsi="Arial" w:eastAsia="宋体" w:cs="Arial"/>
      <w:color w:val="auto"/>
      <w:spacing w:val="0"/>
      <w:sz w:val="20"/>
    </w:rPr>
  </w:style>
  <w:style w:type="character" w:customStyle="1" w:styleId="137">
    <w:name w:val="个人撰写风格"/>
    <w:qFormat/>
    <w:uiPriority w:val="0"/>
    <w:rPr>
      <w:rFonts w:ascii="Arial" w:hAnsi="Arial" w:eastAsia="宋体" w:cs="Arial"/>
      <w:color w:val="auto"/>
      <w:spacing w:val="0"/>
      <w:sz w:val="20"/>
    </w:rPr>
  </w:style>
  <w:style w:type="paragraph" w:customStyle="1" w:styleId="138">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39">
    <w:name w:val="列项——"/>
    <w:qFormat/>
    <w:uiPriority w:val="0"/>
    <w:pPr>
      <w:widowControl w:val="0"/>
      <w:numPr>
        <w:ilvl w:val="0"/>
        <w:numId w:val="22"/>
      </w:numPr>
      <w:jc w:val="both"/>
    </w:pPr>
    <w:rPr>
      <w:rFonts w:ascii="宋体" w:hAnsi="宋体" w:eastAsia="宋体" w:cs="Times New Roman"/>
      <w:sz w:val="21"/>
      <w:lang w:val="en-US" w:eastAsia="zh-CN" w:bidi="ar-SA"/>
    </w:rPr>
  </w:style>
  <w:style w:type="paragraph" w:customStyle="1" w:styleId="140">
    <w:name w:val="列项·"/>
    <w:basedOn w:val="56"/>
    <w:qFormat/>
    <w:uiPriority w:val="0"/>
    <w:pPr>
      <w:tabs>
        <w:tab w:val="left" w:pos="840"/>
      </w:tabs>
    </w:pPr>
  </w:style>
  <w:style w:type="paragraph" w:customStyle="1" w:styleId="141">
    <w:name w:val="目次、索引正文"/>
    <w:uiPriority w:val="0"/>
    <w:pPr>
      <w:spacing w:line="320" w:lineRule="exact"/>
      <w:jc w:val="both"/>
    </w:pPr>
    <w:rPr>
      <w:rFonts w:ascii="宋体" w:hAnsi="Times New Roman" w:eastAsia="宋体" w:cs="Times New Roman"/>
      <w:sz w:val="21"/>
      <w:lang w:val="en-US" w:eastAsia="zh-CN" w:bidi="ar-SA"/>
    </w:rPr>
  </w:style>
  <w:style w:type="paragraph" w:customStyle="1" w:styleId="142">
    <w:name w:val="目录 21"/>
    <w:basedOn w:val="1"/>
    <w:next w:val="1"/>
    <w:autoRedefine/>
    <w:semiHidden/>
    <w:qFormat/>
    <w:uiPriority w:val="0"/>
    <w:pPr>
      <w:adjustRightInd/>
      <w:spacing w:line="240" w:lineRule="auto"/>
      <w:jc w:val="left"/>
    </w:pPr>
    <w:rPr>
      <w:bCs/>
      <w:iCs/>
    </w:rPr>
  </w:style>
  <w:style w:type="paragraph" w:customStyle="1" w:styleId="143">
    <w:name w:val="目录 31"/>
    <w:basedOn w:val="1"/>
    <w:next w:val="1"/>
    <w:autoRedefine/>
    <w:semiHidden/>
    <w:qFormat/>
    <w:uiPriority w:val="0"/>
    <w:pPr>
      <w:spacing w:line="240" w:lineRule="auto"/>
    </w:pPr>
    <w:rPr>
      <w:rFonts w:ascii="宋体" w:hAnsi="宋体"/>
      <w:iCs/>
    </w:rPr>
  </w:style>
  <w:style w:type="paragraph" w:customStyle="1" w:styleId="144">
    <w:name w:val="目录 41"/>
    <w:basedOn w:val="1"/>
    <w:next w:val="1"/>
    <w:autoRedefine/>
    <w:semiHidden/>
    <w:qFormat/>
    <w:uiPriority w:val="0"/>
    <w:pPr>
      <w:adjustRightInd/>
      <w:spacing w:line="240" w:lineRule="auto"/>
      <w:jc w:val="left"/>
    </w:pPr>
  </w:style>
  <w:style w:type="paragraph" w:customStyle="1" w:styleId="145">
    <w:name w:val="目录 51"/>
    <w:basedOn w:val="1"/>
    <w:next w:val="1"/>
    <w:autoRedefine/>
    <w:semiHidden/>
    <w:qFormat/>
    <w:uiPriority w:val="0"/>
    <w:pPr>
      <w:spacing w:line="240" w:lineRule="auto"/>
    </w:pPr>
    <w:rPr>
      <w:rFonts w:ascii="宋体" w:hAnsi="宋体"/>
    </w:rPr>
  </w:style>
  <w:style w:type="paragraph" w:customStyle="1" w:styleId="146">
    <w:name w:val="目录 61"/>
    <w:basedOn w:val="1"/>
    <w:next w:val="1"/>
    <w:autoRedefine/>
    <w:semiHidden/>
    <w:qFormat/>
    <w:uiPriority w:val="0"/>
    <w:pPr>
      <w:adjustRightInd/>
      <w:spacing w:line="240" w:lineRule="auto"/>
      <w:jc w:val="left"/>
    </w:pPr>
  </w:style>
  <w:style w:type="paragraph" w:customStyle="1" w:styleId="147">
    <w:name w:val="目录 71"/>
    <w:basedOn w:val="146"/>
    <w:autoRedefine/>
    <w:semiHidden/>
    <w:qFormat/>
    <w:uiPriority w:val="0"/>
    <w:pPr>
      <w:ind w:left="1260"/>
    </w:pPr>
  </w:style>
  <w:style w:type="paragraph" w:customStyle="1" w:styleId="148">
    <w:name w:val="目录 81"/>
    <w:basedOn w:val="147"/>
    <w:autoRedefine/>
    <w:semiHidden/>
    <w:qFormat/>
    <w:uiPriority w:val="0"/>
    <w:pPr>
      <w:ind w:left="1470"/>
    </w:pPr>
  </w:style>
  <w:style w:type="paragraph" w:customStyle="1" w:styleId="149">
    <w:name w:val="目录 91"/>
    <w:basedOn w:val="148"/>
    <w:autoRedefine/>
    <w:semiHidden/>
    <w:qFormat/>
    <w:uiPriority w:val="0"/>
    <w:pPr>
      <w:ind w:left="1680"/>
    </w:pPr>
  </w:style>
  <w:style w:type="paragraph" w:customStyle="1" w:styleId="150">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1">
    <w:name w:val="其他发布部门"/>
    <w:basedOn w:val="119"/>
    <w:qFormat/>
    <w:uiPriority w:val="0"/>
    <w:pPr>
      <w:framePr w:wrap="around"/>
      <w:spacing w:line="0" w:lineRule="atLeast"/>
    </w:pPr>
    <w:rPr>
      <w:rFonts w:ascii="黑体" w:eastAsia="黑体"/>
      <w:b w:val="0"/>
    </w:rPr>
  </w:style>
  <w:style w:type="paragraph" w:customStyle="1" w:styleId="152">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53">
    <w:name w:val="三级无标题条"/>
    <w:basedOn w:val="1"/>
    <w:qFormat/>
    <w:uiPriority w:val="0"/>
    <w:pPr>
      <w:numPr>
        <w:ilvl w:val="4"/>
        <w:numId w:val="20"/>
      </w:numPr>
      <w:adjustRightInd/>
      <w:spacing w:line="240" w:lineRule="auto"/>
    </w:pPr>
    <w:rPr>
      <w:rFonts w:ascii="宋体" w:hAnsi="宋体"/>
      <w:szCs w:val="24"/>
    </w:rPr>
  </w:style>
  <w:style w:type="paragraph" w:customStyle="1" w:styleId="154">
    <w:name w:val="实施日期"/>
    <w:basedOn w:val="120"/>
    <w:qFormat/>
    <w:uiPriority w:val="0"/>
    <w:pPr>
      <w:framePr w:hSpace="0" w:wrap="around" w:xAlign="right"/>
      <w:jc w:val="right"/>
    </w:pPr>
  </w:style>
  <w:style w:type="paragraph" w:customStyle="1" w:styleId="155">
    <w:name w:val="四级无标题条"/>
    <w:basedOn w:val="1"/>
    <w:uiPriority w:val="0"/>
    <w:pPr>
      <w:numPr>
        <w:ilvl w:val="5"/>
        <w:numId w:val="20"/>
      </w:numPr>
      <w:adjustRightInd/>
      <w:spacing w:line="240" w:lineRule="auto"/>
    </w:pPr>
    <w:rPr>
      <w:rFonts w:ascii="宋体" w:hAnsi="宋体"/>
      <w:szCs w:val="24"/>
    </w:rPr>
  </w:style>
  <w:style w:type="paragraph" w:customStyle="1" w:styleId="156">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57">
    <w:name w:val="无标题条"/>
    <w:next w:val="56"/>
    <w:qFormat/>
    <w:uiPriority w:val="0"/>
    <w:pPr>
      <w:jc w:val="both"/>
    </w:pPr>
    <w:rPr>
      <w:rFonts w:ascii="宋体" w:hAnsi="宋体" w:eastAsia="宋体" w:cs="Times New Roman"/>
      <w:sz w:val="21"/>
      <w:lang w:val="en-US" w:eastAsia="zh-CN" w:bidi="ar-SA"/>
    </w:rPr>
  </w:style>
  <w:style w:type="paragraph" w:customStyle="1" w:styleId="158">
    <w:name w:val="五级无标题条"/>
    <w:basedOn w:val="1"/>
    <w:qFormat/>
    <w:uiPriority w:val="0"/>
    <w:pPr>
      <w:numPr>
        <w:ilvl w:val="6"/>
        <w:numId w:val="20"/>
      </w:numPr>
      <w:adjustRightInd/>
    </w:pPr>
    <w:rPr>
      <w:szCs w:val="24"/>
    </w:rPr>
  </w:style>
  <w:style w:type="paragraph" w:customStyle="1" w:styleId="159">
    <w:name w:val="一级无标题条"/>
    <w:basedOn w:val="1"/>
    <w:qFormat/>
    <w:uiPriority w:val="0"/>
    <w:pPr>
      <w:numPr>
        <w:ilvl w:val="2"/>
        <w:numId w:val="20"/>
      </w:numPr>
      <w:adjustRightInd/>
      <w:spacing w:before="10" w:after="10" w:line="240" w:lineRule="auto"/>
    </w:pPr>
    <w:rPr>
      <w:rFonts w:ascii="宋体" w:hAnsi="宋体"/>
      <w:szCs w:val="24"/>
    </w:rPr>
  </w:style>
  <w:style w:type="paragraph" w:customStyle="1" w:styleId="160">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1">
    <w:name w:val="注×:后续"/>
    <w:basedOn w:val="160"/>
    <w:qFormat/>
    <w:uiPriority w:val="0"/>
    <w:pPr>
      <w:ind w:left="1406" w:leftChars="0" w:hanging="499" w:firstLineChars="0"/>
    </w:pPr>
  </w:style>
  <w:style w:type="paragraph" w:customStyle="1" w:styleId="162">
    <w:name w:val="标准文件_一级无标题"/>
    <w:basedOn w:val="105"/>
    <w:qFormat/>
    <w:uiPriority w:val="0"/>
    <w:pPr>
      <w:spacing w:before="0" w:beforeLines="0" w:after="0" w:afterLines="0"/>
      <w:outlineLvl w:val="9"/>
    </w:pPr>
    <w:rPr>
      <w:rFonts w:ascii="宋体" w:eastAsia="宋体"/>
    </w:rPr>
  </w:style>
  <w:style w:type="paragraph" w:customStyle="1" w:styleId="163">
    <w:name w:val="标准文件_五级无标题"/>
    <w:basedOn w:val="103"/>
    <w:qFormat/>
    <w:uiPriority w:val="0"/>
    <w:pPr>
      <w:spacing w:before="0" w:beforeLines="0" w:after="0" w:afterLines="0"/>
      <w:outlineLvl w:val="9"/>
    </w:pPr>
    <w:rPr>
      <w:rFonts w:ascii="宋体" w:eastAsia="宋体"/>
    </w:rPr>
  </w:style>
  <w:style w:type="paragraph" w:customStyle="1" w:styleId="164">
    <w:name w:val="标准文件_三级无标题"/>
    <w:basedOn w:val="94"/>
    <w:qFormat/>
    <w:uiPriority w:val="0"/>
    <w:pPr>
      <w:spacing w:before="0" w:beforeLines="0" w:after="0" w:afterLines="0"/>
      <w:outlineLvl w:val="9"/>
    </w:pPr>
    <w:rPr>
      <w:rFonts w:ascii="宋体" w:eastAsia="宋体"/>
    </w:rPr>
  </w:style>
  <w:style w:type="paragraph" w:customStyle="1" w:styleId="165">
    <w:name w:val="标准文件_二级无标题"/>
    <w:basedOn w:val="65"/>
    <w:qFormat/>
    <w:uiPriority w:val="0"/>
    <w:pPr>
      <w:spacing w:before="0" w:beforeLines="0" w:after="0" w:afterLines="0"/>
      <w:outlineLvl w:val="9"/>
    </w:pPr>
    <w:rPr>
      <w:rFonts w:ascii="宋体" w:eastAsia="宋体"/>
    </w:rPr>
  </w:style>
  <w:style w:type="paragraph" w:customStyle="1" w:styleId="166">
    <w:name w:val="标准_四级无标题"/>
    <w:basedOn w:val="98"/>
    <w:next w:val="56"/>
    <w:qFormat/>
    <w:uiPriority w:val="0"/>
    <w:rPr>
      <w:rFonts w:eastAsia="宋体"/>
    </w:rPr>
  </w:style>
  <w:style w:type="paragraph" w:customStyle="1" w:styleId="167">
    <w:name w:val="标准文件_四级无标题"/>
    <w:basedOn w:val="98"/>
    <w:qFormat/>
    <w:uiPriority w:val="0"/>
    <w:pPr>
      <w:spacing w:before="0" w:beforeLines="0" w:after="0" w:afterLines="0"/>
      <w:outlineLvl w:val="9"/>
    </w:pPr>
    <w:rPr>
      <w:rFonts w:ascii="宋体" w:hAnsi="黑体" w:eastAsia="宋体"/>
      <w:szCs w:val="52"/>
    </w:rPr>
  </w:style>
  <w:style w:type="paragraph" w:customStyle="1" w:styleId="168">
    <w:name w:val="标准文件_大写罗马数字编号列项"/>
    <w:basedOn w:val="56"/>
    <w:qFormat/>
    <w:uiPriority w:val="0"/>
    <w:pPr>
      <w:numPr>
        <w:ilvl w:val="0"/>
        <w:numId w:val="23"/>
      </w:numPr>
      <w:ind w:firstLine="0" w:firstLineChars="0"/>
    </w:pPr>
    <w:rPr>
      <w:rFonts w:ascii="Times New Roman" w:cs="Arial"/>
      <w:szCs w:val="28"/>
    </w:rPr>
  </w:style>
  <w:style w:type="paragraph" w:customStyle="1" w:styleId="169">
    <w:name w:val="标准文件_小写罗马数字编号列项"/>
    <w:basedOn w:val="56"/>
    <w:qFormat/>
    <w:uiPriority w:val="0"/>
    <w:pPr>
      <w:numPr>
        <w:ilvl w:val="0"/>
        <w:numId w:val="24"/>
      </w:numPr>
      <w:ind w:firstLine="0" w:firstLineChars="0"/>
    </w:pPr>
    <w:rPr>
      <w:rFonts w:cs="Arial"/>
      <w:szCs w:val="28"/>
    </w:rPr>
  </w:style>
  <w:style w:type="paragraph" w:customStyle="1" w:styleId="170">
    <w:name w:val="标准文件_附录标题"/>
    <w:basedOn w:val="76"/>
    <w:qFormat/>
    <w:uiPriority w:val="0"/>
    <w:pPr>
      <w:numPr>
        <w:numId w:val="0"/>
      </w:numPr>
      <w:spacing w:after="280"/>
      <w:outlineLvl w:val="9"/>
    </w:pPr>
  </w:style>
  <w:style w:type="paragraph" w:customStyle="1" w:styleId="171">
    <w:name w:val="标准文件_二级项"/>
    <w:qFormat/>
    <w:uiPriority w:val="0"/>
    <w:rPr>
      <w:rFonts w:ascii="宋体" w:hAnsi="Times New Roman" w:eastAsia="宋体" w:cs="Times New Roman"/>
      <w:sz w:val="21"/>
      <w:lang w:val="en-US" w:eastAsia="zh-CN" w:bidi="ar-SA"/>
    </w:rPr>
  </w:style>
  <w:style w:type="paragraph" w:customStyle="1" w:styleId="172">
    <w:name w:val="标准文件_三级项"/>
    <w:basedOn w:val="1"/>
    <w:qFormat/>
    <w:uiPriority w:val="0"/>
    <w:pPr>
      <w:numPr>
        <w:ilvl w:val="2"/>
        <w:numId w:val="21"/>
      </w:numPr>
      <w:spacing w:line="536870612" w:lineRule="auto"/>
    </w:pPr>
    <w:rPr>
      <w:rFonts w:ascii="Times New Roman" w:hAnsi="Times New Roman"/>
    </w:rPr>
  </w:style>
  <w:style w:type="paragraph" w:customStyle="1" w:styleId="173">
    <w:name w:val="图表脚注说明"/>
    <w:basedOn w:val="1"/>
    <w:next w:val="56"/>
    <w:qFormat/>
    <w:uiPriority w:val="0"/>
    <w:pPr>
      <w:numPr>
        <w:ilvl w:val="0"/>
        <w:numId w:val="25"/>
      </w:numPr>
      <w:adjustRightInd/>
      <w:spacing w:line="240" w:lineRule="auto"/>
      <w:ind w:left="783"/>
    </w:pPr>
    <w:rPr>
      <w:rFonts w:ascii="宋体" w:hAnsi="Times New Roman"/>
      <w:sz w:val="18"/>
      <w:szCs w:val="18"/>
    </w:rPr>
  </w:style>
  <w:style w:type="paragraph" w:customStyle="1" w:styleId="174">
    <w:name w:val="标准文件_字母编号列项（一级）"/>
    <w:qFormat/>
    <w:uiPriority w:val="0"/>
    <w:pPr>
      <w:numPr>
        <w:ilvl w:val="0"/>
        <w:numId w:val="13"/>
      </w:numPr>
      <w:jc w:val="both"/>
    </w:pPr>
    <w:rPr>
      <w:rFonts w:ascii="宋体" w:hAnsi="Times New Roman" w:eastAsia="宋体" w:cs="Times New Roman"/>
      <w:sz w:val="21"/>
      <w:lang w:val="en-US" w:eastAsia="zh-CN" w:bidi="ar-SA"/>
    </w:rPr>
  </w:style>
  <w:style w:type="paragraph" w:customStyle="1" w:styleId="175">
    <w:name w:val="标准文件_索引字母"/>
    <w:next w:val="56"/>
    <w:qFormat/>
    <w:uiPriority w:val="0"/>
    <w:pPr>
      <w:jc w:val="center"/>
    </w:pPr>
    <w:rPr>
      <w:rFonts w:ascii="宋体" w:hAnsi="宋体" w:eastAsia="Times New Roman" w:cs="Times New Roman"/>
      <w:b/>
      <w:kern w:val="2"/>
      <w:sz w:val="21"/>
      <w:lang w:val="en-US" w:eastAsia="zh-CN" w:bidi="ar-SA"/>
    </w:rPr>
  </w:style>
  <w:style w:type="paragraph" w:customStyle="1" w:styleId="176">
    <w:name w:val="标准文件_附录前"/>
    <w:next w:val="56"/>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77">
    <w:name w:val="标准文件_正文标准名称"/>
    <w:qFormat/>
    <w:uiPriority w:val="0"/>
    <w:pPr>
      <w:spacing w:before="560" w:after="640" w:line="400" w:lineRule="exact"/>
      <w:jc w:val="center"/>
    </w:pPr>
    <w:rPr>
      <w:rFonts w:ascii="黑体" w:hAnsi="黑体" w:eastAsia="黑体" w:cs="Times New Roman"/>
      <w:kern w:val="2"/>
      <w:sz w:val="32"/>
      <w:szCs w:val="32"/>
      <w:lang w:val="en-US" w:eastAsia="zh-CN" w:bidi="ar-SA"/>
    </w:rPr>
  </w:style>
  <w:style w:type="paragraph" w:customStyle="1" w:styleId="178">
    <w:name w:val="标准文件_表格"/>
    <w:basedOn w:val="56"/>
    <w:qFormat/>
    <w:uiPriority w:val="0"/>
    <w:pPr>
      <w:ind w:firstLine="0" w:firstLineChars="0"/>
      <w:jc w:val="center"/>
    </w:pPr>
    <w:rPr>
      <w:sz w:val="18"/>
    </w:rPr>
  </w:style>
  <w:style w:type="paragraph" w:customStyle="1" w:styleId="179">
    <w:name w:val="标准文件_注："/>
    <w:next w:val="56"/>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0">
    <w:name w:val="标准文件_注×："/>
    <w:qFormat/>
    <w:uiPriority w:val="0"/>
    <w:pPr>
      <w:widowControl w:val="0"/>
      <w:numPr>
        <w:ilvl w:val="0"/>
        <w:numId w:val="27"/>
      </w:numPr>
      <w:autoSpaceDE w:val="0"/>
      <w:autoSpaceDN w:val="0"/>
      <w:jc w:val="both"/>
    </w:pPr>
    <w:rPr>
      <w:rFonts w:ascii="宋体" w:hAnsi="Times New Roman" w:eastAsia="宋体" w:cs="Times New Roman"/>
      <w:sz w:val="18"/>
      <w:szCs w:val="18"/>
      <w:lang w:val="en-US" w:eastAsia="zh-CN" w:bidi="ar-SA"/>
    </w:rPr>
  </w:style>
  <w:style w:type="paragraph" w:customStyle="1" w:styleId="181">
    <w:name w:val="标准文件_示例："/>
    <w:next w:val="182"/>
    <w:qFormat/>
    <w:uiPriority w:val="0"/>
    <w:pPr>
      <w:widowControl w:val="0"/>
      <w:numPr>
        <w:ilvl w:val="0"/>
        <w:numId w:val="28"/>
      </w:numPr>
      <w:jc w:val="both"/>
    </w:pPr>
    <w:rPr>
      <w:rFonts w:ascii="宋体" w:hAnsi="Times New Roman" w:eastAsia="宋体" w:cs="Times New Roman"/>
      <w:sz w:val="18"/>
      <w:szCs w:val="18"/>
      <w:lang w:val="en-US" w:eastAsia="zh-CN" w:bidi="ar-SA"/>
    </w:rPr>
  </w:style>
  <w:style w:type="paragraph" w:customStyle="1" w:styleId="182">
    <w:name w:val="标准文件_示例内容"/>
    <w:basedOn w:val="56"/>
    <w:qFormat/>
    <w:uiPriority w:val="0"/>
    <w:pPr>
      <w:ind w:firstLine="420"/>
    </w:pPr>
    <w:rPr>
      <w:sz w:val="18"/>
    </w:rPr>
  </w:style>
  <w:style w:type="paragraph" w:customStyle="1" w:styleId="183">
    <w:name w:val="标准文件_示例×："/>
    <w:basedOn w:val="1"/>
    <w:next w:val="182"/>
    <w:qFormat/>
    <w:uiPriority w:val="0"/>
    <w:pPr>
      <w:widowControl/>
      <w:numPr>
        <w:ilvl w:val="0"/>
        <w:numId w:val="29"/>
      </w:numPr>
      <w:adjustRightInd/>
      <w:spacing w:line="240" w:lineRule="auto"/>
    </w:pPr>
    <w:rPr>
      <w:rFonts w:ascii="宋体" w:hAnsi="Times New Roman"/>
      <w:kern w:val="0"/>
      <w:sz w:val="18"/>
      <w:szCs w:val="18"/>
    </w:rPr>
  </w:style>
  <w:style w:type="character" w:customStyle="1" w:styleId="184">
    <w:name w:val="标准文件_段 Char"/>
    <w:link w:val="56"/>
    <w:qFormat/>
    <w:uiPriority w:val="0"/>
    <w:rPr>
      <w:rFonts w:ascii="宋体" w:hAnsi="Times New Roman"/>
      <w:sz w:val="21"/>
    </w:rPr>
  </w:style>
  <w:style w:type="paragraph" w:customStyle="1" w:styleId="185">
    <w:name w:val="标准文件_表格续"/>
    <w:basedOn w:val="56"/>
    <w:next w:val="56"/>
    <w:qFormat/>
    <w:uiPriority w:val="0"/>
    <w:pPr>
      <w:jc w:val="center"/>
    </w:pPr>
    <w:rPr>
      <w:rFonts w:ascii="黑体" w:hAnsi="黑体" w:eastAsia="黑体"/>
    </w:rPr>
  </w:style>
  <w:style w:type="character" w:styleId="186">
    <w:name w:val="Placeholder Text"/>
    <w:basedOn w:val="28"/>
    <w:semiHidden/>
    <w:qFormat/>
    <w:uiPriority w:val="99"/>
    <w:rPr>
      <w:color w:val="808080"/>
    </w:rPr>
  </w:style>
  <w:style w:type="paragraph" w:customStyle="1" w:styleId="187">
    <w:name w:val="标准文件_二级项2"/>
    <w:basedOn w:val="56"/>
    <w:qFormat/>
    <w:uiPriority w:val="0"/>
    <w:pPr>
      <w:numPr>
        <w:ilvl w:val="1"/>
        <w:numId w:val="21"/>
      </w:numPr>
      <w:ind w:left="1271" w:hanging="420" w:firstLineChars="0"/>
    </w:pPr>
  </w:style>
  <w:style w:type="paragraph" w:customStyle="1" w:styleId="188">
    <w:name w:val="标准文件_三级项2"/>
    <w:basedOn w:val="56"/>
    <w:qFormat/>
    <w:uiPriority w:val="0"/>
    <w:pPr>
      <w:numPr>
        <w:ilvl w:val="0"/>
        <w:numId w:val="30"/>
      </w:numPr>
      <w:spacing w:line="300" w:lineRule="exact"/>
      <w:ind w:left="1276" w:hanging="425" w:firstLineChars="0"/>
    </w:pPr>
    <w:rPr>
      <w:rFonts w:ascii="Times New Roman"/>
    </w:rPr>
  </w:style>
  <w:style w:type="paragraph" w:customStyle="1" w:styleId="189">
    <w:name w:val="标准文件_一级项2"/>
    <w:basedOn w:val="56"/>
    <w:qFormat/>
    <w:uiPriority w:val="0"/>
    <w:pPr>
      <w:numPr>
        <w:ilvl w:val="0"/>
        <w:numId w:val="31"/>
      </w:numPr>
      <w:spacing w:line="300" w:lineRule="exact"/>
      <w:ind w:left="1271" w:hanging="420" w:firstLineChars="0"/>
    </w:pPr>
    <w:rPr>
      <w:rFonts w:ascii="Times New Roman"/>
    </w:rPr>
  </w:style>
  <w:style w:type="paragraph" w:customStyle="1" w:styleId="190">
    <w:name w:val="标准文件_提示"/>
    <w:basedOn w:val="56"/>
    <w:next w:val="56"/>
    <w:qFormat/>
    <w:uiPriority w:val="0"/>
    <w:pPr>
      <w:ind w:firstLine="420"/>
    </w:pPr>
    <w:rPr>
      <w:rFonts w:ascii="黑体" w:eastAsia="黑体"/>
    </w:rPr>
  </w:style>
  <w:style w:type="character" w:customStyle="1" w:styleId="191">
    <w:name w:val="标准文件_来源"/>
    <w:basedOn w:val="28"/>
    <w:qFormat/>
    <w:uiPriority w:val="1"/>
    <w:rPr>
      <w:rFonts w:eastAsia="宋体"/>
      <w:sz w:val="21"/>
    </w:rPr>
  </w:style>
  <w:style w:type="paragraph" w:customStyle="1" w:styleId="192">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193">
    <w:name w:val="其他发布日期"/>
    <w:basedOn w:val="120"/>
    <w:qFormat/>
    <w:uiPriority w:val="0"/>
    <w:pPr>
      <w:framePr w:w="3997" w:h="471" w:hRule="exact" w:hSpace="0" w:vSpace="181" w:wrap="around" w:vAnchor="page" w:hAnchor="page" w:x="1419" w:y="14097"/>
    </w:pPr>
  </w:style>
  <w:style w:type="paragraph" w:customStyle="1" w:styleId="194">
    <w:name w:val="其他实施日期"/>
    <w:basedOn w:val="154"/>
    <w:qFormat/>
    <w:uiPriority w:val="0"/>
    <w:pPr>
      <w:framePr w:w="3997" w:h="471" w:hRule="exact" w:vSpace="181" w:wrap="around" w:vAnchor="page" w:hAnchor="page" w:x="7089" w:y="14097"/>
    </w:pPr>
  </w:style>
  <w:style w:type="paragraph" w:customStyle="1" w:styleId="195">
    <w:name w:val="标准文件_文件编号"/>
    <w:basedOn w:val="56"/>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196">
    <w:name w:val="标准文件_替换文件编号"/>
    <w:basedOn w:val="195"/>
    <w:qFormat/>
    <w:uiPriority w:val="0"/>
    <w:pPr>
      <w:spacing w:before="57"/>
    </w:pPr>
    <w:rPr>
      <w:sz w:val="21"/>
    </w:rPr>
  </w:style>
  <w:style w:type="paragraph" w:customStyle="1" w:styleId="197">
    <w:name w:val="标准文件_文件名称"/>
    <w:basedOn w:val="56"/>
    <w:next w:val="56"/>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198">
    <w:name w:val="标准文件_附录图标号"/>
    <w:basedOn w:val="56"/>
    <w:next w:val="56"/>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199">
    <w:name w:val="标准文件_附录表标号"/>
    <w:basedOn w:val="56"/>
    <w:next w:val="56"/>
    <w:qFormat/>
    <w:uiPriority w:val="0"/>
    <w:pPr>
      <w:numPr>
        <w:ilvl w:val="0"/>
        <w:numId w:val="5"/>
      </w:numPr>
      <w:spacing w:line="14" w:lineRule="exact"/>
      <w:ind w:firstLine="0" w:firstLineChars="0"/>
      <w:jc w:val="center"/>
    </w:pPr>
    <w:rPr>
      <w:rFonts w:eastAsia="黑体"/>
      <w:vanish/>
      <w:sz w:val="2"/>
    </w:rPr>
  </w:style>
  <w:style w:type="paragraph" w:customStyle="1" w:styleId="200">
    <w:name w:val="标准文件_引言一级条标题"/>
    <w:basedOn w:val="56"/>
    <w:next w:val="56"/>
    <w:qFormat/>
    <w:uiPriority w:val="0"/>
    <w:pPr>
      <w:numPr>
        <w:ilvl w:val="1"/>
        <w:numId w:val="8"/>
      </w:numPr>
      <w:spacing w:before="50" w:beforeLines="50" w:after="50" w:afterLines="50"/>
      <w:ind w:firstLineChars="0"/>
    </w:pPr>
    <w:rPr>
      <w:rFonts w:ascii="黑体" w:eastAsia="黑体"/>
    </w:rPr>
  </w:style>
  <w:style w:type="paragraph" w:customStyle="1" w:styleId="201">
    <w:name w:val="标准文件_引言二级条标题"/>
    <w:basedOn w:val="56"/>
    <w:next w:val="56"/>
    <w:qFormat/>
    <w:uiPriority w:val="0"/>
    <w:pPr>
      <w:numPr>
        <w:ilvl w:val="2"/>
        <w:numId w:val="8"/>
      </w:numPr>
      <w:spacing w:before="50" w:beforeLines="50" w:after="50" w:afterLines="50"/>
      <w:ind w:firstLineChars="0"/>
    </w:pPr>
    <w:rPr>
      <w:rFonts w:ascii="黑体" w:eastAsia="黑体"/>
    </w:rPr>
  </w:style>
  <w:style w:type="paragraph" w:customStyle="1" w:styleId="202">
    <w:name w:val="标准文件_引言三级条标题"/>
    <w:basedOn w:val="56"/>
    <w:next w:val="56"/>
    <w:qFormat/>
    <w:uiPriority w:val="0"/>
    <w:pPr>
      <w:numPr>
        <w:ilvl w:val="3"/>
        <w:numId w:val="8"/>
      </w:numPr>
      <w:spacing w:before="50" w:beforeLines="50" w:after="50" w:afterLines="50"/>
      <w:ind w:firstLineChars="0"/>
    </w:pPr>
    <w:rPr>
      <w:rFonts w:ascii="黑体" w:eastAsia="黑体"/>
    </w:rPr>
  </w:style>
  <w:style w:type="paragraph" w:customStyle="1" w:styleId="203">
    <w:name w:val="标准文件_引言四级条标题"/>
    <w:basedOn w:val="56"/>
    <w:next w:val="56"/>
    <w:qFormat/>
    <w:uiPriority w:val="0"/>
    <w:pPr>
      <w:numPr>
        <w:ilvl w:val="4"/>
        <w:numId w:val="8"/>
      </w:numPr>
      <w:spacing w:before="50" w:beforeLines="50" w:after="50" w:afterLines="50"/>
      <w:ind w:firstLineChars="0"/>
    </w:pPr>
    <w:rPr>
      <w:rFonts w:ascii="黑体" w:eastAsia="黑体"/>
    </w:rPr>
  </w:style>
  <w:style w:type="paragraph" w:customStyle="1" w:styleId="204">
    <w:name w:val="标准文件_引言五级条标题"/>
    <w:basedOn w:val="56"/>
    <w:next w:val="56"/>
    <w:qFormat/>
    <w:uiPriority w:val="0"/>
    <w:pPr>
      <w:numPr>
        <w:ilvl w:val="5"/>
        <w:numId w:val="8"/>
      </w:numPr>
      <w:spacing w:before="50" w:beforeLines="50" w:after="50" w:afterLines="50"/>
      <w:ind w:firstLineChars="0"/>
    </w:pPr>
    <w:rPr>
      <w:rFonts w:ascii="黑体" w:eastAsia="黑体"/>
    </w:rPr>
  </w:style>
  <w:style w:type="paragraph" w:customStyle="1" w:styleId="205">
    <w:name w:val="标准文件_注后"/>
    <w:basedOn w:val="56"/>
    <w:qFormat/>
    <w:uiPriority w:val="0"/>
    <w:pPr>
      <w:ind w:left="811" w:firstLine="0" w:firstLineChars="0"/>
    </w:pPr>
    <w:rPr>
      <w:sz w:val="18"/>
    </w:rPr>
  </w:style>
  <w:style w:type="paragraph" w:customStyle="1" w:styleId="206">
    <w:name w:val="标准文件_注X后"/>
    <w:basedOn w:val="56"/>
    <w:qFormat/>
    <w:uiPriority w:val="0"/>
    <w:pPr>
      <w:ind w:left="811" w:firstLine="0" w:firstLineChars="0"/>
    </w:pPr>
    <w:rPr>
      <w:sz w:val="18"/>
    </w:rPr>
  </w:style>
  <w:style w:type="paragraph" w:customStyle="1" w:styleId="207">
    <w:name w:val="标准文件_示例后"/>
    <w:basedOn w:val="56"/>
    <w:qFormat/>
    <w:uiPriority w:val="0"/>
    <w:pPr>
      <w:ind w:left="964" w:firstLine="0" w:firstLineChars="0"/>
    </w:pPr>
    <w:rPr>
      <w:sz w:val="18"/>
    </w:rPr>
  </w:style>
  <w:style w:type="paragraph" w:customStyle="1" w:styleId="208">
    <w:name w:val="标准文件_示例X后"/>
    <w:basedOn w:val="56"/>
    <w:link w:val="209"/>
    <w:qFormat/>
    <w:uiPriority w:val="0"/>
    <w:pPr>
      <w:ind w:left="1049" w:firstLine="0" w:firstLineChars="0"/>
    </w:pPr>
    <w:rPr>
      <w:sz w:val="18"/>
    </w:rPr>
  </w:style>
  <w:style w:type="character" w:customStyle="1" w:styleId="209">
    <w:name w:val="标准文件_示例X后 字符"/>
    <w:basedOn w:val="184"/>
    <w:link w:val="208"/>
    <w:qFormat/>
    <w:uiPriority w:val="0"/>
    <w:rPr>
      <w:rFonts w:ascii="宋体" w:hAnsi="Times New Roman"/>
      <w:sz w:val="18"/>
    </w:rPr>
  </w:style>
  <w:style w:type="paragraph" w:customStyle="1" w:styleId="210">
    <w:name w:val="标准文件_索引项"/>
    <w:basedOn w:val="56"/>
    <w:next w:val="56"/>
    <w:qFormat/>
    <w:uiPriority w:val="0"/>
    <w:pPr>
      <w:tabs>
        <w:tab w:val="right" w:leader="dot" w:pos="9356"/>
      </w:tabs>
      <w:ind w:left="210" w:hanging="210" w:firstLineChars="0"/>
      <w:jc w:val="left"/>
    </w:pPr>
  </w:style>
  <w:style w:type="paragraph" w:customStyle="1" w:styleId="211">
    <w:name w:val="标准文件_附录一级无标题"/>
    <w:basedOn w:val="78"/>
    <w:qFormat/>
    <w:uiPriority w:val="0"/>
    <w:pPr>
      <w:spacing w:before="0" w:beforeLines="0" w:after="0" w:afterLines="0" w:line="276" w:lineRule="auto"/>
      <w:outlineLvl w:val="9"/>
    </w:pPr>
    <w:rPr>
      <w:rFonts w:ascii="宋体" w:eastAsia="宋体"/>
    </w:rPr>
  </w:style>
  <w:style w:type="paragraph" w:customStyle="1" w:styleId="212">
    <w:name w:val="标准文件_附录二级无标题"/>
    <w:basedOn w:val="79"/>
    <w:qFormat/>
    <w:uiPriority w:val="0"/>
    <w:pPr>
      <w:spacing w:before="0" w:beforeLines="0" w:after="0" w:afterLines="0" w:line="276" w:lineRule="auto"/>
      <w:outlineLvl w:val="9"/>
    </w:pPr>
    <w:rPr>
      <w:rFonts w:ascii="宋体" w:eastAsia="宋体"/>
    </w:rPr>
  </w:style>
  <w:style w:type="paragraph" w:customStyle="1" w:styleId="213">
    <w:name w:val="标准文件_附录三级无标题"/>
    <w:basedOn w:val="81"/>
    <w:qFormat/>
    <w:uiPriority w:val="0"/>
    <w:pPr>
      <w:spacing w:before="0" w:beforeLines="0" w:after="0" w:afterLines="0" w:line="276" w:lineRule="auto"/>
      <w:outlineLvl w:val="9"/>
    </w:pPr>
    <w:rPr>
      <w:rFonts w:ascii="宋体" w:eastAsia="宋体"/>
    </w:rPr>
  </w:style>
  <w:style w:type="paragraph" w:customStyle="1" w:styleId="214">
    <w:name w:val="标准文件_附录四级无标题"/>
    <w:basedOn w:val="82"/>
    <w:qFormat/>
    <w:uiPriority w:val="0"/>
    <w:pPr>
      <w:spacing w:before="0" w:beforeLines="0" w:after="0" w:afterLines="0" w:line="276" w:lineRule="auto"/>
      <w:outlineLvl w:val="9"/>
    </w:pPr>
    <w:rPr>
      <w:rFonts w:ascii="宋体" w:eastAsia="宋体"/>
    </w:rPr>
  </w:style>
  <w:style w:type="paragraph" w:customStyle="1" w:styleId="215">
    <w:name w:val="标准文件_附录五级无标题"/>
    <w:basedOn w:val="84"/>
    <w:qFormat/>
    <w:uiPriority w:val="0"/>
    <w:pPr>
      <w:spacing w:before="0" w:beforeLines="0" w:after="0" w:afterLines="0" w:line="276" w:lineRule="auto"/>
      <w:outlineLvl w:val="9"/>
    </w:pPr>
    <w:rPr>
      <w:rFonts w:ascii="宋体" w:eastAsia="宋体"/>
    </w:rPr>
  </w:style>
  <w:style w:type="paragraph" w:customStyle="1" w:styleId="216">
    <w:name w:val="标准文件_引言一级无标题"/>
    <w:basedOn w:val="200"/>
    <w:next w:val="56"/>
    <w:qFormat/>
    <w:uiPriority w:val="0"/>
    <w:pPr>
      <w:spacing w:before="0" w:beforeLines="0" w:after="0" w:afterLines="0" w:line="276" w:lineRule="auto"/>
    </w:pPr>
    <w:rPr>
      <w:rFonts w:ascii="宋体" w:eastAsia="宋体"/>
    </w:rPr>
  </w:style>
  <w:style w:type="paragraph" w:customStyle="1" w:styleId="217">
    <w:name w:val="标准文件_引言二级无标题"/>
    <w:basedOn w:val="201"/>
    <w:next w:val="56"/>
    <w:qFormat/>
    <w:uiPriority w:val="0"/>
    <w:pPr>
      <w:spacing w:before="0" w:beforeLines="0" w:after="0" w:afterLines="0" w:line="276" w:lineRule="auto"/>
    </w:pPr>
    <w:rPr>
      <w:rFonts w:ascii="宋体" w:eastAsia="宋体"/>
    </w:rPr>
  </w:style>
  <w:style w:type="paragraph" w:customStyle="1" w:styleId="218">
    <w:name w:val="标准文件_引言三级无标题"/>
    <w:basedOn w:val="202"/>
    <w:qFormat/>
    <w:uiPriority w:val="0"/>
    <w:pPr>
      <w:spacing w:before="0" w:beforeLines="0" w:after="0" w:afterLines="0" w:line="276" w:lineRule="auto"/>
    </w:pPr>
    <w:rPr>
      <w:rFonts w:ascii="宋体" w:eastAsia="宋体"/>
    </w:rPr>
  </w:style>
  <w:style w:type="paragraph" w:customStyle="1" w:styleId="219">
    <w:name w:val="标准文件_引言四级无标题"/>
    <w:basedOn w:val="203"/>
    <w:next w:val="56"/>
    <w:qFormat/>
    <w:uiPriority w:val="0"/>
    <w:pPr>
      <w:spacing w:before="0" w:beforeLines="0" w:after="0" w:afterLines="0" w:line="276" w:lineRule="auto"/>
    </w:pPr>
    <w:rPr>
      <w:rFonts w:ascii="宋体" w:eastAsia="宋体"/>
    </w:rPr>
  </w:style>
  <w:style w:type="paragraph" w:customStyle="1" w:styleId="220">
    <w:name w:val="标准文件_引言五级无标题"/>
    <w:basedOn w:val="204"/>
    <w:next w:val="56"/>
    <w:qFormat/>
    <w:uiPriority w:val="0"/>
    <w:pPr>
      <w:spacing w:before="0" w:beforeLines="0" w:after="0" w:afterLines="0" w:line="276" w:lineRule="auto"/>
    </w:pPr>
    <w:rPr>
      <w:rFonts w:ascii="宋体" w:eastAsia="宋体"/>
    </w:rPr>
  </w:style>
  <w:style w:type="paragraph" w:customStyle="1" w:styleId="221">
    <w:name w:val="标准文件_索引标题"/>
    <w:basedOn w:val="63"/>
    <w:next w:val="56"/>
    <w:qFormat/>
    <w:uiPriority w:val="0"/>
    <w:rPr>
      <w:rFonts w:hAnsi="黑体"/>
    </w:rPr>
  </w:style>
  <w:style w:type="paragraph" w:customStyle="1" w:styleId="222">
    <w:name w:val="标准文件_脚注内容"/>
    <w:basedOn w:val="56"/>
    <w:qFormat/>
    <w:uiPriority w:val="0"/>
    <w:pPr>
      <w:ind w:left="400" w:leftChars="200" w:hanging="200" w:hangingChars="200"/>
    </w:pPr>
    <w:rPr>
      <w:sz w:val="15"/>
    </w:rPr>
  </w:style>
  <w:style w:type="paragraph" w:customStyle="1" w:styleId="223">
    <w:name w:val="标准文件_术语条一"/>
    <w:basedOn w:val="162"/>
    <w:next w:val="56"/>
    <w:qFormat/>
    <w:uiPriority w:val="0"/>
  </w:style>
  <w:style w:type="paragraph" w:customStyle="1" w:styleId="224">
    <w:name w:val="标准文件_术语条二"/>
    <w:basedOn w:val="165"/>
    <w:next w:val="56"/>
    <w:qFormat/>
    <w:uiPriority w:val="0"/>
  </w:style>
  <w:style w:type="paragraph" w:customStyle="1" w:styleId="225">
    <w:name w:val="标准文件_术语条三"/>
    <w:basedOn w:val="164"/>
    <w:next w:val="56"/>
    <w:qFormat/>
    <w:uiPriority w:val="0"/>
  </w:style>
  <w:style w:type="paragraph" w:customStyle="1" w:styleId="226">
    <w:name w:val="标准文件_术语条四"/>
    <w:basedOn w:val="167"/>
    <w:next w:val="56"/>
    <w:qFormat/>
    <w:uiPriority w:val="0"/>
  </w:style>
  <w:style w:type="paragraph" w:customStyle="1" w:styleId="227">
    <w:name w:val="标准文件_术语条五"/>
    <w:basedOn w:val="163"/>
    <w:next w:val="56"/>
    <w:qFormat/>
    <w:uiPriority w:val="0"/>
  </w:style>
  <w:style w:type="paragraph" w:customStyle="1" w:styleId="228">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22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3.jpeg"/><Relationship Id="rId3" Type="http://schemas.openxmlformats.org/officeDocument/2006/relationships/footnotes" Target="footnotes.xml"/><Relationship Id="rId29" Type="http://schemas.openxmlformats.org/officeDocument/2006/relationships/image" Target="media/image2.tiff"/><Relationship Id="rId28" Type="http://schemas.openxmlformats.org/officeDocument/2006/relationships/image" Target="media/image1.png"/><Relationship Id="rId27" Type="http://schemas.openxmlformats.org/officeDocument/2006/relationships/theme" Target="theme/theme1.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22269;&#23478;&#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F3BE25967DA404A8377163330814077"/>
        <w:style w:val=""/>
        <w:category>
          <w:name w:val="常规"/>
          <w:gallery w:val="placeholder"/>
        </w:category>
        <w:types>
          <w:type w:val="bbPlcHdr"/>
        </w:types>
        <w:behaviors>
          <w:behavior w:val="content"/>
        </w:behaviors>
        <w:description w:val=""/>
        <w:guid w:val="{04E36821-DF22-4876-9325-0EC227C4A81E}"/>
      </w:docPartPr>
      <w:docPartBody>
        <w:p w14:paraId="546C5319">
          <w:pPr>
            <w:pStyle w:val="5"/>
          </w:pPr>
          <w:r>
            <w:rPr>
              <w:rStyle w:val="4"/>
              <w:rFonts w:hint="eastAsia"/>
            </w:rPr>
            <w:t>单击或点击此处输入文字。</w:t>
          </w:r>
        </w:p>
      </w:docPartBody>
    </w:docPart>
    <w:docPart>
      <w:docPartPr>
        <w:name w:val="C866DEC954E7422DA3B7ACDFB039C562"/>
        <w:style w:val=""/>
        <w:category>
          <w:name w:val="常规"/>
          <w:gallery w:val="placeholder"/>
        </w:category>
        <w:types>
          <w:type w:val="bbPlcHdr"/>
        </w:types>
        <w:behaviors>
          <w:behavior w:val="content"/>
        </w:behaviors>
        <w:description w:val=""/>
        <w:guid w:val="{56022CCE-968F-47BB-AF61-7D79388E0245}"/>
      </w:docPartPr>
      <w:docPartBody>
        <w:p w14:paraId="59484E1B">
          <w:pPr>
            <w:pStyle w:val="6"/>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C6"/>
    <w:rsid w:val="00EF1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FF3BE25967DA404A837716333081407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866DEC954E7422DA3B7ACDFB039C56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E882F8-50AB-410C-A21C-5FB7E07E5B23}">
  <ds:schemaRefs/>
</ds:datastoreItem>
</file>

<file path=docProps/app.xml><?xml version="1.0" encoding="utf-8"?>
<Properties xmlns="http://schemas.openxmlformats.org/officeDocument/2006/extended-properties" xmlns:vt="http://schemas.openxmlformats.org/officeDocument/2006/docPropsVTypes">
  <Template>国家标准.dotx</Template>
  <Company>PCMI</Company>
  <Pages>8</Pages>
  <Words>2532</Words>
  <Characters>2736</Characters>
  <Lines>317</Lines>
  <Paragraphs>320</Paragraphs>
  <TotalTime>2</TotalTime>
  <ScaleCrop>false</ScaleCrop>
  <LinksUpToDate>false</LinksUpToDate>
  <CharactersWithSpaces>2822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2024-07-03T09:59:00Z</dcterms:created>
  <dc:creator>GH. REN</dc:creator>
  <dc:description>&lt;config cover="true" show_menu="true" version="1.0.0" doctype="SDKXY"&gt;_x000d_
&lt;/config&gt;</dc:description>
  <cp:lastModifiedBy>鹏</cp:lastModifiedBy>
  <cp:lastPrinted>2024-07-04T01:37:00Z</cp:lastPrinted>
  <dcterms:modified xsi:type="dcterms:W3CDTF">2024-07-11T08:05:22Z</dcterms:modified>
  <dc:title>国家标准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DoublePage">
    <vt:lpwstr>true</vt:lpwstr>
  </property>
  <property fmtid="{D5CDD505-2E9C-101B-9397-08002B2CF9AE}" pid="15" name="KSOProductBuildVer">
    <vt:lpwstr>2052-12.1.0.17133</vt:lpwstr>
  </property>
  <property fmtid="{D5CDD505-2E9C-101B-9397-08002B2CF9AE}" pid="16" name="ICV">
    <vt:lpwstr>E0DD84BF349A48A7B6D28653B9892424_13</vt:lpwstr>
  </property>
</Properties>
</file>