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highlight w:val="none"/>
        </w:rPr>
      </w:pPr>
      <w:r>
        <w:rPr>
          <w:rFonts w:hint="default"/>
          <w:color w:val="auto"/>
          <w:highlight w:val="none"/>
        </w:rPr>
        <w:t>学生表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drawing>
          <wp:inline distT="0" distB="0" distL="114300" distR="114300">
            <wp:extent cx="4737100" cy="1968500"/>
            <wp:effectExtent l="0" t="0" r="635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成绩表</w:t>
      </w:r>
    </w:p>
    <w:p>
      <w:pPr>
        <w:rPr>
          <w:rFonts w:hint="eastAsia"/>
          <w:color w:val="auto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0"/>
          <w:szCs w:val="30"/>
          <w:highlight w:val="none"/>
        </w:rPr>
      </w:pPr>
      <w:r>
        <w:rPr>
          <w:color w:val="auto"/>
          <w:highlight w:val="none"/>
        </w:rPr>
        <w:drawing>
          <wp:inline distT="0" distB="0" distL="114300" distR="114300">
            <wp:extent cx="5273040" cy="1769745"/>
            <wp:effectExtent l="0" t="0" r="381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</w:rPr>
      </w:pPr>
      <w:r>
        <w:rPr>
          <w:rFonts w:hint="eastAsia"/>
          <w:color w:val="auto"/>
          <w:sz w:val="30"/>
          <w:szCs w:val="30"/>
          <w:highlight w:val="green"/>
        </w:rPr>
        <w:t>各个地方</w:t>
      </w:r>
      <w:r>
        <w:rPr>
          <w:rFonts w:hint="eastAsia"/>
          <w:color w:val="auto"/>
          <w:sz w:val="30"/>
          <w:szCs w:val="30"/>
          <w:highlight w:val="none"/>
        </w:rPr>
        <w:t>都有分别</w:t>
      </w:r>
      <w:r>
        <w:rPr>
          <w:rFonts w:hint="eastAsia"/>
          <w:color w:val="auto"/>
          <w:sz w:val="30"/>
          <w:szCs w:val="30"/>
          <w:highlight w:val="yellow"/>
        </w:rPr>
        <w:t>几个学生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address,count(*) from student group by address;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</w:rPr>
      </w:pPr>
      <w:r>
        <w:rPr>
          <w:rFonts w:hint="eastAsia"/>
          <w:color w:val="auto"/>
          <w:sz w:val="30"/>
          <w:szCs w:val="30"/>
          <w:highlight w:val="none"/>
        </w:rPr>
        <w:t>各个地方的学生中，每个地方的学生</w:t>
      </w:r>
      <w:r>
        <w:rPr>
          <w:rFonts w:hint="eastAsia"/>
          <w:color w:val="auto"/>
          <w:sz w:val="30"/>
          <w:szCs w:val="30"/>
          <w:highlight w:val="yellow"/>
        </w:rPr>
        <w:t>总共有多少钱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address,sum(money) from student group by address;</w:t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highlight w:val="none"/>
        </w:rPr>
      </w:pPr>
      <w:r>
        <w:rPr>
          <w:rFonts w:hint="eastAsia"/>
          <w:color w:val="auto"/>
          <w:highlight w:val="none"/>
        </w:rPr>
        <w:drawing>
          <wp:inline distT="0" distB="0" distL="114300" distR="114300">
            <wp:extent cx="5268595" cy="6508115"/>
            <wp:effectExtent l="0" t="0" r="8255" b="6985"/>
            <wp:docPr id="1" name="图片 1" descr="C38B2171B1AF1B61BD1787E4BAFAB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8B2171B1AF1B61BD1787E4BAFABC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</w:rPr>
        <w:t>#查询</w:t>
      </w:r>
      <w:r>
        <w:rPr>
          <w:rFonts w:hint="eastAsia"/>
          <w:color w:val="auto"/>
          <w:sz w:val="30"/>
          <w:szCs w:val="30"/>
          <w:highlight w:val="green"/>
        </w:rPr>
        <w:t>选修了课程</w:t>
      </w:r>
      <w:r>
        <w:rPr>
          <w:rFonts w:hint="eastAsia"/>
          <w:color w:val="auto"/>
          <w:sz w:val="30"/>
          <w:szCs w:val="30"/>
          <w:highlight w:val="none"/>
        </w:rPr>
        <w:t>的</w:t>
      </w:r>
      <w:r>
        <w:rPr>
          <w:rFonts w:hint="eastAsia"/>
          <w:color w:val="auto"/>
          <w:sz w:val="30"/>
          <w:szCs w:val="30"/>
          <w:highlight w:val="yellow"/>
        </w:rPr>
        <w:t>学生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信息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s.* from s inner join sc on s.sno=sc.sno where sc.cno is not null group by sc.sno;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#查询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选修“</w:t>
      </w:r>
      <w:r>
        <w:rPr>
          <w:rFonts w:hint="eastAsia"/>
          <w:color w:val="auto"/>
          <w:sz w:val="30"/>
          <w:szCs w:val="30"/>
          <w:highlight w:val="green"/>
          <w:lang w:eastAsia="zh-CN"/>
        </w:rPr>
        <w:t>c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01” 课程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学生姓名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成绩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，并要求对查询结果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按成绩的降序排列，如果成绩相同则按学号的升序排列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s.sname,sc.grade from s inner join sc on s.sno=sc.sno where sc.cno=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’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c01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’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order by sc.grade desc,sc.sno;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问法一：</w:t>
      </w:r>
      <w:r>
        <w:rPr>
          <w:rFonts w:hint="default"/>
          <w:color w:val="auto"/>
          <w:sz w:val="30"/>
          <w:szCs w:val="30"/>
          <w:highlight w:val="none"/>
        </w:rPr>
        <w:t>查询</w:t>
      </w:r>
      <w:r>
        <w:rPr>
          <w:rFonts w:hint="default"/>
          <w:color w:val="auto"/>
          <w:sz w:val="30"/>
          <w:szCs w:val="30"/>
          <w:highlight w:val="green"/>
        </w:rPr>
        <w:t>每门课程</w:t>
      </w:r>
      <w:r>
        <w:rPr>
          <w:rFonts w:hint="default"/>
          <w:color w:val="auto"/>
          <w:sz w:val="30"/>
          <w:szCs w:val="30"/>
          <w:highlight w:val="none"/>
        </w:rPr>
        <w:t>的</w:t>
      </w:r>
      <w:r>
        <w:rPr>
          <w:rFonts w:hint="default"/>
          <w:color w:val="auto"/>
          <w:sz w:val="30"/>
          <w:szCs w:val="30"/>
          <w:highlight w:val="yellow"/>
        </w:rPr>
        <w:t>平均分</w:t>
      </w:r>
    </w:p>
    <w:p>
      <w:pPr>
        <w:numPr>
          <w:ilvl w:val="0"/>
          <w:numId w:val="0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问法二：</w:t>
      </w:r>
      <w:r>
        <w:rPr>
          <w:rFonts w:hint="default"/>
          <w:color w:val="auto"/>
          <w:sz w:val="30"/>
          <w:szCs w:val="30"/>
          <w:highlight w:val="green"/>
        </w:rPr>
        <w:t>按课程分组</w:t>
      </w:r>
      <w:r>
        <w:rPr>
          <w:rFonts w:hint="default"/>
          <w:color w:val="auto"/>
          <w:sz w:val="30"/>
          <w:szCs w:val="30"/>
          <w:highlight w:val="none"/>
        </w:rPr>
        <w:t>、并对每个课程的成绩求</w:t>
      </w:r>
      <w:r>
        <w:rPr>
          <w:rFonts w:hint="default"/>
          <w:color w:val="auto"/>
          <w:sz w:val="30"/>
          <w:szCs w:val="30"/>
          <w:highlight w:val="yellow"/>
        </w:rPr>
        <w:t>平均分</w:t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cno,avg(grade) from sc group by cno;</w:t>
      </w:r>
    </w:p>
    <w:p>
      <w:pPr>
        <w:numPr>
          <w:ilvl w:val="0"/>
          <w:numId w:val="0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#查询</w:t>
      </w:r>
      <w:r>
        <w:rPr>
          <w:rFonts w:hint="default"/>
          <w:color w:val="auto"/>
          <w:sz w:val="30"/>
          <w:szCs w:val="30"/>
          <w:highlight w:val="green"/>
          <w:lang w:val="en-US" w:eastAsia="zh-CN"/>
        </w:rPr>
        <w:t>选修两门及两门以上课程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学生学号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。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（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根据学号分组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，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学号分组完成后找到对应的课程记录数大于等于2的学号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Select sno from sc group by sno having count(*) &gt;=2; 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学生201215012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选修课程的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总学分数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sum(credit) from c inner join sc on c.cno=sc.cno where sc.sno=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’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201215012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’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查询出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只选修两门课程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学生学号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姓名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s.sno,s.sname from s inner join sc on s.sno=sc.sno group by sc.sno having count(*) =2;</w:t>
      </w: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男生、女生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分别有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多少人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sex,count(*) from s group by sex;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求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各个课程号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及相应的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选课人数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cno,count(*) from sc group by cno;</w:t>
      </w: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同名同姓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学生名单，并统计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同名人数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sname,count(*) from s group by name having count(*)&gt;1;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sname,count(*) from s group by name having count(*)&gt;=2;</w:t>
      </w: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不及格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课程名称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(课程名称有重复)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c.cname from c inner join sc on c.cno=sc.cno where sc.grade&lt;60 group by sc.cno;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c.cname from c inner join sc on c.cno=sc.cno group by sc.cno having max(sc.grade) &lt; 60;</w:t>
      </w: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检索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至少选修两门课程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学生学号</w:t>
      </w:r>
    </w:p>
    <w:p>
      <w:pPr>
        <w:numPr>
          <w:numId w:val="0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sno from sc group by sno having count(*)&gt;=2;</w:t>
      </w: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选修了三门以上课程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学生学号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sno from sc group by sno having count(*)&gt;3;</w:t>
      </w:r>
    </w:p>
    <w:p>
      <w:pPr>
        <w:numPr>
          <w:ilvl w:val="0"/>
          <w:numId w:val="1"/>
        </w:numPr>
        <w:rPr>
          <w:rFonts w:hint="default"/>
          <w:color w:val="auto"/>
          <w:sz w:val="30"/>
          <w:szCs w:val="30"/>
          <w:highlight w:val="none"/>
          <w:lang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平均成绩大于等于90分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的学生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学号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平均成绩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sno,avg(grade) from sc group by sno having avg(grade)&gt;=90;</w:t>
      </w: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平均成绩大于等于 60 分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的同学的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学生编号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学生姓名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平均成绩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s.sno,s.sname,avg(grade) from s inner join sc on s.sno=sc.sno group by sno having avg(grade)&gt;=60;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查询在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 xml:space="preserve"> SC 表存在成绩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学生信息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s.* from s inner join sc on s.sno=sc.sno where sc.grade is not null group by sc.sno;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查询所有同学的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学生编号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、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学生姓名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、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选课总数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、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所有课程的总成绩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(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没成绩的显示为 null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)-学生表为主 成绩表为辅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Select s.sno,s.sname,count(sc.sno),sum(grade) from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 left join sc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on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s.sno=sc.sno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group by sc.sno;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Select s.sno,s.sname,count(sc.sno),sum(grade) from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sc right join s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on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sc.sno=s.sno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group by sc.sno;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有成绩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学生信息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s.* from s inner join sc on s.sno=sc.sno where sc.grade is not null group by sc.sno;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各科成绩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最高分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、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最低分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平均分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cno,max(grade),min(grade),avg(grade) from sc group by cno;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学生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姓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名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和对应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总成绩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s.sname,sum(grade) from s inner join sc on s.sno=sc.sno group by sc.sno;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学生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姓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名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和对应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总成绩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，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成绩为空的学生也要显示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出来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Select s.sname,sum(grade) from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 left join sc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on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s.sno=sc.sno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group by sc.sno;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Select s.sname,sum(grade) from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sc right join s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on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sc.sno=s.sno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group by sc.sno;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</w:rPr>
        <w:t>创建表stu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: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drawing>
          <wp:inline distT="0" distB="0" distL="114300" distR="114300">
            <wp:extent cx="4810125" cy="21717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各个地区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学生的数量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Select address,count(*) from stu group by address;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各个地区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数学分数在70分以上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学生的数量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address,count(*) from stu where math&gt;70 group by address;</w:t>
      </w:r>
    </w:p>
    <w:p>
      <w:pPr>
        <w:numPr>
          <w:numId w:val="0"/>
        </w:numPr>
        <w:ind w:left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查询各个地区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的数学分数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都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在70分以上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的学生的数量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address,count(*) from stu group by address having math&gt;70;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查询学生的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姓名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及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数学分数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和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总分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(姓名有重复)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name,math,sum(math+english) from stu group by 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distinct name,math,sum(math+english) from stu 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各个地区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数学分数在70分以上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学生的数量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并且 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学生人数大于2人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address,count(*) from stu where math&gt;70 group by address having count(*) &gt;2;</w:t>
      </w:r>
    </w:p>
    <w:p>
      <w:pPr>
        <w:numPr>
          <w:ilvl w:val="0"/>
          <w:numId w:val="0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color w:val="auto"/>
          <w:highlight w:val="none"/>
        </w:rPr>
        <w:drawing>
          <wp:inline distT="0" distB="0" distL="114300" distR="114300">
            <wp:extent cx="3392805" cy="3379470"/>
            <wp:effectExtent l="0" t="0" r="1714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查询student 表</w:t>
      </w:r>
      <w:r>
        <w:rPr>
          <w:rFonts w:hint="eastAsia"/>
          <w:color w:val="auto"/>
          <w:sz w:val="30"/>
          <w:szCs w:val="30"/>
          <w:highlight w:val="green"/>
          <w:lang w:val="en-US" w:eastAsia="zh-CN"/>
        </w:rPr>
        <w:t>每门课都大于80分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eastAsia"/>
          <w:color w:val="auto"/>
          <w:sz w:val="30"/>
          <w:szCs w:val="30"/>
          <w:highlight w:val="yellow"/>
          <w:lang w:val="en-US" w:eastAsia="zh-CN"/>
        </w:rPr>
        <w:t>学生姓名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name from student group by name having min(score)&gt;80;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查询Score表中至少有5名学生选修的并以3开头的课程的平均分数。</w:t>
      </w:r>
    </w:p>
    <w:p>
      <w:pPr>
        <w:numPr>
          <w:ilvl w:val="0"/>
          <w:numId w:val="0"/>
        </w:numPr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drawing>
          <wp:inline distT="0" distB="0" distL="114300" distR="114300">
            <wp:extent cx="3402330" cy="3765550"/>
            <wp:effectExtent l="0" t="0" r="762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查询</w:t>
      </w:r>
      <w:r>
        <w:rPr>
          <w:rFonts w:hint="default"/>
          <w:color w:val="auto"/>
          <w:sz w:val="30"/>
          <w:szCs w:val="30"/>
          <w:highlight w:val="green"/>
          <w:lang w:val="en-US" w:eastAsia="zh-CN"/>
        </w:rPr>
        <w:t>“张旭“教师任课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学生成绩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。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（score表和course表关联字段是cno，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course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表和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teacher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表关联字段是tno）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Select score.grade from score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inner join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course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 xml:space="preserve">on 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score.cno=course.cno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inner join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teacher </w:t>
      </w:r>
      <w:r>
        <w:rPr>
          <w:rFonts w:hint="eastAsia"/>
          <w:color w:val="auto"/>
          <w:sz w:val="30"/>
          <w:szCs w:val="30"/>
          <w:highlight w:val="cyan"/>
          <w:lang w:val="en-US" w:eastAsia="zh-CN"/>
        </w:rPr>
        <w:t>on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course.tno=teacher.tno where teacher.tname=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’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张旭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’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查询出“计算机系“</w:t>
      </w:r>
      <w:r>
        <w:rPr>
          <w:rFonts w:hint="default"/>
          <w:color w:val="auto"/>
          <w:sz w:val="30"/>
          <w:szCs w:val="30"/>
          <w:highlight w:val="green"/>
          <w:lang w:val="en-US" w:eastAsia="zh-CN"/>
        </w:rPr>
        <w:t>教师所教课程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的</w:t>
      </w:r>
      <w:r>
        <w:rPr>
          <w:rFonts w:hint="default"/>
          <w:color w:val="auto"/>
          <w:sz w:val="30"/>
          <w:szCs w:val="30"/>
          <w:highlight w:val="yellow"/>
          <w:lang w:val="en-US" w:eastAsia="zh-CN"/>
        </w:rPr>
        <w:t>成绩表</w:t>
      </w:r>
      <w:r>
        <w:rPr>
          <w:rFonts w:hint="default"/>
          <w:color w:val="auto"/>
          <w:sz w:val="30"/>
          <w:szCs w:val="30"/>
          <w:highlight w:val="none"/>
          <w:lang w:val="en-US" w:eastAsia="zh-CN"/>
        </w:rPr>
        <w:t>。</w:t>
      </w: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lang w:val="en-US" w:eastAsia="zh-CN"/>
        </w:rPr>
        <w:t>Select score.grade from course inner join on score.cno=course.cno;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D6158"/>
    <w:multiLevelType w:val="singleLevel"/>
    <w:tmpl w:val="447D61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1ODZjNjY5NzQ5YjQ1OWVmNTAwYzdmZjlkMTcyODYifQ=="/>
  </w:docVars>
  <w:rsids>
    <w:rsidRoot w:val="1FCF2B66"/>
    <w:rsid w:val="01981D96"/>
    <w:rsid w:val="01E054EB"/>
    <w:rsid w:val="04CB4231"/>
    <w:rsid w:val="065F7326"/>
    <w:rsid w:val="07131EBF"/>
    <w:rsid w:val="07854B6B"/>
    <w:rsid w:val="08D5567E"/>
    <w:rsid w:val="0AC260D6"/>
    <w:rsid w:val="0DC857B1"/>
    <w:rsid w:val="0E0A5DCA"/>
    <w:rsid w:val="0E2C3347"/>
    <w:rsid w:val="10CE0F54"/>
    <w:rsid w:val="11665A98"/>
    <w:rsid w:val="11F1104F"/>
    <w:rsid w:val="18356139"/>
    <w:rsid w:val="1AB31597"/>
    <w:rsid w:val="1AC11F06"/>
    <w:rsid w:val="1AD22E77"/>
    <w:rsid w:val="1C2E5379"/>
    <w:rsid w:val="1E805C34"/>
    <w:rsid w:val="1E967206"/>
    <w:rsid w:val="1FCF2B66"/>
    <w:rsid w:val="20144886"/>
    <w:rsid w:val="20DD111C"/>
    <w:rsid w:val="21873DB6"/>
    <w:rsid w:val="219A700D"/>
    <w:rsid w:val="22A2690D"/>
    <w:rsid w:val="22F4099F"/>
    <w:rsid w:val="23F356AE"/>
    <w:rsid w:val="256E2C8A"/>
    <w:rsid w:val="26F10007"/>
    <w:rsid w:val="27335F39"/>
    <w:rsid w:val="29AC1FD3"/>
    <w:rsid w:val="2A7C19A5"/>
    <w:rsid w:val="2AB47391"/>
    <w:rsid w:val="2B1716CE"/>
    <w:rsid w:val="2F3C5BA7"/>
    <w:rsid w:val="300C557A"/>
    <w:rsid w:val="327B0795"/>
    <w:rsid w:val="333C359F"/>
    <w:rsid w:val="341669C7"/>
    <w:rsid w:val="34545DBA"/>
    <w:rsid w:val="35551771"/>
    <w:rsid w:val="37CF580A"/>
    <w:rsid w:val="394C4C39"/>
    <w:rsid w:val="3A802DEC"/>
    <w:rsid w:val="3C21415B"/>
    <w:rsid w:val="3D803103"/>
    <w:rsid w:val="40074C4C"/>
    <w:rsid w:val="400C6ED0"/>
    <w:rsid w:val="40112738"/>
    <w:rsid w:val="412546ED"/>
    <w:rsid w:val="43C26223"/>
    <w:rsid w:val="4441183E"/>
    <w:rsid w:val="46CE1383"/>
    <w:rsid w:val="47394A4E"/>
    <w:rsid w:val="47E0311C"/>
    <w:rsid w:val="491312CF"/>
    <w:rsid w:val="49DD44AB"/>
    <w:rsid w:val="4A1B668D"/>
    <w:rsid w:val="4C4A14AC"/>
    <w:rsid w:val="4CF54864"/>
    <w:rsid w:val="4D0553D3"/>
    <w:rsid w:val="4DF64A51"/>
    <w:rsid w:val="4E593C28"/>
    <w:rsid w:val="4ECE4AB7"/>
    <w:rsid w:val="4F581C6C"/>
    <w:rsid w:val="4F7F146C"/>
    <w:rsid w:val="514C35D0"/>
    <w:rsid w:val="53034162"/>
    <w:rsid w:val="567F7FA4"/>
    <w:rsid w:val="57D30194"/>
    <w:rsid w:val="58092E8D"/>
    <w:rsid w:val="599C0E6D"/>
    <w:rsid w:val="5A8E6A07"/>
    <w:rsid w:val="5B4812AC"/>
    <w:rsid w:val="5B800B02"/>
    <w:rsid w:val="5C877BB2"/>
    <w:rsid w:val="5C9A78E6"/>
    <w:rsid w:val="5E8C14B0"/>
    <w:rsid w:val="5EBF3633"/>
    <w:rsid w:val="5F103E8F"/>
    <w:rsid w:val="626544F2"/>
    <w:rsid w:val="636525C3"/>
    <w:rsid w:val="63F43D7F"/>
    <w:rsid w:val="64E262CE"/>
    <w:rsid w:val="65C43C25"/>
    <w:rsid w:val="66814D72"/>
    <w:rsid w:val="68B65AA7"/>
    <w:rsid w:val="694806C9"/>
    <w:rsid w:val="6B827EC3"/>
    <w:rsid w:val="6C150D37"/>
    <w:rsid w:val="6CC664D5"/>
    <w:rsid w:val="6DA42E27"/>
    <w:rsid w:val="6DE94229"/>
    <w:rsid w:val="6EDC3D8E"/>
    <w:rsid w:val="6F084B83"/>
    <w:rsid w:val="6FCC5BB0"/>
    <w:rsid w:val="704F740E"/>
    <w:rsid w:val="705264A7"/>
    <w:rsid w:val="70D5206A"/>
    <w:rsid w:val="71CB545C"/>
    <w:rsid w:val="7267761C"/>
    <w:rsid w:val="72760311"/>
    <w:rsid w:val="7456013E"/>
    <w:rsid w:val="78686692"/>
    <w:rsid w:val="7E795155"/>
    <w:rsid w:val="7F3B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679</Words>
  <Characters>736</Characters>
  <Lines>0</Lines>
  <Paragraphs>0</Paragraphs>
  <TotalTime>47</TotalTime>
  <ScaleCrop>false</ScaleCrop>
  <LinksUpToDate>false</LinksUpToDate>
  <CharactersWithSpaces>749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2022-03-07T08:47:00Z</dcterms:created>
  <dc:creator>EDZ</dc:creator>
  <cp:lastModifiedBy>Administrator</cp:lastModifiedBy>
  <dcterms:modified xsi:type="dcterms:W3CDTF">2023-09-16T10:02:37Z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901E472F9F174892953621B700E3E820_13</vt:lpwstr>
  </property>
</Properties>
</file>