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656840"/>
            <wp:effectExtent l="0" t="0" r="635" b="10160"/>
            <wp:docPr id="2" name="图片 2" descr="MELUQ(`88%~RC(ZJGYX5J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ELUQ(`88%~RC(ZJGYX5J9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711450"/>
            <wp:effectExtent l="0" t="0" r="146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809875"/>
            <wp:effectExtent l="0" t="0" r="5080" b="9525"/>
            <wp:docPr id="3" name="图片 3" descr="U9E[ZLKIWUJO@A@W}L%49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9E[ZLKIWUJO@A@W}L%49O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214880"/>
            <wp:effectExtent l="0" t="0" r="4445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1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880870"/>
            <wp:effectExtent l="0" t="0" r="1270" b="889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EF0EF5"/>
    <w:rsid w:val="3D7C29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2017-03-22T12:01:59Z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