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6.png" ContentType="image/png"/>
  <Override PartName="/word/media/rId31.png" ContentType="image/png"/>
  <Override PartName="/word/media/rId36.png" ContentType="image/png"/>
  <Override PartName="/word/media/rId41.png" ContentType="image/png"/>
  <Override PartName="/word/media/rId46.png" ContentType="image/png"/>
  <Override PartName="/word/media/rId51.png" ContentType="image/png"/>
  <Override PartName="/word/media/rId57.png" ContentType="image/png"/>
  <Override PartName="/word/media/rId61.png" ContentType="image/png"/>
  <Override PartName="/word/media/rId66.png" ContentType="image/png"/>
  <Override PartName="/word/media/rId70.png" ContentType="image/png"/>
  <Override PartName="/word/media/rId75.png" ContentType="image/png"/>
  <Override PartName="/word/media/rId79.png" ContentType="image/png"/>
  <Override PartName="/word/media/rId84.png" ContentType="image/png"/>
  <Override PartName="/word/media/rId88.png" ContentType="image/png"/>
  <Override PartName="/word/media/rId92.png" ContentType="image/png"/>
  <Override PartName="/word/media/rId96.png" ContentType="image/png"/>
  <Override PartName="/word/media/rId102.png" ContentType="image/png"/>
  <Override PartName="/word/media/rId10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14</w:t>
      </w:r>
    </w:p>
    <w:p>
      <w:pPr>
        <w:pStyle w:val="Subtitle"/>
      </w:pPr>
      <w:r>
        <w:t xml:space="preserve">Настройка</w:t>
      </w:r>
      <w:r>
        <w:t xml:space="preserve"> </w:t>
      </w:r>
      <w:r>
        <w:t xml:space="preserve">файловых</w:t>
      </w:r>
      <w:r>
        <w:t xml:space="preserve"> </w:t>
      </w:r>
      <w:r>
        <w:t xml:space="preserve">служб</w:t>
      </w:r>
      <w:r>
        <w:t xml:space="preserve"> </w:t>
      </w:r>
      <w:r>
        <w:t xml:space="preserve">Samba</w:t>
      </w:r>
    </w:p>
    <w:p>
      <w:pPr>
        <w:pStyle w:val="Author"/>
      </w:pPr>
      <w:r>
        <w:t xml:space="preserve">Заур</w:t>
      </w:r>
      <w:r>
        <w:t xml:space="preserve"> </w:t>
      </w:r>
      <w:r>
        <w:t xml:space="preserve">Мустафаев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навыков настройки доступа групп пользователей к общим ресурсам по протоколу SMB.</w:t>
      </w:r>
    </w:p>
    <w:bookmarkEnd w:id="20"/>
    <w:bookmarkStart w:id="111" w:name="выполнение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работы</w:t>
      </w:r>
    </w:p>
    <w:bookmarkStart w:id="56" w:name="настройка-сервера-samba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Настройка сервера Samba</w:t>
      </w:r>
    </w:p>
    <w:bookmarkStart w:id="25" w:name="установка-необходимых-пакетов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Установка необходимых пакетов</w:t>
      </w:r>
    </w:p>
    <w:p>
      <w:pPr>
        <w:numPr>
          <w:ilvl w:val="0"/>
          <w:numId w:val="1001"/>
        </w:numPr>
      </w:pPr>
      <w:r>
        <w:t xml:space="preserve">На сервер были установлены пакеты</w:t>
      </w:r>
      <w:r>
        <w:t xml:space="preserve"> </w:t>
      </w:r>
      <w:r>
        <w:rPr>
          <w:bCs/>
          <w:b/>
        </w:rPr>
        <w:t xml:space="preserve">samba</w:t>
      </w:r>
      <w:r>
        <w:t xml:space="preserve">,</w:t>
      </w:r>
      <w:r>
        <w:t xml:space="preserve"> </w:t>
      </w:r>
      <w:r>
        <w:rPr>
          <w:bCs/>
          <w:b/>
        </w:rPr>
        <w:t xml:space="preserve">samba-client</w:t>
      </w:r>
      <w:r>
        <w:t xml:space="preserve">,</w:t>
      </w:r>
      <w:r>
        <w:t xml:space="preserve"> </w:t>
      </w:r>
      <w:r>
        <w:rPr>
          <w:bCs/>
          <w:b/>
        </w:rPr>
        <w:t xml:space="preserve">cifs-utils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Создана группа</w:t>
      </w:r>
      <w:r>
        <w:t xml:space="preserve"> </w:t>
      </w:r>
      <w:r>
        <w:rPr>
          <w:bCs/>
          <w:b/>
        </w:rPr>
        <w:t xml:space="preserve">sambagroup</w:t>
      </w:r>
      <w:r>
        <w:t xml:space="preserve"> </w:t>
      </w:r>
      <w:r>
        <w:t xml:space="preserve">с GID 1010, после чего пользователь был добавлен в эту группу.</w:t>
      </w:r>
    </w:p>
    <w:p>
      <w:pPr>
        <w:numPr>
          <w:ilvl w:val="0"/>
          <w:numId w:val="1001"/>
        </w:numPr>
      </w:pPr>
      <w:r>
        <w:t xml:space="preserve">Создан каталог для общего ресурса.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1373491"/>
            <wp:effectExtent b="0" l="0" r="0" t="0"/>
            <wp:docPr descr="Рис. 1: Создание каталога /srv/sambashare" title="" id="22" name="Picture"/>
            <a:graphic>
              <a:graphicData uri="http://schemas.openxmlformats.org/drawingml/2006/picture">
                <pic:pic>
                  <pic:nvPicPr>
                    <pic:cNvPr descr="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734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Создание каталога /srv/sambashare</w:t>
      </w:r>
    </w:p>
    <w:bookmarkEnd w:id="25"/>
    <w:bookmarkStart w:id="30" w:name="настройка-конфигурации-samba"/>
    <w:p>
      <w:pPr>
        <w:pStyle w:val="Heading3"/>
      </w:pPr>
      <w:r>
        <w:rPr>
          <w:rStyle w:val="SectionNumber"/>
        </w:rPr>
        <w:t xml:space="preserve">2.1.2</w:t>
      </w:r>
      <w:r>
        <w:tab/>
      </w:r>
      <w:r>
        <w:t xml:space="preserve">Настройка конфигурации Samba</w:t>
      </w:r>
    </w:p>
    <w:p>
      <w:pPr>
        <w:numPr>
          <w:ilvl w:val="0"/>
          <w:numId w:val="1002"/>
        </w:numPr>
      </w:pPr>
      <w:r>
        <w:t xml:space="preserve">В файл</w:t>
      </w:r>
      <w:r>
        <w:t xml:space="preserve"> </w:t>
      </w:r>
      <w:r>
        <w:rPr>
          <w:rStyle w:val="VerbatimChar"/>
        </w:rPr>
        <w:t xml:space="preserve">/etc/samba/smb.conf</w:t>
      </w:r>
      <w:r>
        <w:t xml:space="preserve"> </w:t>
      </w:r>
      <w:r>
        <w:t xml:space="preserve">внесены изменения:</w:t>
      </w:r>
    </w:p>
    <w:p>
      <w:pPr>
        <w:numPr>
          <w:ilvl w:val="1"/>
          <w:numId w:val="1003"/>
        </w:numPr>
        <w:pStyle w:val="Compact"/>
      </w:pPr>
      <w:r>
        <w:t xml:space="preserve">Изменена рабочая группа на</w:t>
      </w:r>
      <w:r>
        <w:t xml:space="preserve"> </w:t>
      </w:r>
      <w:r>
        <w:rPr>
          <w:rStyle w:val="VerbatimChar"/>
        </w:rPr>
        <w:t xml:space="preserve">ZMUSTAFAEV-NET</w:t>
      </w:r>
      <w:r>
        <w:t xml:space="preserve">.</w:t>
      </w:r>
    </w:p>
    <w:p>
      <w:pPr>
        <w:numPr>
          <w:ilvl w:val="1"/>
          <w:numId w:val="1003"/>
        </w:numPr>
        <w:pStyle w:val="Compact"/>
      </w:pPr>
      <w:r>
        <w:t xml:space="preserve">Добавлен раздел общего ресурса</w:t>
      </w:r>
      <w:r>
        <w:t xml:space="preserve"> </w:t>
      </w:r>
      <w:r>
        <w:rPr>
          <w:rStyle w:val="VerbatimChar"/>
        </w:rPr>
        <w:t xml:space="preserve">[sambashare]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29" w:name="fig:002"/>
      <w:r>
        <w:drawing>
          <wp:inline>
            <wp:extent cx="4233902" cy="3988013"/>
            <wp:effectExtent b="0" l="0" r="0" t="0"/>
            <wp:docPr descr="Рис. 2: Редактирование smb.conf" title="" id="27" name="Picture"/>
            <a:graphic>
              <a:graphicData uri="http://schemas.openxmlformats.org/drawingml/2006/picture">
                <pic:pic>
                  <pic:nvPicPr>
                    <pic:cNvPr descr="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3902" cy="39880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numPr>
          <w:ilvl w:val="0"/>
          <w:numId w:val="1000"/>
        </w:numPr>
        <w:pStyle w:val="ImageCaption"/>
      </w:pPr>
      <w:r>
        <w:t xml:space="preserve">Рис. 2: Редактирование smb.conf</w:t>
      </w:r>
    </w:p>
    <w:p>
      <w:pPr>
        <w:numPr>
          <w:ilvl w:val="0"/>
          <w:numId w:val="1002"/>
        </w:numPr>
      </w:pPr>
      <w:r>
        <w:t xml:space="preserve">Проверен файл конфигурации с помощью</w:t>
      </w:r>
      <w:r>
        <w:t xml:space="preserve"> </w:t>
      </w:r>
      <w:r>
        <w:rPr>
          <w:rStyle w:val="VerbatimChar"/>
        </w:rPr>
        <w:t xml:space="preserve">testparm</w:t>
      </w:r>
      <w:r>
        <w:t xml:space="preserve"> </w:t>
      </w:r>
      <w:r>
        <w:t xml:space="preserve">— ошибок синтаксиса не обнаружено.</w:t>
      </w:r>
    </w:p>
    <w:bookmarkEnd w:id="30"/>
    <w:bookmarkStart w:id="35" w:name="запуск-службы-samba"/>
    <w:p>
      <w:pPr>
        <w:pStyle w:val="Heading3"/>
      </w:pPr>
      <w:r>
        <w:rPr>
          <w:rStyle w:val="SectionNumber"/>
        </w:rPr>
        <w:t xml:space="preserve">2.1.3</w:t>
      </w:r>
      <w:r>
        <w:tab/>
      </w:r>
      <w:r>
        <w:t xml:space="preserve">Запуск службы Samba</w:t>
      </w:r>
    </w:p>
    <w:p>
      <w:pPr>
        <w:numPr>
          <w:ilvl w:val="0"/>
          <w:numId w:val="1004"/>
        </w:numPr>
      </w:pPr>
      <w:r>
        <w:t xml:space="preserve">Служба</w:t>
      </w:r>
      <w:r>
        <w:t xml:space="preserve"> </w:t>
      </w:r>
      <w:r>
        <w:rPr>
          <w:bCs/>
          <w:b/>
        </w:rPr>
        <w:t xml:space="preserve">smb</w:t>
      </w:r>
      <w:r>
        <w:t xml:space="preserve"> </w:t>
      </w:r>
      <w:r>
        <w:t xml:space="preserve">была запущена и добавлена в автозагрузку.</w:t>
      </w:r>
    </w:p>
    <w:p>
      <w:pPr>
        <w:numPr>
          <w:ilvl w:val="0"/>
          <w:numId w:val="1004"/>
        </w:numPr>
      </w:pPr>
      <w:r>
        <w:t xml:space="preserve">Статус подтверждает корректную работу демона.</w:t>
      </w:r>
    </w:p>
    <w:p>
      <w:pPr>
        <w:numPr>
          <w:ilvl w:val="0"/>
          <w:numId w:val="1004"/>
        </w:numPr>
      </w:pPr>
      <w:r>
        <w:t xml:space="preserve">Проверено наличие общих ресурсов через подключение</w:t>
      </w:r>
      <w:r>
        <w:t xml:space="preserve"> </w:t>
      </w:r>
      <w:r>
        <w:rPr>
          <w:rStyle w:val="VerbatimChar"/>
        </w:rPr>
        <w:t xml:space="preserve">smbclient -L //server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34" w:name="fig:003"/>
      <w:r>
        <w:drawing>
          <wp:inline>
            <wp:extent cx="5334000" cy="3545289"/>
            <wp:effectExtent b="0" l="0" r="0" t="0"/>
            <wp:docPr descr="Рис. 3: Проверка общего доступа через smbclient" title="" id="32" name="Picture"/>
            <a:graphic>
              <a:graphicData uri="http://schemas.openxmlformats.org/drawingml/2006/picture">
                <pic:pic>
                  <pic:nvPicPr>
                    <pic:cNvPr descr="0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452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p>
      <w:pPr>
        <w:numPr>
          <w:ilvl w:val="0"/>
          <w:numId w:val="1000"/>
        </w:numPr>
        <w:pStyle w:val="ImageCaption"/>
      </w:pPr>
      <w:r>
        <w:t xml:space="preserve">Рис. 3: Проверка общего доступа через smbclient</w:t>
      </w:r>
    </w:p>
    <w:bookmarkEnd w:id="35"/>
    <w:bookmarkStart w:id="40" w:name="настройка-межсетевого-экрана"/>
    <w:p>
      <w:pPr>
        <w:pStyle w:val="Heading3"/>
      </w:pPr>
      <w:r>
        <w:rPr>
          <w:rStyle w:val="SectionNumber"/>
        </w:rPr>
        <w:t xml:space="preserve">2.1.4</w:t>
      </w:r>
      <w:r>
        <w:tab/>
      </w:r>
      <w:r>
        <w:t xml:space="preserve">Настройка межсетевого экрана</w:t>
      </w:r>
    </w:p>
    <w:p>
      <w:pPr>
        <w:numPr>
          <w:ilvl w:val="0"/>
          <w:numId w:val="1005"/>
        </w:numPr>
      </w:pPr>
      <w:r>
        <w:t xml:space="preserve">Изучено описание службы Samba в системе</w:t>
      </w:r>
      <w:r>
        <w:t xml:space="preserve"> </w:t>
      </w:r>
      <w:r>
        <w:rPr>
          <w:bCs/>
          <w:b/>
        </w:rPr>
        <w:t xml:space="preserve">firewalld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39" w:name="fig:004"/>
      <w:r>
        <w:drawing>
          <wp:inline>
            <wp:extent cx="5334000" cy="1142230"/>
            <wp:effectExtent b="0" l="0" r="0" t="0"/>
            <wp:docPr descr="Рис. 4: Просмотр файла samba.xml" title="" id="37" name="Picture"/>
            <a:graphic>
              <a:graphicData uri="http://schemas.openxmlformats.org/drawingml/2006/picture">
                <pic:pic>
                  <pic:nvPicPr>
                    <pic:cNvPr descr="0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422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9"/>
    </w:p>
    <w:p>
      <w:pPr>
        <w:numPr>
          <w:ilvl w:val="0"/>
          <w:numId w:val="1000"/>
        </w:numPr>
        <w:pStyle w:val="ImageCaption"/>
      </w:pPr>
      <w:r>
        <w:t xml:space="preserve">Рис. 4: Просмотр файла samba.xml</w:t>
      </w:r>
    </w:p>
    <w:p>
      <w:pPr>
        <w:numPr>
          <w:ilvl w:val="0"/>
          <w:numId w:val="1005"/>
        </w:numPr>
      </w:pPr>
      <w:r>
        <w:t xml:space="preserve">В firewall добавлена служба Samba, изменения применены.</w:t>
      </w:r>
    </w:p>
    <w:bookmarkEnd w:id="40"/>
    <w:bookmarkStart w:id="45" w:name="настройка-прав-доступа-и-selinux"/>
    <w:p>
      <w:pPr>
        <w:pStyle w:val="Heading3"/>
      </w:pPr>
      <w:r>
        <w:rPr>
          <w:rStyle w:val="SectionNumber"/>
        </w:rPr>
        <w:t xml:space="preserve">2.1.5</w:t>
      </w:r>
      <w:r>
        <w:tab/>
      </w:r>
      <w:r>
        <w:t xml:space="preserve">Настройка прав доступа и SELinux</w:t>
      </w:r>
    </w:p>
    <w:p>
      <w:pPr>
        <w:numPr>
          <w:ilvl w:val="0"/>
          <w:numId w:val="1006"/>
        </w:numPr>
      </w:pPr>
      <w:r>
        <w:t xml:space="preserve">Назначена группа владельца каталога</w:t>
      </w:r>
      <w:r>
        <w:t xml:space="preserve"> </w:t>
      </w:r>
      <w:r>
        <w:rPr>
          <w:rStyle w:val="VerbatimChar"/>
        </w:rPr>
        <w:t xml:space="preserve">/srv/sambashare</w:t>
      </w:r>
      <w:r>
        <w:t xml:space="preserve"> </w:t>
      </w:r>
      <w:r>
        <w:t xml:space="preserve">и настроены права.</w:t>
      </w:r>
    </w:p>
    <w:p>
      <w:pPr>
        <w:numPr>
          <w:ilvl w:val="0"/>
          <w:numId w:val="1006"/>
        </w:numPr>
      </w:pPr>
      <w:r>
        <w:t xml:space="preserve">Просмотрены текущие SELinux-контексты:</w:t>
      </w:r>
    </w:p>
    <w:p>
      <w:pPr>
        <w:numPr>
          <w:ilvl w:val="0"/>
          <w:numId w:val="1006"/>
        </w:numPr>
      </w:pPr>
      <w:r>
        <w:t xml:space="preserve">Настроены корректные контексты SELinux для каталога:</w:t>
      </w:r>
    </w:p>
    <w:p>
      <w:pPr>
        <w:numPr>
          <w:ilvl w:val="0"/>
          <w:numId w:val="1000"/>
        </w:numPr>
        <w:pStyle w:val="CaptionedFigure"/>
      </w:pPr>
      <w:bookmarkStart w:id="44" w:name="fig:005"/>
      <w:r>
        <w:drawing>
          <wp:inline>
            <wp:extent cx="5334000" cy="2254392"/>
            <wp:effectExtent b="0" l="0" r="0" t="0"/>
            <wp:docPr descr="Рис. 5: Настройка SELinux-контекстов" title="" id="42" name="Picture"/>
            <a:graphic>
              <a:graphicData uri="http://schemas.openxmlformats.org/drawingml/2006/picture">
                <pic:pic>
                  <pic:nvPicPr>
                    <pic:cNvPr descr="0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4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numPr>
          <w:ilvl w:val="0"/>
          <w:numId w:val="1000"/>
        </w:numPr>
        <w:pStyle w:val="ImageCaption"/>
      </w:pPr>
      <w:r>
        <w:t xml:space="preserve">Рис. 5: Настройка SELinux-контекстов</w:t>
      </w:r>
    </w:p>
    <w:p>
      <w:pPr>
        <w:numPr>
          <w:ilvl w:val="0"/>
          <w:numId w:val="1006"/>
        </w:numPr>
      </w:pPr>
      <w:r>
        <w:t xml:space="preserve">Проверено, что контексты были изменены:</w:t>
      </w:r>
    </w:p>
    <w:p>
      <w:pPr>
        <w:numPr>
          <w:ilvl w:val="0"/>
          <w:numId w:val="1006"/>
        </w:numPr>
      </w:pPr>
      <w:r>
        <w:t xml:space="preserve">Разрешён экспорт Samba-ресурсов для чтения и записи.</w:t>
      </w:r>
    </w:p>
    <w:bookmarkEnd w:id="45"/>
    <w:bookmarkStart w:id="50" w:name="создание-файла-пользователем-sambagroup"/>
    <w:p>
      <w:pPr>
        <w:pStyle w:val="Heading3"/>
      </w:pPr>
      <w:r>
        <w:rPr>
          <w:rStyle w:val="SectionNumber"/>
        </w:rPr>
        <w:t xml:space="preserve">2.1.6</w:t>
      </w:r>
      <w:r>
        <w:tab/>
      </w:r>
      <w:r>
        <w:t xml:space="preserve">Создание файла пользователем sambagroup</w:t>
      </w:r>
    </w:p>
    <w:p>
      <w:pPr>
        <w:numPr>
          <w:ilvl w:val="0"/>
          <w:numId w:val="1007"/>
        </w:numPr>
      </w:pPr>
      <w:r>
        <w:t xml:space="preserve">Проверены UID и группы пользователя.</w:t>
      </w:r>
    </w:p>
    <w:p>
      <w:pPr>
        <w:numPr>
          <w:ilvl w:val="0"/>
          <w:numId w:val="1007"/>
        </w:numPr>
      </w:pPr>
      <w:r>
        <w:t xml:space="preserve">Выполнено создание тестового файла пользователем в каталоге sambashare.</w:t>
      </w:r>
    </w:p>
    <w:p>
      <w:pPr>
        <w:numPr>
          <w:ilvl w:val="0"/>
          <w:numId w:val="1000"/>
        </w:numPr>
        <w:pStyle w:val="CaptionedFigure"/>
      </w:pPr>
      <w:bookmarkStart w:id="49" w:name="fig:006"/>
      <w:r>
        <w:drawing>
          <wp:inline>
            <wp:extent cx="5334000" cy="1392886"/>
            <wp:effectExtent b="0" l="0" r="0" t="0"/>
            <wp:docPr descr="Рис. 6: Создание файла пользователем в sambashare" title="" id="47" name="Picture"/>
            <a:graphic>
              <a:graphicData uri="http://schemas.openxmlformats.org/drawingml/2006/picture">
                <pic:pic>
                  <pic:nvPicPr>
                    <pic:cNvPr descr="06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928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numPr>
          <w:ilvl w:val="0"/>
          <w:numId w:val="1000"/>
        </w:numPr>
        <w:pStyle w:val="ImageCaption"/>
      </w:pPr>
      <w:r>
        <w:t xml:space="preserve">Рис. 6: Создание файла пользователем в sambashare</w:t>
      </w:r>
    </w:p>
    <w:bookmarkEnd w:id="50"/>
    <w:bookmarkStart w:id="55" w:name="добавление-пользователя-в-базу-samba"/>
    <w:p>
      <w:pPr>
        <w:pStyle w:val="Heading3"/>
      </w:pPr>
      <w:r>
        <w:rPr>
          <w:rStyle w:val="SectionNumber"/>
        </w:rPr>
        <w:t xml:space="preserve">2.1.7</w:t>
      </w:r>
      <w:r>
        <w:tab/>
      </w:r>
      <w:r>
        <w:t xml:space="preserve">Добавление пользователя в базу Samba</w:t>
      </w:r>
    </w:p>
    <w:p>
      <w:pPr>
        <w:numPr>
          <w:ilvl w:val="0"/>
          <w:numId w:val="1008"/>
        </w:numPr>
      </w:pPr>
      <w:r>
        <w:t xml:space="preserve">Пользователь был добавлен в локальную базу SMB-пользователей.</w:t>
      </w:r>
    </w:p>
    <w:p>
      <w:pPr>
        <w:numPr>
          <w:ilvl w:val="0"/>
          <w:numId w:val="1000"/>
        </w:numPr>
        <w:pStyle w:val="CaptionedFigure"/>
      </w:pPr>
      <w:bookmarkStart w:id="54" w:name="fig:007"/>
      <w:r>
        <w:drawing>
          <wp:inline>
            <wp:extent cx="4418319" cy="1060396"/>
            <wp:effectExtent b="0" l="0" r="0" t="0"/>
            <wp:docPr descr="Рис. 7: Добавление SMB-пользователя" title="" id="52" name="Picture"/>
            <a:graphic>
              <a:graphicData uri="http://schemas.openxmlformats.org/drawingml/2006/picture">
                <pic:pic>
                  <pic:nvPicPr>
                    <pic:cNvPr descr="07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8319" cy="10603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p>
      <w:pPr>
        <w:numPr>
          <w:ilvl w:val="0"/>
          <w:numId w:val="1000"/>
        </w:numPr>
        <w:pStyle w:val="ImageCaption"/>
      </w:pPr>
      <w:r>
        <w:t xml:space="preserve">Рис. 7: Добавление SMB-пользователя</w:t>
      </w:r>
    </w:p>
    <w:bookmarkEnd w:id="55"/>
    <w:bookmarkEnd w:id="56"/>
    <w:bookmarkStart w:id="101" w:name="Xb63dba1a3b5ea413c0b85e182a8fddbfc3e22b6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Монтирование файловой системы Samba на клиенте</w:t>
      </w:r>
    </w:p>
    <w:bookmarkStart w:id="65" w:name="X587e9d188a9e663e6b06a1a3470aae6336a0374"/>
    <w:p>
      <w:pPr>
        <w:pStyle w:val="Heading3"/>
      </w:pPr>
      <w:r>
        <w:rPr>
          <w:rStyle w:val="SectionNumber"/>
        </w:rPr>
        <w:t xml:space="preserve">2.2.1</w:t>
      </w:r>
      <w:r>
        <w:tab/>
      </w:r>
      <w:r>
        <w:t xml:space="preserve">Установка пакетов и настройка межсетевого экрана</w:t>
      </w:r>
    </w:p>
    <w:p>
      <w:pPr>
        <w:numPr>
          <w:ilvl w:val="0"/>
          <w:numId w:val="1009"/>
        </w:numPr>
      </w:pPr>
      <w:r>
        <w:t xml:space="preserve">На клиенте были установлены необходимые пакеты</w:t>
      </w:r>
      <w:r>
        <w:t xml:space="preserve"> </w:t>
      </w:r>
      <w:r>
        <w:rPr>
          <w:bCs/>
          <w:b/>
        </w:rPr>
        <w:t xml:space="preserve">samba-client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cifs-utils</w:t>
      </w:r>
      <w:r>
        <w:t xml:space="preserve">.</w:t>
      </w:r>
    </w:p>
    <w:p>
      <w:pPr>
        <w:numPr>
          <w:ilvl w:val="0"/>
          <w:numId w:val="1009"/>
        </w:numPr>
      </w:pPr>
      <w:r>
        <w:t xml:space="preserve">Изучён файл конфигурации</w:t>
      </w:r>
      <w:r>
        <w:t xml:space="preserve"> </w:t>
      </w:r>
      <w:r>
        <w:rPr>
          <w:rStyle w:val="VerbatimChar"/>
        </w:rPr>
        <w:t xml:space="preserve">samba-client.xml</w:t>
      </w:r>
      <w:r>
        <w:t xml:space="preserve">, содержащий параметры сетевой службы:</w:t>
      </w:r>
    </w:p>
    <w:p>
      <w:pPr>
        <w:numPr>
          <w:ilvl w:val="0"/>
          <w:numId w:val="1000"/>
        </w:numPr>
        <w:pStyle w:val="CaptionedFigure"/>
      </w:pPr>
      <w:bookmarkStart w:id="60" w:name="fig:008"/>
      <w:r>
        <w:drawing>
          <wp:inline>
            <wp:extent cx="5334000" cy="1512177"/>
            <wp:effectExtent b="0" l="0" r="0" t="0"/>
            <wp:docPr descr="Рис. 8: Просмотр samba-client.xml" title="" id="58" name="Picture"/>
            <a:graphic>
              <a:graphicData uri="http://schemas.openxmlformats.org/drawingml/2006/picture">
                <pic:pic>
                  <pic:nvPicPr>
                    <pic:cNvPr descr="08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121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0"/>
    </w:p>
    <w:p>
      <w:pPr>
        <w:numPr>
          <w:ilvl w:val="0"/>
          <w:numId w:val="1000"/>
        </w:numPr>
        <w:pStyle w:val="ImageCaption"/>
      </w:pPr>
      <w:r>
        <w:t xml:space="preserve">Рис. 8: Просмотр samba-client.xml</w:t>
      </w:r>
    </w:p>
    <w:p>
      <w:pPr>
        <w:numPr>
          <w:ilvl w:val="0"/>
          <w:numId w:val="1009"/>
        </w:numPr>
      </w:pPr>
      <w:r>
        <w:t xml:space="preserve">Настроен межсетевой экран: добавлена служба samba-client и применены изменения.</w:t>
      </w:r>
    </w:p>
    <w:p>
      <w:pPr>
        <w:numPr>
          <w:ilvl w:val="0"/>
          <w:numId w:val="1009"/>
        </w:numPr>
      </w:pPr>
      <w:r>
        <w:t xml:space="preserve">Создана группа</w:t>
      </w:r>
      <w:r>
        <w:t xml:space="preserve"> </w:t>
      </w:r>
      <w:r>
        <w:rPr>
          <w:bCs/>
          <w:b/>
        </w:rPr>
        <w:t xml:space="preserve">sambagroup</w:t>
      </w:r>
      <w:r>
        <w:t xml:space="preserve"> </w:t>
      </w:r>
      <w:r>
        <w:t xml:space="preserve">и пользователь добавлен в неё.</w:t>
      </w:r>
    </w:p>
    <w:p>
      <w:pPr>
        <w:numPr>
          <w:ilvl w:val="0"/>
          <w:numId w:val="1000"/>
        </w:numPr>
        <w:pStyle w:val="CaptionedFigure"/>
      </w:pPr>
      <w:bookmarkStart w:id="64" w:name="fig:009"/>
      <w:r>
        <w:drawing>
          <wp:inline>
            <wp:extent cx="5334000" cy="1453365"/>
            <wp:effectExtent b="0" l="0" r="0" t="0"/>
            <wp:docPr descr="Рис. 9: Создание группы и добавление пользователя" title="" id="62" name="Picture"/>
            <a:graphic>
              <a:graphicData uri="http://schemas.openxmlformats.org/drawingml/2006/picture">
                <pic:pic>
                  <pic:nvPicPr>
                    <pic:cNvPr descr="09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533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4"/>
    </w:p>
    <w:p>
      <w:pPr>
        <w:numPr>
          <w:ilvl w:val="0"/>
          <w:numId w:val="1000"/>
        </w:numPr>
        <w:pStyle w:val="ImageCaption"/>
      </w:pPr>
      <w:r>
        <w:t xml:space="preserve">Рис. 9: Создание группы и добавление пользователя</w:t>
      </w:r>
    </w:p>
    <w:bookmarkEnd w:id="65"/>
    <w:bookmarkStart w:id="74" w:name="настройка-samba-клиента"/>
    <w:p>
      <w:pPr>
        <w:pStyle w:val="Heading3"/>
      </w:pPr>
      <w:r>
        <w:rPr>
          <w:rStyle w:val="SectionNumber"/>
        </w:rPr>
        <w:t xml:space="preserve">2.2.2</w:t>
      </w:r>
      <w:r>
        <w:tab/>
      </w:r>
      <w:r>
        <w:t xml:space="preserve">Настройка Samba-клиента</w:t>
      </w:r>
    </w:p>
    <w:p>
      <w:pPr>
        <w:numPr>
          <w:ilvl w:val="0"/>
          <w:numId w:val="1010"/>
        </w:numPr>
      </w:pPr>
      <w:r>
        <w:t xml:space="preserve">В файл</w:t>
      </w:r>
      <w:r>
        <w:t xml:space="preserve"> </w:t>
      </w:r>
      <w:r>
        <w:rPr>
          <w:rStyle w:val="VerbatimChar"/>
        </w:rPr>
        <w:t xml:space="preserve">/etc/samba/smb.conf</w:t>
      </w:r>
      <w:r>
        <w:t xml:space="preserve"> </w:t>
      </w:r>
      <w:r>
        <w:t xml:space="preserve">внесено изменение рабочей группы:</w:t>
      </w:r>
    </w:p>
    <w:p>
      <w:pPr>
        <w:numPr>
          <w:ilvl w:val="0"/>
          <w:numId w:val="1000"/>
        </w:numPr>
        <w:pStyle w:val="CaptionedFigure"/>
      </w:pPr>
      <w:bookmarkStart w:id="69" w:name="fig:010"/>
      <w:r>
        <w:drawing>
          <wp:inline>
            <wp:extent cx="5334000" cy="4381232"/>
            <wp:effectExtent b="0" l="0" r="0" t="0"/>
            <wp:docPr descr="Рис. 10: Изменение рабочей группы в smb.conf" title="" id="67" name="Picture"/>
            <a:graphic>
              <a:graphicData uri="http://schemas.openxmlformats.org/drawingml/2006/picture">
                <pic:pic>
                  <pic:nvPicPr>
                    <pic:cNvPr descr="10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812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9"/>
    </w:p>
    <w:p>
      <w:pPr>
        <w:numPr>
          <w:ilvl w:val="0"/>
          <w:numId w:val="1000"/>
        </w:numPr>
        <w:pStyle w:val="ImageCaption"/>
      </w:pPr>
      <w:r>
        <w:t xml:space="preserve">Рис. 10: Изменение рабочей группы в smb.conf</w:t>
      </w:r>
    </w:p>
    <w:p>
      <w:pPr>
        <w:numPr>
          <w:ilvl w:val="0"/>
          <w:numId w:val="1010"/>
        </w:numPr>
      </w:pPr>
      <w:r>
        <w:t xml:space="preserve">Проверено подключение к серверу с помощью</w:t>
      </w:r>
      <w:r>
        <w:t xml:space="preserve"> </w:t>
      </w:r>
      <w:r>
        <w:rPr>
          <w:rStyle w:val="VerbatimChar"/>
        </w:rPr>
        <w:t xml:space="preserve">smbclient -L //server</w:t>
      </w:r>
      <w:r>
        <w:t xml:space="preserve"> </w:t>
      </w:r>
      <w:r>
        <w:t xml:space="preserve">под анонимной учётной записью.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Просмотр выполняется под учётной записью Anonymous.</w:t>
      </w:r>
    </w:p>
    <w:p>
      <w:pPr>
        <w:numPr>
          <w:ilvl w:val="0"/>
          <w:numId w:val="1010"/>
        </w:numPr>
      </w:pPr>
      <w:r>
        <w:t xml:space="preserve">Подключение выполнено под учётной записью пользователя:</w:t>
      </w:r>
    </w:p>
    <w:p>
      <w:pPr>
        <w:numPr>
          <w:ilvl w:val="0"/>
          <w:numId w:val="1000"/>
        </w:numPr>
        <w:pStyle w:val="CaptionedFigure"/>
      </w:pPr>
      <w:bookmarkStart w:id="73" w:name="fig:011"/>
      <w:r>
        <w:drawing>
          <wp:inline>
            <wp:extent cx="5163670" cy="3188873"/>
            <wp:effectExtent b="0" l="0" r="0" t="0"/>
            <wp:docPr descr="Рис. 11: Просмотр ресурсов сервера под пользователем zmustafaev" title="" id="71" name="Picture"/>
            <a:graphic>
              <a:graphicData uri="http://schemas.openxmlformats.org/drawingml/2006/picture">
                <pic:pic>
                  <pic:nvPicPr>
                    <pic:cNvPr descr="11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3670" cy="31888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3"/>
    </w:p>
    <w:p>
      <w:pPr>
        <w:numPr>
          <w:ilvl w:val="0"/>
          <w:numId w:val="1000"/>
        </w:numPr>
        <w:pStyle w:val="ImageCaption"/>
      </w:pPr>
      <w:r>
        <w:t xml:space="preserve">Рис. 11: Просмотр ресурсов сервера под пользователем zmustafaev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Просмотр выполняется под учётной записью ZMUSTAFAEV-NET\zmustafaev.</w:t>
      </w:r>
    </w:p>
    <w:bookmarkEnd w:id="74"/>
    <w:bookmarkStart w:id="83" w:name="монтирование-общего-ресурса-вручную"/>
    <w:p>
      <w:pPr>
        <w:pStyle w:val="Heading3"/>
      </w:pPr>
      <w:r>
        <w:rPr>
          <w:rStyle w:val="SectionNumber"/>
        </w:rPr>
        <w:t xml:space="preserve">2.2.3</w:t>
      </w:r>
      <w:r>
        <w:tab/>
      </w:r>
      <w:r>
        <w:t xml:space="preserve">Монтирование общего ресурса вручную</w:t>
      </w:r>
    </w:p>
    <w:p>
      <w:pPr>
        <w:numPr>
          <w:ilvl w:val="0"/>
          <w:numId w:val="1011"/>
        </w:numPr>
      </w:pPr>
      <w:r>
        <w:t xml:space="preserve">Создан каталог точки монтирования</w:t>
      </w:r>
      <w:r>
        <w:t xml:space="preserve"> </w:t>
      </w:r>
      <w:r>
        <w:rPr>
          <w:rStyle w:val="VerbatimChar"/>
        </w:rPr>
        <w:t xml:space="preserve">/mnt/samba</w:t>
      </w:r>
      <w:r>
        <w:t xml:space="preserve">.</w:t>
      </w:r>
    </w:p>
    <w:p>
      <w:pPr>
        <w:numPr>
          <w:ilvl w:val="0"/>
          <w:numId w:val="1011"/>
        </w:numPr>
      </w:pPr>
      <w:r>
        <w:t xml:space="preserve">Общий ресурс смонтирован по протоколу CIFS с указанием имени пользователя и группы.</w:t>
      </w:r>
    </w:p>
    <w:p>
      <w:pPr>
        <w:numPr>
          <w:ilvl w:val="0"/>
          <w:numId w:val="1000"/>
        </w:numPr>
        <w:pStyle w:val="CaptionedFigure"/>
      </w:pPr>
      <w:bookmarkStart w:id="78" w:name="fig:012"/>
      <w:r>
        <w:drawing>
          <wp:inline>
            <wp:extent cx="5334000" cy="2124559"/>
            <wp:effectExtent b="0" l="0" r="0" t="0"/>
            <wp:docPr descr="Рис. 12: Монтирование ресурса Samba" title="" id="76" name="Picture"/>
            <a:graphic>
              <a:graphicData uri="http://schemas.openxmlformats.org/drawingml/2006/picture">
                <pic:pic>
                  <pic:nvPicPr>
                    <pic:cNvPr descr="12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245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8"/>
    </w:p>
    <w:p>
      <w:pPr>
        <w:numPr>
          <w:ilvl w:val="0"/>
          <w:numId w:val="1000"/>
        </w:numPr>
        <w:pStyle w:val="ImageCaption"/>
      </w:pPr>
      <w:r>
        <w:t xml:space="preserve">Рис. 12: Монтирование ресурса Samba</w:t>
      </w:r>
    </w:p>
    <w:p>
      <w:pPr>
        <w:numPr>
          <w:ilvl w:val="0"/>
          <w:numId w:val="1011"/>
        </w:numPr>
      </w:pPr>
      <w:r>
        <w:t xml:space="preserve">Выполнена проверка записи файлов пользователем клиента:</w:t>
      </w:r>
    </w:p>
    <w:p>
      <w:pPr>
        <w:numPr>
          <w:ilvl w:val="0"/>
          <w:numId w:val="1000"/>
        </w:numPr>
        <w:pStyle w:val="CaptionedFigure"/>
      </w:pPr>
      <w:bookmarkStart w:id="82" w:name="fig:013"/>
      <w:r>
        <w:drawing>
          <wp:inline>
            <wp:extent cx="5171354" cy="1759643"/>
            <wp:effectExtent b="0" l="0" r="0" t="0"/>
            <wp:docPr descr="Рис. 13: Создание файла пользователем на смонтированном ресурсе" title="" id="80" name="Picture"/>
            <a:graphic>
              <a:graphicData uri="http://schemas.openxmlformats.org/drawingml/2006/picture">
                <pic:pic>
                  <pic:nvPicPr>
                    <pic:cNvPr descr="13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1354" cy="17596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2"/>
    </w:p>
    <w:p>
      <w:pPr>
        <w:numPr>
          <w:ilvl w:val="0"/>
          <w:numId w:val="1000"/>
        </w:numPr>
        <w:pStyle w:val="ImageCaption"/>
      </w:pPr>
      <w:r>
        <w:t xml:space="preserve">Рис. 13: Создание файла пользователем на смонтированном ресурсе</w:t>
      </w:r>
    </w:p>
    <w:bookmarkEnd w:id="83"/>
    <w:bookmarkStart w:id="100" w:name="X7fa42eb96cb728eeaaec11753fc9c35d7dfa4bf"/>
    <w:p>
      <w:pPr>
        <w:pStyle w:val="Heading3"/>
      </w:pPr>
      <w:r>
        <w:rPr>
          <w:rStyle w:val="SectionNumber"/>
        </w:rPr>
        <w:t xml:space="preserve">2.2.4</w:t>
      </w:r>
      <w:r>
        <w:tab/>
      </w:r>
      <w:r>
        <w:t xml:space="preserve">Автоматическое монтирование с использованием файла учётных данных</w:t>
      </w:r>
    </w:p>
    <w:p>
      <w:pPr>
        <w:numPr>
          <w:ilvl w:val="0"/>
          <w:numId w:val="1012"/>
        </w:numPr>
      </w:pPr>
      <w:r>
        <w:t xml:space="preserve">Создан файл</w:t>
      </w:r>
      <w:r>
        <w:t xml:space="preserve"> </w:t>
      </w:r>
      <w:r>
        <w:rPr>
          <w:rStyle w:val="VerbatimChar"/>
        </w:rPr>
        <w:t xml:space="preserve">/etc/samba/smbusers</w:t>
      </w:r>
      <w:r>
        <w:t xml:space="preserve"> </w:t>
      </w:r>
      <w:r>
        <w:t xml:space="preserve">с учетными данными, доступ к нему ограничен:</w:t>
      </w:r>
    </w:p>
    <w:p>
      <w:pPr>
        <w:numPr>
          <w:ilvl w:val="0"/>
          <w:numId w:val="1000"/>
        </w:numPr>
        <w:pStyle w:val="CaptionedFigure"/>
      </w:pPr>
      <w:bookmarkStart w:id="87" w:name="fig:014"/>
      <w:r>
        <w:drawing>
          <wp:inline>
            <wp:extent cx="4172430" cy="2189949"/>
            <wp:effectExtent b="0" l="0" r="0" t="0"/>
            <wp:docPr descr="Рис. 14: Файл с учётными данными smbusers" title="" id="85" name="Picture"/>
            <a:graphic>
              <a:graphicData uri="http://schemas.openxmlformats.org/drawingml/2006/picture">
                <pic:pic>
                  <pic:nvPicPr>
                    <pic:cNvPr descr="14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2430" cy="21899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7"/>
    </w:p>
    <w:p>
      <w:pPr>
        <w:numPr>
          <w:ilvl w:val="0"/>
          <w:numId w:val="1000"/>
        </w:numPr>
        <w:pStyle w:val="ImageCaption"/>
      </w:pPr>
      <w:r>
        <w:t xml:space="preserve">Рис. 14: Файл с учётными данными smbusers</w:t>
      </w:r>
    </w:p>
    <w:p>
      <w:pPr>
        <w:numPr>
          <w:ilvl w:val="0"/>
          <w:numId w:val="1012"/>
        </w:numPr>
      </w:pPr>
      <w:r>
        <w:t xml:space="preserve">В файл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добавлена строка автоматического монтирования Samba-ресурса:</w:t>
      </w:r>
    </w:p>
    <w:p>
      <w:pPr>
        <w:numPr>
          <w:ilvl w:val="0"/>
          <w:numId w:val="1000"/>
        </w:numPr>
        <w:pStyle w:val="CaptionedFigure"/>
      </w:pPr>
      <w:bookmarkStart w:id="91" w:name="fig:015"/>
      <w:r>
        <w:drawing>
          <wp:inline>
            <wp:extent cx="5334000" cy="3947762"/>
            <wp:effectExtent b="0" l="0" r="0" t="0"/>
            <wp:docPr descr="Рис. 15: Добавление записи в fstab" title="" id="89" name="Picture"/>
            <a:graphic>
              <a:graphicData uri="http://schemas.openxmlformats.org/drawingml/2006/picture">
                <pic:pic>
                  <pic:nvPicPr>
                    <pic:cNvPr descr="15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477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1"/>
    </w:p>
    <w:p>
      <w:pPr>
        <w:numPr>
          <w:ilvl w:val="0"/>
          <w:numId w:val="1000"/>
        </w:numPr>
        <w:pStyle w:val="ImageCaption"/>
      </w:pPr>
      <w:r>
        <w:t xml:space="preserve">Рис. 15: Добавление записи в fstab</w:t>
      </w:r>
    </w:p>
    <w:p>
      <w:pPr>
        <w:numPr>
          <w:ilvl w:val="0"/>
          <w:numId w:val="1012"/>
        </w:numPr>
      </w:pPr>
      <w:r>
        <w:t xml:space="preserve">Проверено автоматическое монтирование командой</w:t>
      </w:r>
      <w:r>
        <w:t xml:space="preserve"> </w:t>
      </w:r>
      <w:r>
        <w:rPr>
          <w:rStyle w:val="VerbatimChar"/>
        </w:rPr>
        <w:t xml:space="preserve">mount -a</w:t>
      </w:r>
      <w:r>
        <w:t xml:space="preserve">:</w:t>
      </w:r>
    </w:p>
    <w:p>
      <w:pPr>
        <w:numPr>
          <w:ilvl w:val="0"/>
          <w:numId w:val="1000"/>
        </w:numPr>
        <w:pStyle w:val="CaptionedFigure"/>
      </w:pPr>
      <w:bookmarkStart w:id="95" w:name="fig:016"/>
      <w:r>
        <w:drawing>
          <wp:inline>
            <wp:extent cx="5334000" cy="2143986"/>
            <wp:effectExtent b="0" l="0" r="0" t="0"/>
            <wp:docPr descr="Рис. 16: Проверка автоматического монтирования ресурсов" title="" id="93" name="Picture"/>
            <a:graphic>
              <a:graphicData uri="http://schemas.openxmlformats.org/drawingml/2006/picture">
                <pic:pic>
                  <pic:nvPicPr>
                    <pic:cNvPr descr="16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439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5"/>
    </w:p>
    <w:p>
      <w:pPr>
        <w:numPr>
          <w:ilvl w:val="0"/>
          <w:numId w:val="1000"/>
        </w:numPr>
        <w:pStyle w:val="ImageCaption"/>
      </w:pPr>
      <w:r>
        <w:t xml:space="preserve">Рис. 16: Проверка автоматического монтирования ресурсов</w:t>
      </w:r>
    </w:p>
    <w:p>
      <w:pPr>
        <w:numPr>
          <w:ilvl w:val="0"/>
          <w:numId w:val="1012"/>
        </w:numPr>
      </w:pPr>
      <w:r>
        <w:t xml:space="preserve">Убедились, что файлы, созданные с клиента, видны на сервере:</w:t>
      </w:r>
    </w:p>
    <w:p>
      <w:pPr>
        <w:numPr>
          <w:ilvl w:val="0"/>
          <w:numId w:val="1000"/>
        </w:numPr>
        <w:pStyle w:val="CaptionedFigure"/>
      </w:pPr>
      <w:bookmarkStart w:id="99" w:name="fig:017"/>
      <w:r>
        <w:drawing>
          <wp:inline>
            <wp:extent cx="4910097" cy="1014292"/>
            <wp:effectExtent b="0" l="0" r="0" t="0"/>
            <wp:docPr descr="Рис. 17: Проверка файлов на сервере" title="" id="97" name="Picture"/>
            <a:graphic>
              <a:graphicData uri="http://schemas.openxmlformats.org/drawingml/2006/picture">
                <pic:pic>
                  <pic:nvPicPr>
                    <pic:cNvPr descr="17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0097" cy="10142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9"/>
    </w:p>
    <w:p>
      <w:pPr>
        <w:numPr>
          <w:ilvl w:val="0"/>
          <w:numId w:val="1000"/>
        </w:numPr>
        <w:pStyle w:val="ImageCaption"/>
      </w:pPr>
      <w:r>
        <w:t xml:space="preserve">Рис. 17: Проверка файлов на сервере</w:t>
      </w:r>
    </w:p>
    <w:bookmarkEnd w:id="100"/>
    <w:bookmarkEnd w:id="101"/>
    <w:bookmarkStart w:id="110" w:name="X15490050d3871a104e1c9f0460ba8209903e81c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Внесение изменений в настройки внутреннего окружения виртуальных машин</w:t>
      </w:r>
    </w:p>
    <w:p>
      <w:pPr>
        <w:numPr>
          <w:ilvl w:val="0"/>
          <w:numId w:val="1013"/>
        </w:numPr>
      </w:pPr>
      <w:r>
        <w:t xml:space="preserve">На виртуальной машине</w:t>
      </w:r>
      <w:r>
        <w:t xml:space="preserve"> </w:t>
      </w:r>
      <w:r>
        <w:rPr>
          <w:bCs/>
          <w:b/>
        </w:rPr>
        <w:t xml:space="preserve">server</w:t>
      </w:r>
      <w:r>
        <w:t xml:space="preserve"> </w:t>
      </w:r>
      <w:r>
        <w:t xml:space="preserve">выполнён переход в каталог</w:t>
      </w:r>
      <w:r>
        <w:t xml:space="preserve"> </w:t>
      </w:r>
      <w:r>
        <w:rPr>
          <w:rStyle w:val="VerbatimChar"/>
        </w:rPr>
        <w:t xml:space="preserve">/vagrant/provision/server/</w:t>
      </w:r>
      <w:r>
        <w:t xml:space="preserve">.</w:t>
      </w:r>
      <w:r>
        <w:br/>
      </w:r>
      <w:r>
        <w:t xml:space="preserve">В нём создана структура каталогов для хранения конфигурации Samba, после чего был скопирован файл</w:t>
      </w:r>
      <w:r>
        <w:t xml:space="preserve"> </w:t>
      </w:r>
      <w:r>
        <w:rPr>
          <w:rStyle w:val="VerbatimChar"/>
        </w:rPr>
        <w:t xml:space="preserve">smb.conf</w:t>
      </w:r>
      <w:r>
        <w:t xml:space="preserve">:</w:t>
      </w:r>
    </w:p>
    <w:p>
      <w:pPr>
        <w:numPr>
          <w:ilvl w:val="0"/>
          <w:numId w:val="1013"/>
        </w:numPr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/vagrant/provision/server</w:t>
      </w:r>
      <w:r>
        <w:t xml:space="preserve"> </w:t>
      </w:r>
      <w:r>
        <w:t xml:space="preserve">создан исполняемый файл</w:t>
      </w:r>
      <w:r>
        <w:t xml:space="preserve"> </w:t>
      </w:r>
      <w:r>
        <w:rPr>
          <w:rStyle w:val="VerbatimChar"/>
        </w:rPr>
        <w:t xml:space="preserve">smb.sh</w:t>
      </w:r>
      <w:r>
        <w:t xml:space="preserve">, в который был внесён скрипт, включающий:</w:t>
      </w:r>
    </w:p>
    <w:p>
      <w:pPr>
        <w:numPr>
          <w:ilvl w:val="0"/>
          <w:numId w:val="1000"/>
        </w:numPr>
        <w:pStyle w:val="CaptionedFigure"/>
      </w:pPr>
      <w:bookmarkStart w:id="105" w:name="fig:018"/>
      <w:r>
        <w:drawing>
          <wp:inline>
            <wp:extent cx="5334000" cy="4275556"/>
            <wp:effectExtent b="0" l="0" r="0" t="0"/>
            <wp:docPr descr="Рис. 18: Скрипт smb.sh для сервера" title="" id="103" name="Picture"/>
            <a:graphic>
              <a:graphicData uri="http://schemas.openxmlformats.org/drawingml/2006/picture">
                <pic:pic>
                  <pic:nvPicPr>
                    <pic:cNvPr descr="18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755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5"/>
    </w:p>
    <w:p>
      <w:pPr>
        <w:numPr>
          <w:ilvl w:val="0"/>
          <w:numId w:val="1000"/>
        </w:numPr>
        <w:pStyle w:val="ImageCaption"/>
      </w:pPr>
      <w:r>
        <w:t xml:space="preserve">Рис. 18: Скрипт smb.sh для сервера</w:t>
      </w:r>
    </w:p>
    <w:p>
      <w:pPr>
        <w:numPr>
          <w:ilvl w:val="0"/>
          <w:numId w:val="1013"/>
        </w:numPr>
      </w:pPr>
      <w:r>
        <w:t xml:space="preserve">На виртуальной машине</w:t>
      </w:r>
      <w:r>
        <w:t xml:space="preserve"> </w:t>
      </w:r>
      <w:r>
        <w:rPr>
          <w:bCs/>
          <w:b/>
        </w:rPr>
        <w:t xml:space="preserve">client</w:t>
      </w:r>
      <w:r>
        <w:t xml:space="preserve"> </w:t>
      </w:r>
      <w:r>
        <w:t xml:space="preserve">выполнён переход в каталог</w:t>
      </w:r>
      <w:r>
        <w:t xml:space="preserve"> </w:t>
      </w:r>
      <w:r>
        <w:rPr>
          <w:rStyle w:val="VerbatimChar"/>
        </w:rPr>
        <w:t xml:space="preserve">/vagrant/provision/client</w:t>
      </w:r>
      <w:r>
        <w:t xml:space="preserve">, где создана директория для хранения настроек Samba.</w:t>
      </w:r>
      <w:r>
        <w:br/>
      </w:r>
      <w:r>
        <w:t xml:space="preserve">Затем в неё были скопированы файлы</w:t>
      </w:r>
      <w:r>
        <w:t xml:space="preserve"> </w:t>
      </w:r>
      <w:r>
        <w:rPr>
          <w:rStyle w:val="VerbatimChar"/>
        </w:rPr>
        <w:t xml:space="preserve">smb.conf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smbusers</w:t>
      </w:r>
      <w:r>
        <w:t xml:space="preserve">.</w:t>
      </w:r>
    </w:p>
    <w:p>
      <w:pPr>
        <w:numPr>
          <w:ilvl w:val="0"/>
          <w:numId w:val="1013"/>
        </w:numPr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/vagrant/provision/client</w:t>
      </w:r>
      <w:r>
        <w:t xml:space="preserve"> </w:t>
      </w:r>
      <w:r>
        <w:t xml:space="preserve">создан исполняемый файл</w:t>
      </w:r>
      <w:r>
        <w:t xml:space="preserve"> </w:t>
      </w:r>
      <w:r>
        <w:rPr>
          <w:rStyle w:val="VerbatimChar"/>
        </w:rPr>
        <w:t xml:space="preserve">smb.sh</w:t>
      </w:r>
      <w:r>
        <w:t xml:space="preserve">, содержащий:</w:t>
      </w:r>
    </w:p>
    <w:p>
      <w:pPr>
        <w:numPr>
          <w:ilvl w:val="1"/>
          <w:numId w:val="1014"/>
        </w:numPr>
        <w:pStyle w:val="Compact"/>
      </w:pPr>
      <w:r>
        <w:t xml:space="preserve">установку пакетов samba-client и cifs-utils;</w:t>
      </w:r>
      <w:r>
        <w:br/>
      </w:r>
    </w:p>
    <w:p>
      <w:pPr>
        <w:numPr>
          <w:ilvl w:val="1"/>
          <w:numId w:val="1014"/>
        </w:numPr>
        <w:pStyle w:val="Compact"/>
      </w:pPr>
      <w:r>
        <w:t xml:space="preserve">копирование конфигурационных файлов;</w:t>
      </w:r>
      <w:r>
        <w:br/>
      </w:r>
    </w:p>
    <w:p>
      <w:pPr>
        <w:numPr>
          <w:ilvl w:val="1"/>
          <w:numId w:val="1014"/>
        </w:numPr>
        <w:pStyle w:val="Compact"/>
      </w:pPr>
      <w:r>
        <w:t xml:space="preserve">настройку firewalld;</w:t>
      </w:r>
      <w:r>
        <w:br/>
      </w:r>
    </w:p>
    <w:p>
      <w:pPr>
        <w:numPr>
          <w:ilvl w:val="1"/>
          <w:numId w:val="1014"/>
        </w:numPr>
        <w:pStyle w:val="Compact"/>
      </w:pPr>
      <w:r>
        <w:t xml:space="preserve">создание группы sambagroup и добавление пользователя;</w:t>
      </w:r>
      <w:r>
        <w:br/>
      </w:r>
    </w:p>
    <w:p>
      <w:pPr>
        <w:numPr>
          <w:ilvl w:val="1"/>
          <w:numId w:val="1014"/>
        </w:numPr>
        <w:pStyle w:val="Compact"/>
      </w:pPr>
      <w:r>
        <w:t xml:space="preserve">создание точки монтирования;</w:t>
      </w:r>
      <w:r>
        <w:br/>
      </w:r>
    </w:p>
    <w:p>
      <w:pPr>
        <w:numPr>
          <w:ilvl w:val="1"/>
          <w:numId w:val="1014"/>
        </w:numPr>
        <w:pStyle w:val="Compact"/>
      </w:pPr>
      <w:r>
        <w:t xml:space="preserve">автоматическое монтирование общего ресурса Samba.</w:t>
      </w:r>
    </w:p>
    <w:p>
      <w:pPr>
        <w:numPr>
          <w:ilvl w:val="0"/>
          <w:numId w:val="1000"/>
        </w:numPr>
        <w:pStyle w:val="CaptionedFigure"/>
      </w:pPr>
      <w:bookmarkStart w:id="109" w:name="fig:019"/>
      <w:r>
        <w:drawing>
          <wp:inline>
            <wp:extent cx="5334000" cy="2684865"/>
            <wp:effectExtent b="0" l="0" r="0" t="0"/>
            <wp:docPr descr="Рис. 19: Скрипт smb.sh для клиента" title="" id="107" name="Picture"/>
            <a:graphic>
              <a:graphicData uri="http://schemas.openxmlformats.org/drawingml/2006/picture">
                <pic:pic>
                  <pic:nvPicPr>
                    <pic:cNvPr descr="19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84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9"/>
    </w:p>
    <w:p>
      <w:pPr>
        <w:numPr>
          <w:ilvl w:val="0"/>
          <w:numId w:val="1000"/>
        </w:numPr>
        <w:pStyle w:val="ImageCaption"/>
      </w:pPr>
      <w:r>
        <w:t xml:space="preserve">Рис. 19: Скрипт smb.sh для клиента</w:t>
      </w:r>
    </w:p>
    <w:bookmarkEnd w:id="110"/>
    <w:bookmarkEnd w:id="111"/>
    <w:bookmarkStart w:id="112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работы была реализована полноценная настройка серверной и клиентской части Samba. На сервере создан общий ресурс, настроены права доступа, SELinux-контексты и служба SMB. На клиенте обеспечено подключение к общему каталогу как вручную, так и через автоматическое монтирование с использованием файла учётных данных. Оба окружения дополнены скриптами автоматизации для Vagrant, что позволяет быстро разворачивать конфигурацию без ручных ошибок. Работа продемонстрировала принципы управления доступом, сетевыми службами и безопасностью при использовании Samba в Linux-инфраструктуре.</w:t>
      </w:r>
    </w:p>
    <w:bookmarkEnd w:id="112"/>
    <w:bookmarkStart w:id="113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Какова минимальная конфигурация для smb.conf для создания общего ресурса, который предоставляет доступ к каталогу /data?</w:t>
      </w:r>
      <w:r>
        <w:br/>
      </w:r>
      <w:r>
        <w:t xml:space="preserve">Достаточно определить глобальный блок и описание ресурса:</w:t>
      </w:r>
    </w:p>
    <w:p>
      <w:pPr>
        <w:pStyle w:val="SourceCode"/>
      </w:pPr>
      <w:r>
        <w:rPr>
          <w:rStyle w:val="VerbatimChar"/>
        </w:rPr>
        <w:t xml:space="preserve">[global]</w:t>
      </w:r>
      <w:r>
        <w:br/>
      </w:r>
      <w:r>
        <w:rPr>
          <w:rStyle w:val="VerbatimChar"/>
        </w:rPr>
        <w:t xml:space="preserve">workgroup = WORKGROUP</w:t>
      </w:r>
      <w:r>
        <w:br/>
      </w:r>
      <w:r>
        <w:br/>
      </w:r>
      <w:r>
        <w:rPr>
          <w:rStyle w:val="VerbatimChar"/>
        </w:rPr>
        <w:t xml:space="preserve">[data]</w:t>
      </w:r>
      <w:r>
        <w:br/>
      </w:r>
      <w:r>
        <w:rPr>
          <w:rStyle w:val="VerbatimChar"/>
        </w:rPr>
        <w:t xml:space="preserve">path = /data</w:t>
      </w:r>
      <w:r>
        <w:br/>
      </w:r>
      <w:r>
        <w:rPr>
          <w:rStyle w:val="VerbatimChar"/>
        </w:rPr>
        <w:t xml:space="preserve">read only = no</w:t>
      </w:r>
      <w:r>
        <w:br/>
      </w:r>
      <w:r>
        <w:rPr>
          <w:rStyle w:val="VerbatimChar"/>
        </w:rPr>
        <w:t xml:space="preserve">browseable = yes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Как настроить общий ресурс, который даёт доступ на запись всем пользователям, имеющим права на запись в файловой системе Linux?</w:t>
      </w:r>
      <w:r>
        <w:br/>
      </w:r>
      <w:r>
        <w:t xml:space="preserve">Необходимо убрать ограничения Samba и опираться на права файловой системы:</w:t>
      </w:r>
    </w:p>
    <w:p>
      <w:pPr>
        <w:pStyle w:val="SourceCode"/>
      </w:pPr>
      <w:r>
        <w:rPr>
          <w:rStyle w:val="VerbatimChar"/>
        </w:rPr>
        <w:t xml:space="preserve">[data]</w:t>
      </w:r>
      <w:r>
        <w:br/>
      </w:r>
      <w:r>
        <w:rPr>
          <w:rStyle w:val="VerbatimChar"/>
        </w:rPr>
        <w:t xml:space="preserve">path = /data</w:t>
      </w:r>
      <w:r>
        <w:br/>
      </w:r>
      <w:r>
        <w:rPr>
          <w:rStyle w:val="VerbatimChar"/>
        </w:rPr>
        <w:t xml:space="preserve">read only = no</w:t>
      </w:r>
      <w:r>
        <w:br/>
      </w:r>
      <w:r>
        <w:rPr>
          <w:rStyle w:val="VerbatimChar"/>
        </w:rPr>
        <w:t xml:space="preserve">writeable = yes</w:t>
      </w:r>
      <w:r>
        <w:br/>
      </w:r>
      <w:r>
        <w:rPr>
          <w:rStyle w:val="VerbatimChar"/>
        </w:rPr>
        <w:t xml:space="preserve">force user = nobody</w:t>
      </w:r>
      <w:r>
        <w:br/>
      </w:r>
      <w:r>
        <w:rPr>
          <w:rStyle w:val="VerbatimChar"/>
        </w:rPr>
        <w:t xml:space="preserve">force group = users</w:t>
      </w:r>
    </w:p>
    <w:p>
      <w:pPr>
        <w:pStyle w:val="FirstParagraph"/>
      </w:pPr>
      <w:r>
        <w:t xml:space="preserve">При этом пользователи должны иметь доступ</w:t>
      </w:r>
      <w:r>
        <w:t xml:space="preserve"> </w:t>
      </w:r>
      <w:r>
        <w:rPr>
          <w:rStyle w:val="VerbatimChar"/>
        </w:rPr>
        <w:t xml:space="preserve">rw</w:t>
      </w:r>
      <w:r>
        <w:t xml:space="preserve"> </w:t>
      </w:r>
      <w:r>
        <w:t xml:space="preserve">в самом каталоге Linux.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Как ограничить доступ на запись к ресурсу только членам определённой группы?</w:t>
      </w:r>
      <w:r>
        <w:br/>
      </w:r>
      <w:r>
        <w:t xml:space="preserve">Используется параметр</w:t>
      </w:r>
      <w:r>
        <w:t xml:space="preserve"> </w:t>
      </w:r>
      <w:r>
        <w:rPr>
          <w:rStyle w:val="VerbatimChar"/>
        </w:rPr>
        <w:t xml:space="preserve">write list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[data]</w:t>
      </w:r>
      <w:r>
        <w:br/>
      </w:r>
      <w:r>
        <w:rPr>
          <w:rStyle w:val="VerbatimChar"/>
        </w:rPr>
        <w:t xml:space="preserve">path = /data</w:t>
      </w:r>
      <w:r>
        <w:br/>
      </w:r>
      <w:r>
        <w:rPr>
          <w:rStyle w:val="VerbatimChar"/>
        </w:rPr>
        <w:t xml:space="preserve">read only = yes</w:t>
      </w:r>
      <w:r>
        <w:br/>
      </w:r>
      <w:r>
        <w:rPr>
          <w:rStyle w:val="VerbatimChar"/>
        </w:rPr>
        <w:t xml:space="preserve">write list = @sambagroup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Какой переключатель SELinux нужно использовать, чтобы позволить пользователям получать доступ к домашним каталогам на сервере через SMB?</w:t>
      </w:r>
      <w:r>
        <w:br/>
      </w:r>
      <w:r>
        <w:t xml:space="preserve">Переключатель:</w:t>
      </w:r>
    </w:p>
    <w:p>
      <w:pPr>
        <w:pStyle w:val="SourceCode"/>
      </w:pPr>
      <w:r>
        <w:rPr>
          <w:rStyle w:val="VerbatimChar"/>
        </w:rPr>
        <w:t xml:space="preserve">setsebool -P samba_enable_home_dirs on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Как ограничить доступ к определённому ресурсу только узлам из сети 192.168.10.0/24?</w:t>
      </w:r>
      <w:r>
        <w:br/>
      </w:r>
      <w:r>
        <w:t xml:space="preserve">Используются параметры</w:t>
      </w:r>
      <w:r>
        <w:t xml:space="preserve"> </w:t>
      </w:r>
      <w:r>
        <w:rPr>
          <w:rStyle w:val="VerbatimChar"/>
        </w:rPr>
        <w:t xml:space="preserve">hosts allow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hosts deny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[data]</w:t>
      </w:r>
      <w:r>
        <w:br/>
      </w:r>
      <w:r>
        <w:rPr>
          <w:rStyle w:val="VerbatimChar"/>
        </w:rPr>
        <w:t xml:space="preserve">path = /data</w:t>
      </w:r>
      <w:r>
        <w:br/>
      </w:r>
      <w:r>
        <w:rPr>
          <w:rStyle w:val="VerbatimChar"/>
        </w:rPr>
        <w:t xml:space="preserve">hosts allow = 192.168.10.0/24</w:t>
      </w:r>
      <w:r>
        <w:br/>
      </w:r>
      <w:r>
        <w:rPr>
          <w:rStyle w:val="VerbatimChar"/>
        </w:rPr>
        <w:t xml:space="preserve">hosts deny = 0.0.0.0/0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Какую команду можно использовать, чтобы отобразить список всех пользователей Samba на сервере?</w:t>
      </w:r>
      <w:r>
        <w:br/>
      </w:r>
      <w:r>
        <w:t xml:space="preserve">Команда:</w:t>
      </w:r>
    </w:p>
    <w:p>
      <w:pPr>
        <w:pStyle w:val="SourceCode"/>
      </w:pPr>
      <w:r>
        <w:rPr>
          <w:rStyle w:val="VerbatimChar"/>
        </w:rPr>
        <w:t xml:space="preserve">pdbedit -L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Что нужно сделать пользователю для доступа к ресурсу, который настроен как многопользовательский ресурс?</w:t>
      </w:r>
      <w:r>
        <w:br/>
      </w:r>
      <w:r>
        <w:t xml:space="preserve">Пользователь должен:</w:t>
      </w:r>
      <w:r>
        <w:br/>
      </w:r>
    </w:p>
    <w:p>
      <w:pPr>
        <w:numPr>
          <w:ilvl w:val="0"/>
          <w:numId w:val="1022"/>
        </w:numPr>
        <w:pStyle w:val="Compact"/>
      </w:pPr>
      <w:r>
        <w:t xml:space="preserve">иметь локальную учётную запись в системе,</w:t>
      </w:r>
      <w:r>
        <w:br/>
      </w:r>
    </w:p>
    <w:p>
      <w:pPr>
        <w:numPr>
          <w:ilvl w:val="0"/>
          <w:numId w:val="1022"/>
        </w:numPr>
        <w:pStyle w:val="Compact"/>
      </w:pPr>
      <w:r>
        <w:t xml:space="preserve">быть добавлен в нужную группу (если требуется),</w:t>
      </w:r>
      <w:r>
        <w:br/>
      </w:r>
    </w:p>
    <w:p>
      <w:pPr>
        <w:numPr>
          <w:ilvl w:val="0"/>
          <w:numId w:val="1022"/>
        </w:numPr>
        <w:pStyle w:val="Compact"/>
      </w:pPr>
      <w:r>
        <w:t xml:space="preserve">иметь созданную SMB-учётную запись через</w:t>
      </w:r>
      <w:r>
        <w:t xml:space="preserve"> </w:t>
      </w:r>
      <w:r>
        <w:rPr>
          <w:rStyle w:val="VerbatimChar"/>
        </w:rPr>
        <w:t xml:space="preserve">smbpasswd -a user</w:t>
      </w:r>
      <w:r>
        <w:t xml:space="preserve">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Как установить общий ресурс Samba в качестве многопользовательской учётной записи, где пользователь alice используется как минимальная учётная запись пользователя?</w:t>
      </w:r>
      <w:r>
        <w:br/>
      </w:r>
      <w:r>
        <w:t xml:space="preserve">Указывается параметр:</w:t>
      </w:r>
    </w:p>
    <w:p>
      <w:pPr>
        <w:pStyle w:val="SourceCode"/>
      </w:pPr>
      <w:r>
        <w:rPr>
          <w:rStyle w:val="VerbatimChar"/>
        </w:rPr>
        <w:t xml:space="preserve">username map = /etc/samba/smbusers</w:t>
      </w:r>
    </w:p>
    <w:p>
      <w:pPr>
        <w:pStyle w:val="FirstParagraph"/>
      </w:pPr>
      <w:r>
        <w:t xml:space="preserve">А в</w:t>
      </w:r>
      <w:r>
        <w:t xml:space="preserve"> </w:t>
      </w:r>
      <w:r>
        <w:rPr>
          <w:rStyle w:val="VerbatimChar"/>
        </w:rPr>
        <w:t xml:space="preserve">/etc/samba/smbusers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alice = user1 user2 user3</w:t>
      </w:r>
    </w:p>
    <w:p>
      <w:pPr>
        <w:pStyle w:val="FirstParagraph"/>
      </w:pPr>
      <w:r>
        <w:t xml:space="preserve">Все перечисленные пользователи будут отображены как alice.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Как можно запретить пользователям просматривать учётные данные монтирования Samba в файле /etc/fstab?</w:t>
      </w:r>
      <w:r>
        <w:br/>
      </w:r>
      <w:r>
        <w:t xml:space="preserve">Вынести пароль в файл с закрытыми правами доступа:</w:t>
      </w:r>
      <w:r>
        <w:br/>
      </w:r>
    </w:p>
    <w:p>
      <w:pPr>
        <w:numPr>
          <w:ilvl w:val="0"/>
          <w:numId w:val="1025"/>
        </w:numPr>
      </w:pPr>
      <w:r>
        <w:t xml:space="preserve">создать</w:t>
      </w:r>
      <w:r>
        <w:t xml:space="preserve"> </w:t>
      </w:r>
      <w:r>
        <w:rPr>
          <w:rStyle w:val="VerbatimChar"/>
        </w:rPr>
        <w:t xml:space="preserve">/etc/samba/credentials</w:t>
      </w:r>
      <w:r>
        <w:t xml:space="preserve"> </w:t>
      </w:r>
      <w:r>
        <w:t xml:space="preserve">с правами</w:t>
      </w:r>
      <w:r>
        <w:t xml:space="preserve"> </w:t>
      </w:r>
      <w:r>
        <w:rPr>
          <w:rStyle w:val="VerbatimChar"/>
        </w:rPr>
        <w:t xml:space="preserve">600</w:t>
      </w:r>
      <w:r>
        <w:t xml:space="preserve">,</w:t>
      </w:r>
      <w:r>
        <w:br/>
      </w:r>
    </w:p>
    <w:p>
      <w:pPr>
        <w:numPr>
          <w:ilvl w:val="0"/>
          <w:numId w:val="1025"/>
        </w:numPr>
      </w:pPr>
      <w:r>
        <w:t xml:space="preserve">указать в fstab: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credentials=/etc/samba/credentials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Какая команда позволяет перечислить все экспортируемые ресурсы Samba, доступные на определённом сервере?</w:t>
      </w:r>
      <w:r>
        <w:br/>
      </w:r>
      <w:r>
        <w:t xml:space="preserve">Команда:</w:t>
      </w:r>
    </w:p>
    <w:p>
      <w:pPr>
        <w:pStyle w:val="SourceCode"/>
      </w:pPr>
      <w:r>
        <w:rPr>
          <w:rStyle w:val="VerbatimChar"/>
        </w:rPr>
        <w:t xml:space="preserve">smbclient -L //server</w:t>
      </w:r>
    </w:p>
    <w:bookmarkEnd w:id="113"/>
    <w:bookmarkStart w:id="114" w:name="список-литератур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Список литературы</w:t>
      </w:r>
    </w:p>
    <w:p>
      <w:pPr>
        <w:numPr>
          <w:ilvl w:val="0"/>
          <w:numId w:val="1027"/>
        </w:numPr>
        <w:pStyle w:val="Compact"/>
      </w:pPr>
      <w:r>
        <w:t xml:space="preserve">Всё о Samba. — URL: http://smb-conf.ru/ (дата обр. 13.09.2021)</w:t>
      </w:r>
    </w:p>
    <w:bookmarkEnd w:id="11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2">
    <w:abstractNumId w:val="991"/>
  </w:num>
  <w:num w:numId="102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5">
    <w:abstractNumId w:val="991"/>
  </w:num>
  <w:num w:numId="1026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102" Target="media/rId102.png" /><Relationship Type="http://schemas.openxmlformats.org/officeDocument/2006/relationships/image" Id="rId106" Target="media/rId10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14</dc:title>
  <dc:creator>Заур Мустафаев</dc:creator>
  <dc:language>ru-RU</dc:language>
  <cp:keywords/>
  <dcterms:created xsi:type="dcterms:W3CDTF">2025-12-01T10:45:39Z</dcterms:created>
  <dcterms:modified xsi:type="dcterms:W3CDTF">2025-12-01T10:45:39Z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Настройка файловых служб Samba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