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F282" w14:textId="77777777" w:rsidR="00DA04FF" w:rsidRPr="00352651" w:rsidRDefault="00DA04FF" w:rsidP="00DA04FF">
      <w:pPr>
        <w:rPr>
          <w:rFonts w:ascii="Times New Roman" w:hAnsi="Times New Roman" w:cs="Times New Roman"/>
        </w:rPr>
      </w:pPr>
      <w:r w:rsidRPr="00352651">
        <w:rPr>
          <w:rFonts w:ascii="Times New Roman" w:hAnsi="Times New Roman" w:cs="Times New Roman"/>
        </w:rPr>
        <w:t>Zachary Moote</w:t>
      </w:r>
    </w:p>
    <w:p w14:paraId="315C3E18" w14:textId="77777777" w:rsidR="00DA04FF" w:rsidRPr="00352651" w:rsidRDefault="00DA04FF" w:rsidP="00DA04FF">
      <w:pPr>
        <w:rPr>
          <w:rFonts w:ascii="Times New Roman" w:hAnsi="Times New Roman" w:cs="Times New Roman"/>
        </w:rPr>
      </w:pPr>
      <w:r w:rsidRPr="00352651">
        <w:rPr>
          <w:rFonts w:ascii="Times New Roman" w:hAnsi="Times New Roman" w:cs="Times New Roman"/>
        </w:rPr>
        <w:t>Professor Ludlow</w:t>
      </w:r>
    </w:p>
    <w:p w14:paraId="3AC6E288" w14:textId="77777777" w:rsidR="00DA04FF" w:rsidRPr="00352651" w:rsidRDefault="00DA04FF" w:rsidP="00DA04FF">
      <w:pPr>
        <w:rPr>
          <w:rFonts w:ascii="Times New Roman" w:hAnsi="Times New Roman" w:cs="Times New Roman"/>
        </w:rPr>
      </w:pPr>
      <w:r w:rsidRPr="00352651">
        <w:rPr>
          <w:rFonts w:ascii="Times New Roman" w:hAnsi="Times New Roman" w:cs="Times New Roman"/>
        </w:rPr>
        <w:t xml:space="preserve">PHY-410  </w:t>
      </w:r>
    </w:p>
    <w:p w14:paraId="7AED3DA4" w14:textId="77777777" w:rsidR="00DA04FF" w:rsidRPr="00352651" w:rsidRDefault="00DA04FF" w:rsidP="00DA04FF">
      <w:pPr>
        <w:rPr>
          <w:rFonts w:ascii="Times New Roman" w:hAnsi="Times New Roman" w:cs="Times New Roman"/>
        </w:rPr>
      </w:pPr>
      <w:r w:rsidRPr="00352651">
        <w:rPr>
          <w:rFonts w:ascii="Times New Roman" w:hAnsi="Times New Roman" w:cs="Times New Roman"/>
        </w:rPr>
        <w:t xml:space="preserve">25 July 2025 </w:t>
      </w:r>
    </w:p>
    <w:p w14:paraId="7A62AC4B" w14:textId="77777777" w:rsidR="00DA04FF" w:rsidRPr="00352651" w:rsidRDefault="00DA04FF" w:rsidP="00DA04FF">
      <w:pPr>
        <w:rPr>
          <w:rFonts w:ascii="Times New Roman" w:hAnsi="Times New Roman" w:cs="Times New Roman"/>
        </w:rPr>
      </w:pPr>
    </w:p>
    <w:p w14:paraId="4F724DE7" w14:textId="3DF61C19" w:rsidR="00DA04FF" w:rsidRPr="00352651" w:rsidRDefault="00DA04FF" w:rsidP="00DA04FF">
      <w:pPr>
        <w:jc w:val="center"/>
        <w:rPr>
          <w:rFonts w:ascii="Times New Roman" w:hAnsi="Times New Roman" w:cs="Times New Roman"/>
        </w:rPr>
      </w:pPr>
      <w:r>
        <w:rPr>
          <w:rFonts w:ascii="Times New Roman" w:hAnsi="Times New Roman" w:cs="Times New Roman"/>
        </w:rPr>
        <w:t>Week 4 Progress Report: Literature Search for PHY-410</w:t>
      </w:r>
    </w:p>
    <w:p w14:paraId="6F2388A8" w14:textId="77777777" w:rsidR="00DA04FF" w:rsidRPr="00352651" w:rsidRDefault="00DA04FF" w:rsidP="00DA04FF">
      <w:pPr>
        <w:jc w:val="center"/>
        <w:rPr>
          <w:rFonts w:ascii="Times New Roman" w:hAnsi="Times New Roman" w:cs="Times New Roman"/>
        </w:rPr>
      </w:pPr>
      <w:r w:rsidRPr="00352651">
        <w:rPr>
          <w:rFonts w:ascii="Times New Roman" w:hAnsi="Times New Roman" w:cs="Times New Roman"/>
        </w:rPr>
        <w:t>Introduction</w:t>
      </w:r>
    </w:p>
    <w:p w14:paraId="413E8AE5" w14:textId="6C134AE7" w:rsidR="00DA04FF" w:rsidRDefault="00DA04FF" w:rsidP="00DA04FF">
      <w:pPr>
        <w:rPr>
          <w:rFonts w:ascii="Times New Roman" w:hAnsi="Times New Roman" w:cs="Times New Roman"/>
        </w:rPr>
      </w:pPr>
      <w:r>
        <w:rPr>
          <w:rFonts w:ascii="Times New Roman" w:hAnsi="Times New Roman" w:cs="Times New Roman"/>
        </w:rPr>
        <w:tab/>
        <w:t xml:space="preserve">For my PHY-410 Junior Year Project, I am exploring computational methods to model </w:t>
      </w:r>
      <w:r w:rsidR="00D022FE">
        <w:rPr>
          <w:rFonts w:ascii="Times New Roman" w:hAnsi="Times New Roman" w:cs="Times New Roman"/>
        </w:rPr>
        <w:t xml:space="preserve">complex physical systems, specifically focusing on plasma physics, solid-state physics, and optics. This research is foundational for my proposed Senior Capstone project, which I call “Umgebung.” </w:t>
      </w:r>
      <w:r w:rsidR="00644553">
        <w:rPr>
          <w:rFonts w:ascii="Times New Roman" w:hAnsi="Times New Roman" w:cs="Times New Roman"/>
        </w:rPr>
        <w:t>(</w:t>
      </w:r>
      <w:hyperlink r:id="rId10" w:history="1">
        <w:r w:rsidR="00644553" w:rsidRPr="000B2D6B">
          <w:rPr>
            <w:rStyle w:val="Hyperlink"/>
            <w:rFonts w:ascii="Times New Roman" w:hAnsi="Times New Roman" w:cs="Times New Roman"/>
          </w:rPr>
          <w:t>https://github.com/zmoote/Umgebung</w:t>
        </w:r>
      </w:hyperlink>
      <w:r w:rsidR="00644553">
        <w:rPr>
          <w:rFonts w:ascii="Times New Roman" w:hAnsi="Times New Roman" w:cs="Times New Roman"/>
        </w:rPr>
        <w:t xml:space="preserve">). The goal of Umgebung is to </w:t>
      </w:r>
      <w:r w:rsidR="00A82FAD">
        <w:rPr>
          <w:rFonts w:ascii="Times New Roman" w:hAnsi="Times New Roman" w:cs="Times New Roman"/>
        </w:rPr>
        <w:t xml:space="preserve">computationally simulate </w:t>
      </w:r>
      <w:r w:rsidR="00AF21A1">
        <w:rPr>
          <w:rFonts w:ascii="Times New Roman" w:hAnsi="Times New Roman" w:cs="Times New Roman"/>
        </w:rPr>
        <w:t xml:space="preserve">concepts such as </w:t>
      </w:r>
      <w:r w:rsidR="00A82FAD">
        <w:rPr>
          <w:rFonts w:ascii="Times New Roman" w:hAnsi="Times New Roman" w:cs="Times New Roman"/>
        </w:rPr>
        <w:t xml:space="preserve">plasma torsion fields, crystal lattices, </w:t>
      </w:r>
      <w:r w:rsidR="000E717B">
        <w:rPr>
          <w:rFonts w:ascii="Times New Roman" w:hAnsi="Times New Roman" w:cs="Times New Roman"/>
        </w:rPr>
        <w:t>and holographic structures. The project draws inspiration from the innovative ideas of Nassim Haramein’s holographic physics, Marcel Vogel’s research into quartz crystals, and Elena Danaan’s accounts of Jen Han Ere</w:t>
      </w:r>
      <w:r w:rsidR="009918D5">
        <w:rPr>
          <w:rFonts w:ascii="Times New Roman" w:hAnsi="Times New Roman" w:cs="Times New Roman"/>
        </w:rPr>
        <w:t>dyon’s crystal technology.</w:t>
      </w:r>
    </w:p>
    <w:p w14:paraId="02E69C16" w14:textId="3871E519" w:rsidR="009918D5" w:rsidRDefault="009918D5" w:rsidP="00DA04FF">
      <w:pPr>
        <w:rPr>
          <w:rFonts w:ascii="Times New Roman" w:hAnsi="Times New Roman" w:cs="Times New Roman"/>
        </w:rPr>
      </w:pPr>
      <w:r>
        <w:rPr>
          <w:rFonts w:ascii="Times New Roman" w:hAnsi="Times New Roman" w:cs="Times New Roman"/>
        </w:rPr>
        <w:t xml:space="preserve">Following your advice to ground these concepts </w:t>
      </w:r>
      <w:r w:rsidR="004D0D7A">
        <w:rPr>
          <w:rFonts w:ascii="Times New Roman" w:hAnsi="Times New Roman" w:cs="Times New Roman"/>
        </w:rPr>
        <w:t>in established physics, I have begun a search of academic literature to identify robust numerical methods capable of modeling these systems. This report summarizes my findings and outlines the next steps for developing Umgebung as a viable Capstone project.</w:t>
      </w:r>
    </w:p>
    <w:p w14:paraId="7C7B31E2" w14:textId="608F5D8E" w:rsidR="00F4794D" w:rsidRDefault="00F4794D" w:rsidP="00F4794D">
      <w:pPr>
        <w:jc w:val="center"/>
        <w:rPr>
          <w:rFonts w:ascii="Times New Roman" w:hAnsi="Times New Roman" w:cs="Times New Roman"/>
        </w:rPr>
      </w:pPr>
      <w:r>
        <w:rPr>
          <w:rFonts w:ascii="Times New Roman" w:hAnsi="Times New Roman" w:cs="Times New Roman"/>
        </w:rPr>
        <w:t>Summary of Findings</w:t>
      </w:r>
    </w:p>
    <w:p w14:paraId="168D0020" w14:textId="1D5EEE68" w:rsidR="00F4794D" w:rsidRDefault="00F4794D" w:rsidP="00F4794D">
      <w:pPr>
        <w:rPr>
          <w:rFonts w:ascii="Times New Roman" w:hAnsi="Times New Roman" w:cs="Times New Roman"/>
        </w:rPr>
      </w:pPr>
      <w:r>
        <w:rPr>
          <w:rFonts w:ascii="Times New Roman" w:hAnsi="Times New Roman" w:cs="Times New Roman"/>
        </w:rPr>
        <w:tab/>
        <w:t xml:space="preserve">I searched Google Scholar and IEEE Xplore using terms such as “numerical methods plasma physics,” </w:t>
      </w:r>
      <w:r w:rsidR="006F4EAA">
        <w:rPr>
          <w:rFonts w:ascii="Times New Roman" w:hAnsi="Times New Roman" w:cs="Times New Roman"/>
        </w:rPr>
        <w:t xml:space="preserve">“computational crystal lattice,” and “holographic modeling physics”. While literature directly addressing concepts like Phryll energy is scarce, I found that </w:t>
      </w:r>
      <w:r w:rsidR="00E95BF9">
        <w:rPr>
          <w:rFonts w:ascii="Times New Roman" w:hAnsi="Times New Roman" w:cs="Times New Roman"/>
        </w:rPr>
        <w:t>mainstream computational physics offers powerful tools to model the underlying systems of interest (plasma, crystals, and wave phenomena). My preliminary findings are documented below.</w:t>
      </w:r>
    </w:p>
    <w:p w14:paraId="199388E6" w14:textId="7008CE71" w:rsidR="00AD6AE2" w:rsidRDefault="00AD6AE2" w:rsidP="00AD6AE2">
      <w:pPr>
        <w:pStyle w:val="ListParagraph"/>
        <w:numPr>
          <w:ilvl w:val="0"/>
          <w:numId w:val="1"/>
        </w:numPr>
        <w:rPr>
          <w:rFonts w:ascii="Times New Roman" w:hAnsi="Times New Roman" w:cs="Times New Roman"/>
        </w:rPr>
      </w:pPr>
      <w:r>
        <w:rPr>
          <w:rFonts w:ascii="Times New Roman" w:hAnsi="Times New Roman" w:cs="Times New Roman"/>
        </w:rPr>
        <w:t>Paper 1: Modeling Relativistic Plasma</w:t>
      </w:r>
    </w:p>
    <w:p w14:paraId="0C652356" w14:textId="1FE34A2B" w:rsidR="00AD6AE2" w:rsidRDefault="00AD6AE2" w:rsidP="00AD6AE2">
      <w:pPr>
        <w:pStyle w:val="ListParagraph"/>
        <w:numPr>
          <w:ilvl w:val="1"/>
          <w:numId w:val="1"/>
        </w:numPr>
        <w:rPr>
          <w:rFonts w:ascii="Times New Roman" w:hAnsi="Times New Roman" w:cs="Times New Roman"/>
        </w:rPr>
      </w:pPr>
      <w:r>
        <w:rPr>
          <w:rFonts w:ascii="Times New Roman" w:hAnsi="Times New Roman" w:cs="Times New Roman"/>
        </w:rPr>
        <w:t>Title: “</w:t>
      </w:r>
      <w:r w:rsidR="00842DC0" w:rsidRPr="00842DC0">
        <w:rPr>
          <w:rFonts w:ascii="Times New Roman" w:hAnsi="Times New Roman" w:cs="Times New Roman"/>
        </w:rPr>
        <w:t>Accurately Simulating Nine-Dimensional Phase Space of Relativistic Particles in Strong Fields</w:t>
      </w:r>
      <w:r w:rsidR="00842DC0">
        <w:rPr>
          <w:rFonts w:ascii="Times New Roman" w:hAnsi="Times New Roman" w:cs="Times New Roman"/>
        </w:rPr>
        <w:t>”</w:t>
      </w:r>
      <w:r w:rsidR="00E102E9">
        <w:rPr>
          <w:rFonts w:ascii="Times New Roman" w:hAnsi="Times New Roman" w:cs="Times New Roman"/>
        </w:rPr>
        <w:br/>
      </w:r>
    </w:p>
    <w:p w14:paraId="374703F2" w14:textId="713BD83B" w:rsidR="00842DC0" w:rsidRDefault="00842DC0" w:rsidP="00AD6AE2">
      <w:pPr>
        <w:pStyle w:val="ListParagraph"/>
        <w:numPr>
          <w:ilvl w:val="1"/>
          <w:numId w:val="1"/>
        </w:numPr>
        <w:rPr>
          <w:rFonts w:ascii="Times New Roman" w:hAnsi="Times New Roman" w:cs="Times New Roman"/>
        </w:rPr>
      </w:pPr>
      <w:r>
        <w:rPr>
          <w:rFonts w:ascii="Times New Roman" w:hAnsi="Times New Roman" w:cs="Times New Roman"/>
        </w:rPr>
        <w:t>Authors: Li, Fei, et al.</w:t>
      </w:r>
      <w:r w:rsidR="00E102E9">
        <w:rPr>
          <w:rFonts w:ascii="Times New Roman" w:hAnsi="Times New Roman" w:cs="Times New Roman"/>
        </w:rPr>
        <w:br/>
      </w:r>
    </w:p>
    <w:p w14:paraId="238153B3" w14:textId="54418944" w:rsidR="00842DC0" w:rsidRDefault="00842DC0" w:rsidP="00AD6AE2">
      <w:pPr>
        <w:pStyle w:val="ListParagraph"/>
        <w:numPr>
          <w:ilvl w:val="1"/>
          <w:numId w:val="1"/>
        </w:numPr>
        <w:rPr>
          <w:rFonts w:ascii="Times New Roman" w:hAnsi="Times New Roman" w:cs="Times New Roman"/>
        </w:rPr>
      </w:pPr>
      <w:r>
        <w:rPr>
          <w:rFonts w:ascii="Times New Roman" w:hAnsi="Times New Roman" w:cs="Times New Roman"/>
        </w:rPr>
        <w:t xml:space="preserve">Publication: </w:t>
      </w:r>
      <w:r>
        <w:rPr>
          <w:rFonts w:ascii="Times New Roman" w:hAnsi="Times New Roman" w:cs="Times New Roman"/>
          <w:i/>
          <w:iCs/>
        </w:rPr>
        <w:t xml:space="preserve">Journal of Computational Physics </w:t>
      </w:r>
      <w:r>
        <w:rPr>
          <w:rFonts w:ascii="Times New Roman" w:hAnsi="Times New Roman" w:cs="Times New Roman"/>
        </w:rPr>
        <w:t>(2021)</w:t>
      </w:r>
      <w:r w:rsidR="00E102E9">
        <w:rPr>
          <w:rFonts w:ascii="Times New Roman" w:hAnsi="Times New Roman" w:cs="Times New Roman"/>
        </w:rPr>
        <w:br/>
      </w:r>
    </w:p>
    <w:p w14:paraId="3AE6CBA9" w14:textId="2886BE5C" w:rsidR="003406F8" w:rsidRDefault="003406F8" w:rsidP="00AD6AE2">
      <w:pPr>
        <w:pStyle w:val="ListParagraph"/>
        <w:numPr>
          <w:ilvl w:val="1"/>
          <w:numId w:val="1"/>
        </w:numPr>
        <w:rPr>
          <w:rFonts w:ascii="Times New Roman" w:hAnsi="Times New Roman" w:cs="Times New Roman"/>
        </w:rPr>
      </w:pPr>
      <w:r>
        <w:rPr>
          <w:rFonts w:ascii="Times New Roman" w:hAnsi="Times New Roman" w:cs="Times New Roman"/>
        </w:rPr>
        <w:t xml:space="preserve">Methods used: The paper’s primary method is the Particle-in-Cell (PIC) algorithm. The </w:t>
      </w:r>
      <w:r w:rsidR="00A76CC3">
        <w:rPr>
          <w:rFonts w:ascii="Times New Roman" w:hAnsi="Times New Roman" w:cs="Times New Roman"/>
        </w:rPr>
        <w:t xml:space="preserve">authors introduce a </w:t>
      </w:r>
      <w:r w:rsidR="004C7E39">
        <w:rPr>
          <w:rFonts w:ascii="Times New Roman" w:hAnsi="Times New Roman" w:cs="Times New Roman"/>
        </w:rPr>
        <w:t xml:space="preserve">novel particle “pusher” that uses </w:t>
      </w:r>
      <w:r w:rsidR="004C7E39">
        <w:rPr>
          <w:rFonts w:ascii="Times New Roman" w:hAnsi="Times New Roman" w:cs="Times New Roman"/>
        </w:rPr>
        <w:lastRenderedPageBreak/>
        <w:t xml:space="preserve">analytical solutions to the equations of motion (Lorentz force, Landau-Lifshitz, and BMT equations) instead of common operator-splitting methods like the Boris scheme. This approach is designed for high-fidelity modeling of </w:t>
      </w:r>
      <w:r w:rsidR="00317D11">
        <w:rPr>
          <w:rFonts w:ascii="Times New Roman" w:hAnsi="Times New Roman" w:cs="Times New Roman"/>
        </w:rPr>
        <w:t>relativistic particles in the strong-field regime.</w:t>
      </w:r>
      <w:r w:rsidR="00E102E9">
        <w:rPr>
          <w:rFonts w:ascii="Times New Roman" w:hAnsi="Times New Roman" w:cs="Times New Roman"/>
        </w:rPr>
        <w:br/>
      </w:r>
    </w:p>
    <w:p w14:paraId="0D46CDD4" w14:textId="69BA3B6D" w:rsidR="00317D11" w:rsidRDefault="00317D11" w:rsidP="00AD6AE2">
      <w:pPr>
        <w:pStyle w:val="ListParagraph"/>
        <w:numPr>
          <w:ilvl w:val="1"/>
          <w:numId w:val="1"/>
        </w:numPr>
        <w:rPr>
          <w:rFonts w:ascii="Times New Roman" w:hAnsi="Times New Roman" w:cs="Times New Roman"/>
        </w:rPr>
      </w:pPr>
      <w:r>
        <w:rPr>
          <w:rFonts w:ascii="Times New Roman" w:hAnsi="Times New Roman" w:cs="Times New Roman"/>
        </w:rPr>
        <w:t xml:space="preserve">Relevance to Umgebung: This paper is directly applicable to the </w:t>
      </w:r>
      <w:r w:rsidR="001D4542">
        <w:rPr>
          <w:rFonts w:ascii="Times New Roman" w:hAnsi="Times New Roman" w:cs="Times New Roman"/>
        </w:rPr>
        <w:t xml:space="preserve">plasma physics component of Umgebung. The analytical pusher offers a way to achieve high accuracy in simulations of plasma dynamics, even with larger time steps than required by </w:t>
      </w:r>
      <w:r w:rsidR="006137DB">
        <w:rPr>
          <w:rFonts w:ascii="Times New Roman" w:hAnsi="Times New Roman" w:cs="Times New Roman"/>
        </w:rPr>
        <w:t xml:space="preserve">standard models. The PIC method itself is a cornerstone of computational plasma physics. Although the paper does not focus on </w:t>
      </w:r>
      <w:r w:rsidR="00E03547">
        <w:rPr>
          <w:rFonts w:ascii="Times New Roman" w:hAnsi="Times New Roman" w:cs="Times New Roman"/>
        </w:rPr>
        <w:t>interpolation as a primary topic, PIC codes fundamentally rely on interpolation to calculate field values at particle positions and to deposit particle currents back onto the grid. The authors’ implementation uses quadratic weighting for this purpose.</w:t>
      </w:r>
      <w:r w:rsidR="00E102E9">
        <w:rPr>
          <w:rFonts w:ascii="Times New Roman" w:hAnsi="Times New Roman" w:cs="Times New Roman"/>
        </w:rPr>
        <w:br/>
      </w:r>
    </w:p>
    <w:p w14:paraId="53AB7858" w14:textId="2D8303B6" w:rsidR="00187DE4" w:rsidRDefault="00187DE4" w:rsidP="00187DE4">
      <w:pPr>
        <w:pStyle w:val="ListParagraph"/>
        <w:numPr>
          <w:ilvl w:val="0"/>
          <w:numId w:val="1"/>
        </w:numPr>
        <w:rPr>
          <w:rFonts w:ascii="Times New Roman" w:hAnsi="Times New Roman" w:cs="Times New Roman"/>
        </w:rPr>
      </w:pPr>
      <w:r>
        <w:rPr>
          <w:rFonts w:ascii="Times New Roman" w:hAnsi="Times New Roman" w:cs="Times New Roman"/>
        </w:rPr>
        <w:t>Paper 2: A Solver for Optics and Condensed Matter</w:t>
      </w:r>
    </w:p>
    <w:p w14:paraId="1F2B49E9" w14:textId="35601D31" w:rsidR="00187DE4" w:rsidRDefault="00187DE4" w:rsidP="00187DE4">
      <w:pPr>
        <w:pStyle w:val="ListParagraph"/>
        <w:numPr>
          <w:ilvl w:val="1"/>
          <w:numId w:val="1"/>
        </w:numPr>
        <w:rPr>
          <w:rFonts w:ascii="Times New Roman" w:hAnsi="Times New Roman" w:cs="Times New Roman"/>
        </w:rPr>
      </w:pPr>
      <w:r>
        <w:rPr>
          <w:rFonts w:ascii="Times New Roman" w:hAnsi="Times New Roman" w:cs="Times New Roman"/>
        </w:rPr>
        <w:t>Title:</w:t>
      </w:r>
      <w:r w:rsidR="00F93CE7">
        <w:rPr>
          <w:rFonts w:ascii="Times New Roman" w:hAnsi="Times New Roman" w:cs="Times New Roman"/>
        </w:rPr>
        <w:t xml:space="preserve"> </w:t>
      </w:r>
      <w:r w:rsidR="00F93CE7" w:rsidRPr="00F93CE7">
        <w:rPr>
          <w:rFonts w:ascii="Times New Roman" w:hAnsi="Times New Roman" w:cs="Times New Roman"/>
        </w:rPr>
        <w:t>“PHOENIX – Paderborn Highly Optimized and Energy Efficient Solver for Two-Dimensional Nonlinear Schrödinger Equations with Integrated Extensions”</w:t>
      </w:r>
      <w:r w:rsidR="00E102E9">
        <w:rPr>
          <w:rFonts w:ascii="Times New Roman" w:hAnsi="Times New Roman" w:cs="Times New Roman"/>
        </w:rPr>
        <w:br/>
      </w:r>
    </w:p>
    <w:p w14:paraId="03565929" w14:textId="434C9EFE" w:rsidR="00187DE4" w:rsidRDefault="00187DE4" w:rsidP="00187DE4">
      <w:pPr>
        <w:pStyle w:val="ListParagraph"/>
        <w:numPr>
          <w:ilvl w:val="1"/>
          <w:numId w:val="1"/>
        </w:numPr>
        <w:rPr>
          <w:rFonts w:ascii="Times New Roman" w:hAnsi="Times New Roman" w:cs="Times New Roman"/>
        </w:rPr>
      </w:pPr>
      <w:r>
        <w:rPr>
          <w:rFonts w:ascii="Times New Roman" w:hAnsi="Times New Roman" w:cs="Times New Roman"/>
        </w:rPr>
        <w:t>Authors:</w:t>
      </w:r>
      <w:r w:rsidR="00E04807">
        <w:rPr>
          <w:rFonts w:ascii="Times New Roman" w:hAnsi="Times New Roman" w:cs="Times New Roman"/>
        </w:rPr>
        <w:t xml:space="preserve"> </w:t>
      </w:r>
      <w:r w:rsidR="00E04807" w:rsidRPr="00E04807">
        <w:rPr>
          <w:rFonts w:ascii="Times New Roman" w:hAnsi="Times New Roman" w:cs="Times New Roman"/>
        </w:rPr>
        <w:t>Wingenbach, Jan, et al.</w:t>
      </w:r>
      <w:r w:rsidR="00E102E9">
        <w:rPr>
          <w:rFonts w:ascii="Times New Roman" w:hAnsi="Times New Roman" w:cs="Times New Roman"/>
        </w:rPr>
        <w:br/>
      </w:r>
    </w:p>
    <w:p w14:paraId="09DF9488" w14:textId="1A8C4C5C" w:rsidR="00187DE4" w:rsidRDefault="00187DE4" w:rsidP="00187DE4">
      <w:pPr>
        <w:pStyle w:val="ListParagraph"/>
        <w:numPr>
          <w:ilvl w:val="1"/>
          <w:numId w:val="1"/>
        </w:numPr>
        <w:rPr>
          <w:rFonts w:ascii="Times New Roman" w:hAnsi="Times New Roman" w:cs="Times New Roman"/>
        </w:rPr>
      </w:pPr>
      <w:r>
        <w:rPr>
          <w:rFonts w:ascii="Times New Roman" w:hAnsi="Times New Roman" w:cs="Times New Roman"/>
        </w:rPr>
        <w:t>Publication:</w:t>
      </w:r>
      <w:r w:rsidR="00F741D8">
        <w:rPr>
          <w:rFonts w:ascii="Times New Roman" w:hAnsi="Times New Roman" w:cs="Times New Roman"/>
        </w:rPr>
        <w:t xml:space="preserve"> </w:t>
      </w:r>
      <w:r w:rsidR="00E04807">
        <w:rPr>
          <w:rFonts w:ascii="Times New Roman" w:hAnsi="Times New Roman" w:cs="Times New Roman"/>
          <w:i/>
          <w:iCs/>
        </w:rPr>
        <w:t>Computer Physics Communications</w:t>
      </w:r>
      <w:r w:rsidR="00E102E9">
        <w:rPr>
          <w:rFonts w:ascii="Times New Roman" w:hAnsi="Times New Roman" w:cs="Times New Roman"/>
        </w:rPr>
        <w:t xml:space="preserve"> (2025)</w:t>
      </w:r>
      <w:r w:rsidR="00E102E9">
        <w:rPr>
          <w:rFonts w:ascii="Times New Roman" w:hAnsi="Times New Roman" w:cs="Times New Roman"/>
          <w:i/>
          <w:iCs/>
        </w:rPr>
        <w:br/>
      </w:r>
    </w:p>
    <w:p w14:paraId="7B792F60" w14:textId="53BB89FC" w:rsidR="00187DE4" w:rsidRDefault="00187DE4" w:rsidP="00187DE4">
      <w:pPr>
        <w:pStyle w:val="ListParagraph"/>
        <w:numPr>
          <w:ilvl w:val="1"/>
          <w:numId w:val="1"/>
        </w:numPr>
        <w:rPr>
          <w:rFonts w:ascii="Times New Roman" w:hAnsi="Times New Roman" w:cs="Times New Roman"/>
        </w:rPr>
      </w:pPr>
      <w:r>
        <w:rPr>
          <w:rFonts w:ascii="Times New Roman" w:hAnsi="Times New Roman" w:cs="Times New Roman"/>
        </w:rPr>
        <w:t>Methods Used:</w:t>
      </w:r>
      <w:r w:rsidR="00C66A5C">
        <w:rPr>
          <w:rFonts w:ascii="Times New Roman" w:hAnsi="Times New Roman" w:cs="Times New Roman"/>
        </w:rPr>
        <w:t xml:space="preserve"> </w:t>
      </w:r>
      <w:r w:rsidR="00FA75EB">
        <w:rPr>
          <w:rFonts w:ascii="Times New Roman" w:hAnsi="Times New Roman" w:cs="Times New Roman"/>
        </w:rPr>
        <w:t xml:space="preserve">PHOENIX is an open-source solver for the 2D nonlinear Schrodinger equation (NLSE), which is widely used to model phenomena in optics, </w:t>
      </w:r>
      <w:r w:rsidR="004F53AB">
        <w:rPr>
          <w:rFonts w:ascii="Times New Roman" w:hAnsi="Times New Roman" w:cs="Times New Roman"/>
        </w:rPr>
        <w:t xml:space="preserve">condensed matter physics, and plasma physics. It solves the NLSE on a discretized grid using various Runge-Kutta (RK) schemes for time evolution. To handle spatial derivatives, it approximates the Laplacian operator using a center difference scheme. The solver is written in C++ and CUDA for </w:t>
      </w:r>
      <w:r w:rsidR="00A26E57">
        <w:rPr>
          <w:rFonts w:ascii="Times New Roman" w:hAnsi="Times New Roman" w:cs="Times New Roman"/>
        </w:rPr>
        <w:t>high performance on CPUs and GPUs and employs techniques like sub</w:t>
      </w:r>
      <w:r w:rsidR="00E102E9">
        <w:rPr>
          <w:rFonts w:ascii="Times New Roman" w:hAnsi="Times New Roman" w:cs="Times New Roman"/>
        </w:rPr>
        <w:t>-</w:t>
      </w:r>
      <w:r w:rsidR="00A26E57">
        <w:rPr>
          <w:rFonts w:ascii="Times New Roman" w:hAnsi="Times New Roman" w:cs="Times New Roman"/>
        </w:rPr>
        <w:t>grid decomposition for cache efficiency.</w:t>
      </w:r>
      <w:r w:rsidR="00E102E9">
        <w:rPr>
          <w:rFonts w:ascii="Times New Roman" w:hAnsi="Times New Roman" w:cs="Times New Roman"/>
        </w:rPr>
        <w:br/>
      </w:r>
    </w:p>
    <w:p w14:paraId="3A75EE0B" w14:textId="5CA965FB" w:rsidR="008E42AC" w:rsidRDefault="00187DE4" w:rsidP="008E42AC">
      <w:pPr>
        <w:pStyle w:val="ListParagraph"/>
        <w:numPr>
          <w:ilvl w:val="1"/>
          <w:numId w:val="1"/>
        </w:numPr>
        <w:rPr>
          <w:rFonts w:ascii="Times New Roman" w:hAnsi="Times New Roman" w:cs="Times New Roman"/>
        </w:rPr>
      </w:pPr>
      <w:r>
        <w:rPr>
          <w:rFonts w:ascii="Times New Roman" w:hAnsi="Times New Roman" w:cs="Times New Roman"/>
        </w:rPr>
        <w:t>Relevance to Umgebung:</w:t>
      </w:r>
      <w:r w:rsidR="00A26E57">
        <w:rPr>
          <w:rFonts w:ascii="Times New Roman" w:hAnsi="Times New Roman" w:cs="Times New Roman"/>
        </w:rPr>
        <w:t xml:space="preserve"> This work is highly relevant for the crystal lattice and holographic modeling aspects of my project. The NLSE is a key equation for describing nonlinear wave dynamics and collective phenomena like Bose-Einstein condensates, which have analo</w:t>
      </w:r>
      <w:r w:rsidR="00E102E9">
        <w:rPr>
          <w:rFonts w:ascii="Times New Roman" w:hAnsi="Times New Roman" w:cs="Times New Roman"/>
        </w:rPr>
        <w:t xml:space="preserve">gues in crystal and optical systems. The PHOENIX solver, being open-source and built with C++/CUDA, serves as an excellent reference or even a foundational tool for Umgebung. The use of finite difference methods is a </w:t>
      </w:r>
      <w:r w:rsidR="00E102E9">
        <w:rPr>
          <w:rFonts w:ascii="Times New Roman" w:hAnsi="Times New Roman" w:cs="Times New Roman"/>
        </w:rPr>
        <w:lastRenderedPageBreak/>
        <w:t>standard, powerful technique for solving partial differential equations on a grid and is directly applicable to simulating crystal lattices.</w:t>
      </w:r>
      <w:r w:rsidR="00E102E9">
        <w:rPr>
          <w:rFonts w:ascii="Times New Roman" w:hAnsi="Times New Roman" w:cs="Times New Roman"/>
        </w:rPr>
        <w:br/>
      </w:r>
    </w:p>
    <w:p w14:paraId="31EC4CC1" w14:textId="1447D3EE" w:rsidR="00187DE4" w:rsidRDefault="008E42AC" w:rsidP="008E42AC">
      <w:pPr>
        <w:jc w:val="center"/>
        <w:rPr>
          <w:rFonts w:ascii="Times New Roman" w:hAnsi="Times New Roman" w:cs="Times New Roman"/>
        </w:rPr>
      </w:pPr>
      <w:r w:rsidRPr="008E42AC">
        <w:rPr>
          <w:rFonts w:ascii="Times New Roman" w:hAnsi="Times New Roman" w:cs="Times New Roman"/>
        </w:rPr>
        <w:t>Next Steps and Project Outlook</w:t>
      </w:r>
    </w:p>
    <w:p w14:paraId="2021A320" w14:textId="045A78D5" w:rsidR="008E42AC" w:rsidRDefault="008E42AC" w:rsidP="008E42AC">
      <w:pPr>
        <w:rPr>
          <w:rFonts w:ascii="Times New Roman" w:hAnsi="Times New Roman" w:cs="Times New Roman"/>
        </w:rPr>
      </w:pPr>
      <w:r>
        <w:rPr>
          <w:rFonts w:ascii="Times New Roman" w:hAnsi="Times New Roman" w:cs="Times New Roman"/>
        </w:rPr>
        <w:tab/>
        <w:t xml:space="preserve">My literature search confirms that established computational methods are well-suited to model the core physical systems of Umgebung. The Particle-in-Cell algorithm and solvers for </w:t>
      </w:r>
      <w:r w:rsidR="00F47CFD">
        <w:rPr>
          <w:rFonts w:ascii="Times New Roman" w:hAnsi="Times New Roman" w:cs="Times New Roman"/>
        </w:rPr>
        <w:t xml:space="preserve">the </w:t>
      </w:r>
      <w:r>
        <w:rPr>
          <w:rFonts w:ascii="Times New Roman" w:hAnsi="Times New Roman" w:cs="Times New Roman"/>
        </w:rPr>
        <w:t xml:space="preserve">nonlinear Schrodinger </w:t>
      </w:r>
      <w:r w:rsidR="007432CC">
        <w:rPr>
          <w:rFonts w:ascii="Times New Roman" w:hAnsi="Times New Roman" w:cs="Times New Roman"/>
        </w:rPr>
        <w:t>equation</w:t>
      </w:r>
      <w:r w:rsidR="00F47CFD">
        <w:rPr>
          <w:rFonts w:ascii="Times New Roman" w:hAnsi="Times New Roman" w:cs="Times New Roman"/>
        </w:rPr>
        <w:t xml:space="preserve"> provide a rigorous, peer-reviewed foundation for this project. My electives in </w:t>
      </w:r>
      <w:r w:rsidR="007432CC">
        <w:rPr>
          <w:rFonts w:ascii="Times New Roman" w:hAnsi="Times New Roman" w:cs="Times New Roman"/>
        </w:rPr>
        <w:t>Optics, Quantum Mechanics, and Modern Physics Laboratory will further supply the theoretical and experimental knowledge required.</w:t>
      </w:r>
    </w:p>
    <w:p w14:paraId="7BEAFBC5" w14:textId="7B31965F" w:rsidR="00146EA5" w:rsidRDefault="00146EA5" w:rsidP="008E42AC">
      <w:pPr>
        <w:rPr>
          <w:rFonts w:ascii="Times New Roman" w:hAnsi="Times New Roman" w:cs="Times New Roman"/>
        </w:rPr>
      </w:pPr>
      <w:r>
        <w:rPr>
          <w:rFonts w:ascii="Times New Roman" w:hAnsi="Times New Roman" w:cs="Times New Roman"/>
        </w:rPr>
        <w:t>To advance the project, I will take the following steps:</w:t>
      </w:r>
    </w:p>
    <w:p w14:paraId="3BFE4E8B" w14:textId="3740DFF0" w:rsidR="00146EA5" w:rsidRDefault="00146EA5" w:rsidP="00146EA5">
      <w:pPr>
        <w:pStyle w:val="ListParagraph"/>
        <w:numPr>
          <w:ilvl w:val="0"/>
          <w:numId w:val="2"/>
        </w:numPr>
        <w:rPr>
          <w:rFonts w:ascii="Times New Roman" w:hAnsi="Times New Roman" w:cs="Times New Roman"/>
        </w:rPr>
      </w:pPr>
      <w:r>
        <w:rPr>
          <w:rFonts w:ascii="Times New Roman" w:hAnsi="Times New Roman" w:cs="Times New Roman"/>
        </w:rPr>
        <w:t>Expand Literature Search: I will search ProQuest and the ACM Digital Library for papers specifically on computational holographic modeling to find methods that can complement an NLSE-based approach.</w:t>
      </w:r>
    </w:p>
    <w:p w14:paraId="5F65449D" w14:textId="3DEDA1B1" w:rsidR="00146EA5" w:rsidRDefault="00146EA5" w:rsidP="00146EA5">
      <w:pPr>
        <w:pStyle w:val="ListParagraph"/>
        <w:numPr>
          <w:ilvl w:val="0"/>
          <w:numId w:val="2"/>
        </w:numPr>
        <w:rPr>
          <w:rFonts w:ascii="Times New Roman" w:hAnsi="Times New Roman" w:cs="Times New Roman"/>
        </w:rPr>
      </w:pPr>
      <w:r>
        <w:rPr>
          <w:rFonts w:ascii="Times New Roman" w:hAnsi="Times New Roman" w:cs="Times New Roman"/>
        </w:rPr>
        <w:t xml:space="preserve">Evaluate Existing Code: I will download and evaluate the PHOENIX open-source code. Its </w:t>
      </w:r>
      <w:r w:rsidR="00DD7793">
        <w:rPr>
          <w:rFonts w:ascii="Times New Roman" w:hAnsi="Times New Roman" w:cs="Times New Roman"/>
        </w:rPr>
        <w:t>framework for solving the NLSE in C++/CUDA could significantly accelerate the development of the crystal and holographic simulation components of Umgebung.</w:t>
      </w:r>
    </w:p>
    <w:p w14:paraId="00E7EA8B" w14:textId="2BF224A5" w:rsidR="00DD7793" w:rsidRDefault="00DD7793" w:rsidP="00146EA5">
      <w:pPr>
        <w:pStyle w:val="ListParagraph"/>
        <w:numPr>
          <w:ilvl w:val="0"/>
          <w:numId w:val="2"/>
        </w:numPr>
        <w:rPr>
          <w:rFonts w:ascii="Times New Roman" w:hAnsi="Times New Roman" w:cs="Times New Roman"/>
        </w:rPr>
      </w:pPr>
      <w:r>
        <w:rPr>
          <w:rFonts w:ascii="Times New Roman" w:hAnsi="Times New Roman" w:cs="Times New Roman"/>
        </w:rPr>
        <w:t>Prototype a Core Component: For the plasma simulation, I will begin prototyping a basic particle pusher in C++ and CUDA. I will start by implementing a standard Boris scheme and compare its results to the principles of the more accurate analytical pusher described by Li et al. to better understand the trade-offs.</w:t>
      </w:r>
    </w:p>
    <w:p w14:paraId="2C55A0D7" w14:textId="72F11FF1" w:rsidR="00DD7793" w:rsidRPr="00DD7793" w:rsidRDefault="00DD7793" w:rsidP="00DD7793">
      <w:pPr>
        <w:rPr>
          <w:rFonts w:ascii="Times New Roman" w:hAnsi="Times New Roman" w:cs="Times New Roman"/>
        </w:rPr>
      </w:pPr>
      <w:r>
        <w:rPr>
          <w:rFonts w:ascii="Times New Roman" w:hAnsi="Times New Roman" w:cs="Times New Roman"/>
        </w:rPr>
        <w:t xml:space="preserve">By grounding the inspired ideas of Danaan, Haramein, Vogel and others </w:t>
      </w:r>
      <w:r w:rsidR="00AF21A1">
        <w:rPr>
          <w:rFonts w:ascii="Times New Roman" w:hAnsi="Times New Roman" w:cs="Times New Roman"/>
        </w:rPr>
        <w:t>in these powerful computational methods, I am confident that Umgebung can be developed into a rigorous and successful Senior Capstone project.</w:t>
      </w:r>
    </w:p>
    <w:p w14:paraId="577334F0" w14:textId="77777777" w:rsidR="008E42AC" w:rsidRPr="008E42AC" w:rsidRDefault="008E42AC" w:rsidP="008E42AC">
      <w:pPr>
        <w:ind w:left="1440"/>
        <w:jc w:val="center"/>
        <w:rPr>
          <w:rFonts w:ascii="Times New Roman" w:hAnsi="Times New Roman" w:cs="Times New Roman"/>
        </w:rPr>
      </w:pPr>
    </w:p>
    <w:p w14:paraId="17634265" w14:textId="77777777" w:rsidR="00DA04FF" w:rsidRDefault="00DA04FF" w:rsidP="00DA04FF">
      <w:pPr>
        <w:jc w:val="center"/>
        <w:rPr>
          <w:rFonts w:ascii="Times New Roman" w:hAnsi="Times New Roman" w:cs="Times New Roman"/>
        </w:rPr>
      </w:pPr>
      <w:r w:rsidRPr="00352651">
        <w:rPr>
          <w:rFonts w:ascii="Times New Roman" w:hAnsi="Times New Roman" w:cs="Times New Roman"/>
        </w:rPr>
        <w:t>References</w:t>
      </w:r>
    </w:p>
    <w:p w14:paraId="55F6CFF1" w14:textId="77777777" w:rsidR="00DA04FF" w:rsidRPr="00F8786D" w:rsidRDefault="00DA04FF" w:rsidP="00DA04FF">
      <w:pPr>
        <w:rPr>
          <w:rFonts w:ascii="Times New Roman" w:hAnsi="Times New Roman" w:cs="Times New Roman"/>
        </w:rPr>
      </w:pPr>
      <w:bookmarkStart w:id="0" w:name="_Hlk204374405"/>
      <w:r w:rsidRPr="00F8786D">
        <w:rPr>
          <w:rFonts w:ascii="Times New Roman" w:hAnsi="Times New Roman" w:cs="Times New Roman"/>
        </w:rPr>
        <w:t>Li, Fei, et al</w:t>
      </w:r>
      <w:bookmarkEnd w:id="0"/>
      <w:r w:rsidRPr="00F8786D">
        <w:rPr>
          <w:rFonts w:ascii="Times New Roman" w:hAnsi="Times New Roman" w:cs="Times New Roman"/>
        </w:rPr>
        <w:t xml:space="preserve">. “Accurately Simulating Nine-Dimensional Phase Space of Relativistic Particles in Strong Fields.” </w:t>
      </w:r>
      <w:r w:rsidRPr="00F8786D">
        <w:rPr>
          <w:rFonts w:ascii="Times New Roman" w:hAnsi="Times New Roman" w:cs="Times New Roman"/>
          <w:i/>
          <w:iCs/>
        </w:rPr>
        <w:t>Journal of Computational Physics</w:t>
      </w:r>
      <w:r w:rsidRPr="00F8786D">
        <w:rPr>
          <w:rFonts w:ascii="Times New Roman" w:hAnsi="Times New Roman" w:cs="Times New Roman"/>
        </w:rPr>
        <w:t xml:space="preserve">, vol. 438, Aug. 2021, p. 110367, https://doi.org/10.1016/j.jcp.2021.110367. </w:t>
      </w:r>
    </w:p>
    <w:p w14:paraId="280C2A4D" w14:textId="1990CBE4" w:rsidR="000B2DA6" w:rsidRPr="00DA04FF" w:rsidRDefault="00DA04FF" w:rsidP="00DA04FF">
      <w:pPr>
        <w:rPr>
          <w:rFonts w:ascii="Times New Roman" w:hAnsi="Times New Roman" w:cs="Times New Roman"/>
        </w:rPr>
      </w:pPr>
      <w:bookmarkStart w:id="1" w:name="_Hlk204424181"/>
      <w:r w:rsidRPr="00F8786D">
        <w:rPr>
          <w:rFonts w:ascii="Times New Roman" w:hAnsi="Times New Roman" w:cs="Times New Roman"/>
        </w:rPr>
        <w:t>Wingenbach, Jan, et al.</w:t>
      </w:r>
      <w:bookmarkEnd w:id="1"/>
      <w:r w:rsidRPr="00F8786D">
        <w:rPr>
          <w:rFonts w:ascii="Times New Roman" w:hAnsi="Times New Roman" w:cs="Times New Roman"/>
        </w:rPr>
        <w:t xml:space="preserve"> “PHOENIX – Paderborn Highly Optimized and Energy Efficient Solver for Two-Dimensional Nonlinear Schrödinger Equations with Integrated Extensions.” </w:t>
      </w:r>
      <w:r w:rsidRPr="00F8786D">
        <w:rPr>
          <w:rFonts w:ascii="Times New Roman" w:hAnsi="Times New Roman" w:cs="Times New Roman"/>
          <w:i/>
          <w:iCs/>
        </w:rPr>
        <w:t>Computer Physics Communications</w:t>
      </w:r>
      <w:r w:rsidRPr="00F8786D">
        <w:rPr>
          <w:rFonts w:ascii="Times New Roman" w:hAnsi="Times New Roman" w:cs="Times New Roman"/>
        </w:rPr>
        <w:t>, vol. 315, Oct. 2025, p. 109689, https://doi.org/10.1016/j.cpc.2025.109689.</w:t>
      </w:r>
    </w:p>
    <w:sectPr w:rsidR="000B2DA6" w:rsidRPr="00DA04F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D9103" w14:textId="77777777" w:rsidR="00FB04CE" w:rsidRDefault="00FB04CE" w:rsidP="00305285">
      <w:pPr>
        <w:spacing w:after="0" w:line="240" w:lineRule="auto"/>
      </w:pPr>
      <w:r>
        <w:separator/>
      </w:r>
    </w:p>
  </w:endnote>
  <w:endnote w:type="continuationSeparator" w:id="0">
    <w:p w14:paraId="40678260" w14:textId="77777777" w:rsidR="00FB04CE" w:rsidRDefault="00FB04CE" w:rsidP="00305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2638" w14:textId="77777777" w:rsidR="00FB04CE" w:rsidRDefault="00FB04CE" w:rsidP="00305285">
      <w:pPr>
        <w:spacing w:after="0" w:line="240" w:lineRule="auto"/>
      </w:pPr>
      <w:r>
        <w:separator/>
      </w:r>
    </w:p>
  </w:footnote>
  <w:footnote w:type="continuationSeparator" w:id="0">
    <w:p w14:paraId="3CFB6567" w14:textId="77777777" w:rsidR="00FB04CE" w:rsidRDefault="00FB04CE" w:rsidP="00305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565999"/>
      <w:docPartObj>
        <w:docPartGallery w:val="Page Numbers (Top of Page)"/>
        <w:docPartUnique/>
      </w:docPartObj>
    </w:sdtPr>
    <w:sdtEndPr>
      <w:rPr>
        <w:noProof/>
      </w:rPr>
    </w:sdtEndPr>
    <w:sdtContent>
      <w:p w14:paraId="77EAFBC1" w14:textId="588BFD03" w:rsidR="00305285" w:rsidRDefault="00305285">
        <w:pPr>
          <w:pStyle w:val="Header"/>
          <w:jc w:val="right"/>
        </w:pPr>
        <w:r>
          <w:t xml:space="preserve">Moote </w:t>
        </w:r>
        <w:r>
          <w:fldChar w:fldCharType="begin"/>
        </w:r>
        <w:r>
          <w:instrText xml:space="preserve"> PAGE   \* MERGEFORMAT </w:instrText>
        </w:r>
        <w:r>
          <w:fldChar w:fldCharType="separate"/>
        </w:r>
        <w:r>
          <w:rPr>
            <w:noProof/>
          </w:rPr>
          <w:t>2</w:t>
        </w:r>
        <w:r>
          <w:rPr>
            <w:noProof/>
          </w:rPr>
          <w:fldChar w:fldCharType="end"/>
        </w:r>
      </w:p>
    </w:sdtContent>
  </w:sdt>
  <w:p w14:paraId="1278CCDF" w14:textId="77777777" w:rsidR="00305285" w:rsidRDefault="00305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6C7A"/>
    <w:multiLevelType w:val="hybridMultilevel"/>
    <w:tmpl w:val="9354AB0A"/>
    <w:lvl w:ilvl="0" w:tplc="DF881F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4AC38A6"/>
    <w:multiLevelType w:val="hybridMultilevel"/>
    <w:tmpl w:val="CAAE0D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2585154">
    <w:abstractNumId w:val="1"/>
  </w:num>
  <w:num w:numId="2" w16cid:durableId="8382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4D4"/>
    <w:rsid w:val="000B2DA6"/>
    <w:rsid w:val="000E717B"/>
    <w:rsid w:val="001438B3"/>
    <w:rsid w:val="00146EA5"/>
    <w:rsid w:val="00187DE4"/>
    <w:rsid w:val="001D4542"/>
    <w:rsid w:val="002D0436"/>
    <w:rsid w:val="00303054"/>
    <w:rsid w:val="00305285"/>
    <w:rsid w:val="00317D11"/>
    <w:rsid w:val="003406F8"/>
    <w:rsid w:val="004C7E39"/>
    <w:rsid w:val="004D0D7A"/>
    <w:rsid w:val="004F53AB"/>
    <w:rsid w:val="005A4365"/>
    <w:rsid w:val="006137DB"/>
    <w:rsid w:val="00644553"/>
    <w:rsid w:val="00671E17"/>
    <w:rsid w:val="006F4EAA"/>
    <w:rsid w:val="007432CC"/>
    <w:rsid w:val="00842DC0"/>
    <w:rsid w:val="008E42AC"/>
    <w:rsid w:val="009918D5"/>
    <w:rsid w:val="00A26E57"/>
    <w:rsid w:val="00A64545"/>
    <w:rsid w:val="00A76CC3"/>
    <w:rsid w:val="00A82FAD"/>
    <w:rsid w:val="00AD6AE2"/>
    <w:rsid w:val="00AF21A1"/>
    <w:rsid w:val="00BD257C"/>
    <w:rsid w:val="00C6065C"/>
    <w:rsid w:val="00C66A5C"/>
    <w:rsid w:val="00CF24D4"/>
    <w:rsid w:val="00D022FE"/>
    <w:rsid w:val="00D9093E"/>
    <w:rsid w:val="00D946FA"/>
    <w:rsid w:val="00DA04FF"/>
    <w:rsid w:val="00DD7793"/>
    <w:rsid w:val="00E03547"/>
    <w:rsid w:val="00E04807"/>
    <w:rsid w:val="00E102E9"/>
    <w:rsid w:val="00E67D05"/>
    <w:rsid w:val="00E95BF9"/>
    <w:rsid w:val="00F4794D"/>
    <w:rsid w:val="00F47CFD"/>
    <w:rsid w:val="00F741D8"/>
    <w:rsid w:val="00F93CE7"/>
    <w:rsid w:val="00FA75EB"/>
    <w:rsid w:val="00FB0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C0294"/>
  <w15:chartTrackingRefBased/>
  <w15:docId w15:val="{20C92721-6166-4757-A605-C2225915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4FF"/>
  </w:style>
  <w:style w:type="paragraph" w:styleId="Heading1">
    <w:name w:val="heading 1"/>
    <w:basedOn w:val="Normal"/>
    <w:next w:val="Normal"/>
    <w:link w:val="Heading1Char"/>
    <w:uiPriority w:val="9"/>
    <w:qFormat/>
    <w:rsid w:val="00CF2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4D4"/>
    <w:rPr>
      <w:rFonts w:eastAsiaTheme="majorEastAsia" w:cstheme="majorBidi"/>
      <w:color w:val="272727" w:themeColor="text1" w:themeTint="D8"/>
    </w:rPr>
  </w:style>
  <w:style w:type="paragraph" w:styleId="Title">
    <w:name w:val="Title"/>
    <w:basedOn w:val="Normal"/>
    <w:next w:val="Normal"/>
    <w:link w:val="TitleChar"/>
    <w:uiPriority w:val="10"/>
    <w:qFormat/>
    <w:rsid w:val="00CF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4D4"/>
    <w:pPr>
      <w:spacing w:before="160"/>
      <w:jc w:val="center"/>
    </w:pPr>
    <w:rPr>
      <w:i/>
      <w:iCs/>
      <w:color w:val="404040" w:themeColor="text1" w:themeTint="BF"/>
    </w:rPr>
  </w:style>
  <w:style w:type="character" w:customStyle="1" w:styleId="QuoteChar">
    <w:name w:val="Quote Char"/>
    <w:basedOn w:val="DefaultParagraphFont"/>
    <w:link w:val="Quote"/>
    <w:uiPriority w:val="29"/>
    <w:rsid w:val="00CF24D4"/>
    <w:rPr>
      <w:i/>
      <w:iCs/>
      <w:color w:val="404040" w:themeColor="text1" w:themeTint="BF"/>
    </w:rPr>
  </w:style>
  <w:style w:type="paragraph" w:styleId="ListParagraph">
    <w:name w:val="List Paragraph"/>
    <w:basedOn w:val="Normal"/>
    <w:uiPriority w:val="34"/>
    <w:qFormat/>
    <w:rsid w:val="00CF24D4"/>
    <w:pPr>
      <w:ind w:left="720"/>
      <w:contextualSpacing/>
    </w:pPr>
  </w:style>
  <w:style w:type="character" w:styleId="IntenseEmphasis">
    <w:name w:val="Intense Emphasis"/>
    <w:basedOn w:val="DefaultParagraphFont"/>
    <w:uiPriority w:val="21"/>
    <w:qFormat/>
    <w:rsid w:val="00CF24D4"/>
    <w:rPr>
      <w:i/>
      <w:iCs/>
      <w:color w:val="0F4761" w:themeColor="accent1" w:themeShade="BF"/>
    </w:rPr>
  </w:style>
  <w:style w:type="paragraph" w:styleId="IntenseQuote">
    <w:name w:val="Intense Quote"/>
    <w:basedOn w:val="Normal"/>
    <w:next w:val="Normal"/>
    <w:link w:val="IntenseQuoteChar"/>
    <w:uiPriority w:val="30"/>
    <w:qFormat/>
    <w:rsid w:val="00CF2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4D4"/>
    <w:rPr>
      <w:i/>
      <w:iCs/>
      <w:color w:val="0F4761" w:themeColor="accent1" w:themeShade="BF"/>
    </w:rPr>
  </w:style>
  <w:style w:type="character" w:styleId="IntenseReference">
    <w:name w:val="Intense Reference"/>
    <w:basedOn w:val="DefaultParagraphFont"/>
    <w:uiPriority w:val="32"/>
    <w:qFormat/>
    <w:rsid w:val="00CF24D4"/>
    <w:rPr>
      <w:b/>
      <w:bCs/>
      <w:smallCaps/>
      <w:color w:val="0F4761" w:themeColor="accent1" w:themeShade="BF"/>
      <w:spacing w:val="5"/>
    </w:rPr>
  </w:style>
  <w:style w:type="paragraph" w:styleId="Header">
    <w:name w:val="header"/>
    <w:basedOn w:val="Normal"/>
    <w:link w:val="HeaderChar"/>
    <w:uiPriority w:val="99"/>
    <w:unhideWhenUsed/>
    <w:rsid w:val="003052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285"/>
  </w:style>
  <w:style w:type="paragraph" w:styleId="Footer">
    <w:name w:val="footer"/>
    <w:basedOn w:val="Normal"/>
    <w:link w:val="FooterChar"/>
    <w:uiPriority w:val="99"/>
    <w:unhideWhenUsed/>
    <w:rsid w:val="003052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285"/>
  </w:style>
  <w:style w:type="character" w:styleId="Hyperlink">
    <w:name w:val="Hyperlink"/>
    <w:basedOn w:val="DefaultParagraphFont"/>
    <w:uiPriority w:val="99"/>
    <w:unhideWhenUsed/>
    <w:rsid w:val="00644553"/>
    <w:rPr>
      <w:color w:val="467886" w:themeColor="hyperlink"/>
      <w:u w:val="single"/>
    </w:rPr>
  </w:style>
  <w:style w:type="character" w:styleId="UnresolvedMention">
    <w:name w:val="Unresolved Mention"/>
    <w:basedOn w:val="DefaultParagraphFont"/>
    <w:uiPriority w:val="99"/>
    <w:semiHidden/>
    <w:unhideWhenUsed/>
    <w:rsid w:val="00644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github.com/zmoote/Umgebung"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9149D9D25E984F8B3A1C0662454B98" ma:contentTypeVersion="15" ma:contentTypeDescription="Create a new document." ma:contentTypeScope="" ma:versionID="ad7272dff92d3e4f7228ee2c16d26047">
  <xsd:schema xmlns:xsd="http://www.w3.org/2001/XMLSchema" xmlns:xs="http://www.w3.org/2001/XMLSchema" xmlns:p="http://schemas.microsoft.com/office/2006/metadata/properties" xmlns:ns3="75c5d197-ee5e-4603-9b85-5722fcfb6a22" xmlns:ns4="c44639c9-6d95-4d30-8644-f7a29cb81587" targetNamespace="http://schemas.microsoft.com/office/2006/metadata/properties" ma:root="true" ma:fieldsID="207aebf31879810cecdcb1ad7fe479e4" ns3:_="" ns4:_="">
    <xsd:import namespace="75c5d197-ee5e-4603-9b85-5722fcfb6a22"/>
    <xsd:import namespace="c44639c9-6d95-4d30-8644-f7a29cb815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5d197-ee5e-4603-9b85-5722fcfb6a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4639c9-6d95-4d30-8644-f7a29cb81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c5d197-ee5e-4603-9b85-5722fcfb6a22" xsi:nil="true"/>
  </documentManagement>
</p:properties>
</file>

<file path=customXml/itemProps1.xml><?xml version="1.0" encoding="utf-8"?>
<ds:datastoreItem xmlns:ds="http://schemas.openxmlformats.org/officeDocument/2006/customXml" ds:itemID="{91D8CCC9-A380-456A-B957-BAB6E93CC2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5d197-ee5e-4603-9b85-5722fcfb6a22"/>
    <ds:schemaRef ds:uri="c44639c9-6d95-4d30-8644-f7a29cb81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D384F5-D068-4BEA-B51E-3EE2A76FEA10}">
  <ds:schemaRefs>
    <ds:schemaRef ds:uri="http://schemas.microsoft.com/sharepoint/v3/contenttype/forms"/>
  </ds:schemaRefs>
</ds:datastoreItem>
</file>

<file path=customXml/itemProps3.xml><?xml version="1.0" encoding="utf-8"?>
<ds:datastoreItem xmlns:ds="http://schemas.openxmlformats.org/officeDocument/2006/customXml" ds:itemID="{F5D9D4A7-6905-4654-A2A6-B2659D39EBA7}">
  <ds:schemaRefs>
    <ds:schemaRef ds:uri="http://purl.org/dc/elements/1.1/"/>
    <ds:schemaRef ds:uri="http://schemas.microsoft.com/office/infopath/2007/PartnerControls"/>
    <ds:schemaRef ds:uri="http://purl.org/dc/terms/"/>
    <ds:schemaRef ds:uri="http://schemas.openxmlformats.org/package/2006/metadata/core-properties"/>
    <ds:schemaRef ds:uri="http://www.w3.org/XML/1998/namespace"/>
    <ds:schemaRef ds:uri="http://schemas.microsoft.com/office/2006/documentManagement/types"/>
    <ds:schemaRef ds:uri="c44639c9-6d95-4d30-8644-f7a29cb81587"/>
    <ds:schemaRef ds:uri="75c5d197-ee5e-4603-9b85-5722fcfb6a22"/>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944</Words>
  <Characters>5381</Characters>
  <Application>Microsoft Office Word</Application>
  <DocSecurity>0</DocSecurity>
  <Lines>44</Lines>
  <Paragraphs>12</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Moote, Zachary</dc:creator>
  <cp:keywords/>
  <dc:description/>
  <cp:lastModifiedBy>Moote, Zachary</cp:lastModifiedBy>
  <cp:revision>2</cp:revision>
  <dcterms:created xsi:type="dcterms:W3CDTF">2025-07-26T16:18:00Z</dcterms:created>
  <dcterms:modified xsi:type="dcterms:W3CDTF">2025-07-26T16:18:00Z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0x010100B59149D9D25E984F8B3A1C0662454B98</vt:lpwstr>
  </property>
</Properties>
</file>