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Yes, </w:t>
      </w:r>
      <w:r w:rsidDel="00000000" w:rsidR="00000000" w:rsidRPr="00000000">
        <w:rPr>
          <w:b w:val="1"/>
          <w:bCs w:val="1"/>
          <w:rtl w:val="0"/>
        </w:rPr>
        <w:t xml:space="preserve">THE JOURNEY OF THE SOUL AND THE NATURE OF CONSCIOUSNESS.txt</w:t>
      </w:r>
      <w:r w:rsidDel="00000000" w:rsidR="00000000" w:rsidRPr="00000000">
        <w:rPr>
          <w:rtl w:val="0"/>
        </w:rPr>
        <w:t xml:space="preserve"> contains extensive explanations covering sacred geometry, unified physics, multidimensional cosmology, spiritual philosophy, and the mechanics of consciousness.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a detailed breakdown of the mathematical, physical, and philosophical concepts presented in this source: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sqi6uudt2q4w" w:id="0"/>
      <w:bookmarkEnd w:id="0"/>
      <w:r w:rsidDel="00000000" w:rsidR="00000000" w:rsidRPr="00000000">
        <w:rPr>
          <w:rtl w:val="0"/>
        </w:rPr>
        <w:t xml:space="preserve">1. Multiverse Architecture &amp; Sacred Geometry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Flower of Life Blueprint:</w:t>
      </w:r>
      <w:r w:rsidDel="00000000" w:rsidR="00000000" w:rsidRPr="00000000">
        <w:rPr>
          <w:rtl w:val="0"/>
        </w:rPr>
        <w:t xml:space="preserve"> The Multiverse is a three-dimensional, expanding spherical matrix built upon the </w:t>
      </w:r>
      <w:r w:rsidDel="00000000" w:rsidR="00000000" w:rsidRPr="00000000">
        <w:rPr>
          <w:b w:val="1"/>
          <w:bCs w:val="1"/>
          <w:rtl w:val="0"/>
        </w:rPr>
        <w:t xml:space="preserve">Flower of Life</w:t>
      </w:r>
      <w:r w:rsidDel="00000000" w:rsidR="00000000" w:rsidRPr="00000000">
        <w:rPr>
          <w:rtl w:val="0"/>
        </w:rPr>
        <w:t xml:space="preserve"> geometry 1-4. Each circle or sphere within the Flower of Life represents a distinct </w:t>
      </w:r>
      <w:r w:rsidDel="00000000" w:rsidR="00000000" w:rsidRPr="00000000">
        <w:rPr>
          <w:b w:val="1"/>
          <w:bCs w:val="1"/>
          <w:rtl w:val="0"/>
        </w:rPr>
        <w:t xml:space="preserve">bubble universe/dimension</w:t>
      </w:r>
      <w:r w:rsidDel="00000000" w:rsidR="00000000" w:rsidRPr="00000000">
        <w:rPr>
          <w:rtl w:val="0"/>
        </w:rPr>
        <w:t xml:space="preserve"> 2, 5.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Dimensions vs. Densities: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 refers to an entire self-contained universe, whereas </w:t>
      </w:r>
      <w:r w:rsidDel="00000000" w:rsidR="00000000" w:rsidRPr="00000000">
        <w:rPr>
          <w:b w:val="1"/>
          <w:bCs w:val="1"/>
          <w:rtl w:val="0"/>
        </w:rPr>
        <w:t xml:space="preserve">densities</w:t>
      </w:r>
      <w:r w:rsidDel="00000000" w:rsidR="00000000" w:rsidRPr="00000000">
        <w:rPr>
          <w:rtl w:val="0"/>
        </w:rPr>
        <w:t xml:space="preserve"> are not separate places but </w:t>
      </w:r>
      <w:r w:rsidDel="00000000" w:rsidR="00000000" w:rsidRPr="00000000">
        <w:rPr>
          <w:b w:val="1"/>
          <w:bCs w:val="1"/>
          <w:rtl w:val="0"/>
        </w:rPr>
        <w:t xml:space="preserve">scales or speed rates of matter vibration</w:t>
      </w:r>
      <w:r w:rsidDel="00000000" w:rsidR="00000000" w:rsidRPr="00000000">
        <w:rPr>
          <w:rtl w:val="0"/>
        </w:rPr>
        <w:t xml:space="preserve"> within a single universe—analogous to musical octaves on a keyboard 5-7. Our specific universe contains </w:t>
      </w:r>
      <w:r w:rsidDel="00000000" w:rsidR="00000000" w:rsidRPr="00000000">
        <w:rPr>
          <w:b w:val="1"/>
          <w:bCs w:val="1"/>
          <w:rtl w:val="0"/>
        </w:rPr>
        <w:t xml:space="preserve">12 densities of matter</w:t>
      </w:r>
      <w:r w:rsidDel="00000000" w:rsidR="00000000" w:rsidRPr="00000000">
        <w:rPr>
          <w:rtl w:val="0"/>
        </w:rPr>
        <w:t xml:space="preserve">, with the </w:t>
      </w:r>
      <w:r w:rsidDel="00000000" w:rsidR="00000000" w:rsidRPr="00000000">
        <w:rPr>
          <w:b w:val="1"/>
          <w:bCs w:val="1"/>
          <w:rtl w:val="0"/>
        </w:rPr>
        <w:t xml:space="preserve">13th level being Source</w:t>
      </w:r>
      <w:r w:rsidDel="00000000" w:rsidR="00000000" w:rsidRPr="00000000">
        <w:rPr>
          <w:rtl w:val="0"/>
        </w:rPr>
        <w:t xml:space="preserve"> 8.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Spherical and Non-Linear Space-Time:</w:t>
      </w:r>
      <w:r w:rsidDel="00000000" w:rsidR="00000000" w:rsidRPr="00000000">
        <w:rPr>
          <w:rtl w:val="0"/>
        </w:rPr>
        <w:t xml:space="preserve"> Both time and space outside localized gravitational fields are </w:t>
      </w:r>
      <w:r w:rsidDel="00000000" w:rsidR="00000000" w:rsidRPr="00000000">
        <w:rPr>
          <w:b w:val="1"/>
          <w:bCs w:val="1"/>
          <w:rtl w:val="0"/>
        </w:rPr>
        <w:t xml:space="preserve">non-linear and spherical (globular)</w:t>
      </w:r>
      <w:r w:rsidDel="00000000" w:rsidR="00000000" w:rsidRPr="00000000">
        <w:rPr>
          <w:rtl w:val="0"/>
        </w:rPr>
        <w:t xml:space="preserve"> 9-12. In a spherical coordinate model, every point on the outer edge is equidistant from the center, eliminating linear constraints 11.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Fractal Expansion:</w:t>
      </w:r>
      <w:r w:rsidDel="00000000" w:rsidR="00000000" w:rsidRPr="00000000">
        <w:rPr>
          <w:rtl w:val="0"/>
        </w:rPr>
        <w:t xml:space="preserve"> Source Creator is omnipresent rather than localized at a single physical point 9, 13. Every soul, atom, and living being is an immortal </w:t>
      </w:r>
      <w:r w:rsidDel="00000000" w:rsidR="00000000" w:rsidRPr="00000000">
        <w:rPr>
          <w:b w:val="1"/>
          <w:bCs w:val="1"/>
          <w:rtl w:val="0"/>
        </w:rPr>
        <w:t xml:space="preserve">fractal of Source</w:t>
      </w:r>
      <w:r w:rsidDel="00000000" w:rsidR="00000000" w:rsidRPr="00000000">
        <w:rPr>
          <w:rtl w:val="0"/>
        </w:rPr>
        <w:t xml:space="preserve"> 14-16.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7qb9i3qp2nc" w:id="1"/>
      <w:bookmarkEnd w:id="1"/>
      <w:r w:rsidDel="00000000" w:rsidR="00000000" w:rsidRPr="00000000">
        <w:rPr>
          <w:rtl w:val="0"/>
        </w:rPr>
        <w:t xml:space="preserve">2. Physics, Waves &amp; Holographic Matrix Mechanics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Carrier Waves &amp; Thought Crystallization:</w:t>
      </w:r>
      <w:r w:rsidDel="00000000" w:rsidR="00000000" w:rsidRPr="00000000">
        <w:rPr>
          <w:rtl w:val="0"/>
        </w:rPr>
        <w:t xml:space="preserve"> Thoughts originate from spirit/intention, enter through the pineal gland, and crystallize within the biological brain 17-21. The brain reverberates these thoughts back as electrical impulses, </w:t>
      </w:r>
      <w:r w:rsidDel="00000000" w:rsidR="00000000" w:rsidRPr="00000000">
        <w:rPr>
          <w:b w:val="1"/>
          <w:bCs w:val="1"/>
          <w:rtl w:val="0"/>
        </w:rPr>
        <w:t xml:space="preserve">scalar waves, or gravity carrier waves</w:t>
      </w:r>
      <w:r w:rsidDel="00000000" w:rsidR="00000000" w:rsidRPr="00000000">
        <w:rPr>
          <w:rtl w:val="0"/>
        </w:rPr>
        <w:t xml:space="preserve"> that "tickle" and propagate through the holographic matrix network of reality 21-25.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Holographic Imprinting &amp; Visualization:</w:t>
      </w:r>
      <w:r w:rsidDel="00000000" w:rsidR="00000000" w:rsidRPr="00000000">
        <w:rPr>
          <w:rtl w:val="0"/>
        </w:rPr>
        <w:t xml:space="preserve"> Reality is a receptive, holographic matrix network 23-25. By using </w:t>
      </w:r>
      <w:r w:rsidDel="00000000" w:rsidR="00000000" w:rsidRPr="00000000">
        <w:rPr>
          <w:b w:val="1"/>
          <w:bCs w:val="1"/>
          <w:rtl w:val="0"/>
        </w:rPr>
        <w:t xml:space="preserve">three-dimensional, multi-directional visualization</w:t>
      </w:r>
      <w:r w:rsidDel="00000000" w:rsidR="00000000" w:rsidRPr="00000000">
        <w:rPr>
          <w:rtl w:val="0"/>
        </w:rPr>
        <w:t xml:space="preserve"> (imagining an object or outcome from every angle in volume) fueled by </w:t>
      </w:r>
      <w:r w:rsidDel="00000000" w:rsidR="00000000" w:rsidRPr="00000000">
        <w:rPr>
          <w:b w:val="1"/>
          <w:bCs w:val="1"/>
          <w:rtl w:val="0"/>
        </w:rPr>
        <w:t xml:space="preserve">emotion</w:t>
      </w:r>
      <w:r w:rsidDel="00000000" w:rsidR="00000000" w:rsidRPr="00000000">
        <w:rPr>
          <w:rtl w:val="0"/>
        </w:rPr>
        <w:t xml:space="preserve"> (the frequency/fuel of creation), consciousness directly imprints onto the matrix to alter physical reality 17, 25-37.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Electromagnetic Anchoring:</w:t>
      </w:r>
      <w:r w:rsidDel="00000000" w:rsidR="00000000" w:rsidRPr="00000000">
        <w:rPr>
          <w:rtl w:val="0"/>
        </w:rPr>
        <w:t xml:space="preserve"> Living organisms, planets, and stars require an </w:t>
      </w:r>
      <w:r w:rsidDel="00000000" w:rsidR="00000000" w:rsidRPr="00000000">
        <w:rPr>
          <w:b w:val="1"/>
          <w:bCs w:val="1"/>
          <w:rtl w:val="0"/>
        </w:rPr>
        <w:t xml:space="preserve">electromagnetic field</w:t>
      </w:r>
      <w:r w:rsidDel="00000000" w:rsidR="00000000" w:rsidRPr="00000000">
        <w:rPr>
          <w:rtl w:val="0"/>
        </w:rPr>
        <w:t xml:space="preserve"> (and a pulse/heartbeat) to power, sustain, and anchor a consciousness or soul 38-43.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 Density Gradients:</w:t>
      </w:r>
      <w:r w:rsidDel="00000000" w:rsidR="00000000" w:rsidRPr="00000000">
        <w:rPr>
          <w:rtl w:val="0"/>
        </w:rPr>
        <w:t xml:space="preserve"> The central core of a planet, star, or galaxy is a vortex anchor where matter exists at the </w:t>
      </w:r>
      <w:r w:rsidDel="00000000" w:rsidR="00000000" w:rsidRPr="00000000">
        <w:rPr>
          <w:b w:val="1"/>
          <w:bCs w:val="1"/>
          <w:rtl w:val="0"/>
        </w:rPr>
        <w:t xml:space="preserve">highest density</w:t>
      </w:r>
      <w:r w:rsidDel="00000000" w:rsidR="00000000" w:rsidRPr="00000000">
        <w:rPr>
          <w:rtl w:val="0"/>
        </w:rPr>
        <w:t xml:space="preserve"> (e.g., Shambhala inside Earth), radiating outward into lower/slower density levels 44-48. Higher densities naturally impact lower densities, but lower densities cannot alter higher ones 47.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xyw3wz61tyyf" w:id="2"/>
      <w:bookmarkEnd w:id="2"/>
      <w:r w:rsidDel="00000000" w:rsidR="00000000" w:rsidRPr="00000000">
        <w:rPr>
          <w:rtl w:val="0"/>
        </w:rPr>
        <w:t xml:space="preserve">3. The Journey of the Soul &amp; Cosmology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Soul Birth &amp; Stellar Highways:</w:t>
      </w:r>
      <w:r w:rsidDel="00000000" w:rsidR="00000000" w:rsidRPr="00000000">
        <w:rPr>
          <w:rtl w:val="0"/>
        </w:rPr>
        <w:t xml:space="preserve"> Souls emerge as etheric "sparks" fractalized from Source and travel along </w:t>
      </w:r>
      <w:r w:rsidDel="00000000" w:rsidR="00000000" w:rsidRPr="00000000">
        <w:rPr>
          <w:b w:val="1"/>
          <w:bCs w:val="1"/>
          <w:rtl w:val="0"/>
        </w:rPr>
        <w:t xml:space="preserve">interstellar highways</w:t>
      </w:r>
      <w:r w:rsidDel="00000000" w:rsidR="00000000" w:rsidRPr="00000000">
        <w:rPr>
          <w:rtl w:val="0"/>
        </w:rPr>
        <w:t xml:space="preserve"> (high-frequency pathways between stars) to an assigned home world 49-54.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Cycles of Incarnational Evolution:</w:t>
      </w:r>
      <w:r w:rsidDel="00000000" w:rsidR="00000000" w:rsidRPr="00000000">
        <w:rPr>
          <w:rtl w:val="0"/>
        </w:rPr>
        <w:t xml:space="preserve"> A soul evolves through nested micro-cycles of incarnation—progressing from rock/mineral consciousness to cellular, plant, animal, and complex organic stages 55-59. Completing the highest level on a planet allows the soul to become a "star seed" capable of incarnating across other worlds 59-61.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Return to Source:</w:t>
      </w:r>
      <w:r w:rsidDel="00000000" w:rsidR="00000000" w:rsidRPr="00000000">
        <w:rPr>
          <w:rtl w:val="0"/>
        </w:rPr>
        <w:t xml:space="preserve"> After traversing all 12 density tiers, the soul re-emerges into </w:t>
      </w:r>
      <w:r w:rsidDel="00000000" w:rsidR="00000000" w:rsidRPr="00000000">
        <w:rPr>
          <w:b w:val="1"/>
          <w:bCs w:val="1"/>
          <w:rtl w:val="0"/>
        </w:rPr>
        <w:t xml:space="preserve">Source Creator</w:t>
      </w:r>
      <w:r w:rsidDel="00000000" w:rsidR="00000000" w:rsidRPr="00000000">
        <w:rPr>
          <w:rtl w:val="0"/>
        </w:rPr>
        <w:t xml:space="preserve"> (the 13th level) 8, 62. This return brings back all accumulated memories and experiences, allowing Source to grow and learn through the soul 63, 64.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8nk6zj9fr74" w:id="3"/>
      <w:bookmarkEnd w:id="3"/>
      <w:r w:rsidDel="00000000" w:rsidR="00000000" w:rsidRPr="00000000">
        <w:rPr>
          <w:rtl w:val="0"/>
        </w:rPr>
        <w:t xml:space="preserve">4. Classification of Consciousness &amp; Mind Mechanics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Five Structural Types of Consciousness: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Individuated Consciousness:</w:t>
      </w:r>
      <w:r w:rsidDel="00000000" w:rsidR="00000000" w:rsidRPr="00000000">
        <w:rPr>
          <w:rtl w:val="0"/>
        </w:rPr>
        <w:t xml:space="preserve"> Independent, self-contained thinkers (e.g., humans) 65-68.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Individuated Collective Consciousness:</w:t>
      </w:r>
      <w:r w:rsidDel="00000000" w:rsidR="00000000" w:rsidRPr="00000000">
        <w:rPr>
          <w:rtl w:val="0"/>
        </w:rPr>
        <w:t xml:space="preserve"> Independent thinkers interfaced with a collective species awareness (e.g., Altians) 68-71.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Individuated Planetary Consciousness:</w:t>
      </w:r>
      <w:r w:rsidDel="00000000" w:rsidR="00000000" w:rsidRPr="00000000">
        <w:rPr>
          <w:rtl w:val="0"/>
        </w:rPr>
        <w:t xml:space="preserve"> Independent thinkers telepathically tuned into the entire living planetary matrix and all its organisms (e.g., Avatar-style connection) 72-74.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Microhive Consciousness:</w:t>
      </w:r>
      <w:r w:rsidDel="00000000" w:rsidR="00000000" w:rsidRPr="00000000">
        <w:rPr>
          <w:rtl w:val="0"/>
        </w:rPr>
        <w:t xml:space="preserve"> A central entity (often residing within a star) that fractalizes its consciousness across a small cluster of bodies (e.g., J'men) 75-78.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Hive Consciousness:</w:t>
      </w:r>
      <w:r w:rsidDel="00000000" w:rsidR="00000000" w:rsidRPr="00000000">
        <w:rPr>
          <w:rtl w:val="0"/>
        </w:rPr>
        <w:t xml:space="preserve"> Fully interconnected consciousness governed by a biological Queen, a planetary soul, or a global planetary hive (e.g., Grays) 78-89.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Soul Incompatibility:</w:t>
      </w:r>
      <w:r w:rsidDel="00000000" w:rsidR="00000000" w:rsidRPr="00000000">
        <w:rPr>
          <w:rtl w:val="0"/>
        </w:rPr>
        <w:t xml:space="preserve"> Individuated souls (humans) and hive-structured souls (grays) are naturally incompatible and cannot cross-incarnate into each other's bodies without artificial genetic alteration or hybridization 90-93.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Kundalini Activation &amp; The Pineal Vortex:</w:t>
      </w:r>
      <w:r w:rsidDel="00000000" w:rsidR="00000000" w:rsidRPr="00000000">
        <w:rPr>
          <w:rtl w:val="0"/>
        </w:rPr>
        <w:t xml:space="preserve"> Kundalini energy consists of two counter-coiling streams—the red dragon (feminine) and white dragon (masculine)—that meet at the </w:t>
      </w:r>
      <w:r w:rsidDel="00000000" w:rsidR="00000000" w:rsidRPr="00000000">
        <w:rPr>
          <w:b w:val="1"/>
          <w:bCs w:val="1"/>
          <w:rtl w:val="0"/>
        </w:rPr>
        <w:t xml:space="preserve">pineal gland</w:t>
      </w:r>
      <w:r w:rsidDel="00000000" w:rsidR="00000000" w:rsidRPr="00000000">
        <w:rPr>
          <w:rtl w:val="0"/>
        </w:rPr>
        <w:t xml:space="preserve"> ("the philosophical stone") to ignite the higher self and open an interdimensional vortex 94-99.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Timeline Anchor Points:</w:t>
      </w:r>
      <w:r w:rsidDel="00000000" w:rsidR="00000000" w:rsidRPr="00000000">
        <w:rPr>
          <w:rtl w:val="0"/>
        </w:rPr>
        <w:t xml:space="preserve"> Linear history consists of fixed, magnetic </w:t>
      </w:r>
      <w:r w:rsidDel="00000000" w:rsidR="00000000" w:rsidRPr="00000000">
        <w:rPr>
          <w:b w:val="1"/>
          <w:bCs w:val="1"/>
          <w:rtl w:val="0"/>
        </w:rPr>
        <w:t xml:space="preserve">anchor points</w:t>
      </w:r>
      <w:r w:rsidDel="00000000" w:rsidR="00000000" w:rsidRPr="00000000">
        <w:rPr>
          <w:rtl w:val="0"/>
        </w:rPr>
        <w:t xml:space="preserve">, while the path taken between these points remains fluid and is continuously shaped by collective human choice and awareness 100-108.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