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AI Debate Partner</w:t>
      </w:r>
    </w:p>
    <w:p w:rsidR="00000000" w:rsidDel="00000000" w:rsidP="00000000" w:rsidRDefault="00000000" w:rsidRPr="00000000" w14:paraId="00000002">
      <w:pPr>
        <w:keepNext w:val="0"/>
        <w:keepLines w:val="0"/>
        <w:spacing w:after="80" w:lineRule="auto"/>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Mission Statement</w:t>
      </w:r>
      <w:r w:rsidDel="00000000" w:rsidR="00000000" w:rsidRPr="00000000">
        <w:rPr>
          <w:rFonts w:ascii="Calibri" w:cs="Calibri" w:eastAsia="Calibri" w:hAnsi="Calibri"/>
          <w:sz w:val="28"/>
          <w:szCs w:val="28"/>
          <w:rtl w:val="0"/>
        </w:rPr>
        <w:t xml:space="preserve">: Empowering students to sharpen their critical thinking, argumentation, and communication skills through on-demand, AI-powered debate practice.</w:t>
      </w:r>
    </w:p>
    <w:p w:rsidR="00000000" w:rsidDel="00000000" w:rsidP="00000000" w:rsidRDefault="00000000" w:rsidRPr="00000000" w14:paraId="00000003">
      <w:pPr>
        <w:keepNext w:val="0"/>
        <w:keepLines w:val="0"/>
        <w:spacing w:after="80" w:lineRule="auto"/>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The Problem:</w:t>
      </w:r>
      <w:r w:rsidDel="00000000" w:rsidR="00000000" w:rsidRPr="00000000">
        <w:rPr>
          <w:rFonts w:ascii="Calibri" w:cs="Calibri" w:eastAsia="Calibri" w:hAnsi="Calibri"/>
          <w:sz w:val="28"/>
          <w:szCs w:val="28"/>
          <w:rtl w:val="0"/>
        </w:rPr>
        <w:t xml:space="preserve"> Debate is one of the most effective ways to build persuasive communication and critical reasoning skills. However, opportunities to practice are limited: students often struggle to find debate partners, structured practice sessions require significant scheduling, and feedback is scarce outside of formal settings. This lack of consistent practice limits skill development, confidence, and performance in academic, professional, and personal contexts.</w:t>
      </w:r>
    </w:p>
    <w:p w:rsidR="00000000" w:rsidDel="00000000" w:rsidP="00000000" w:rsidRDefault="00000000" w:rsidRPr="00000000" w14:paraId="00000004">
      <w:pPr>
        <w:keepNext w:val="0"/>
        <w:keepLines w:val="0"/>
        <w:spacing w:after="8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5">
      <w:pPr>
        <w:keepNext w:val="0"/>
        <w:keepLines w:val="0"/>
        <w:spacing w:after="80" w:lineRule="auto"/>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Our Solution: </w:t>
      </w:r>
      <w:r w:rsidDel="00000000" w:rsidR="00000000" w:rsidRPr="00000000">
        <w:rPr>
          <w:rFonts w:ascii="Calibri" w:cs="Calibri" w:eastAsia="Calibri" w:hAnsi="Calibri"/>
          <w:sz w:val="28"/>
          <w:szCs w:val="28"/>
          <w:rtl w:val="0"/>
        </w:rPr>
        <w:t xml:space="preserve">The </w:t>
      </w:r>
      <w:r w:rsidDel="00000000" w:rsidR="00000000" w:rsidRPr="00000000">
        <w:rPr>
          <w:rFonts w:ascii="Calibri" w:cs="Calibri" w:eastAsia="Calibri" w:hAnsi="Calibri"/>
          <w:b w:val="1"/>
          <w:sz w:val="28"/>
          <w:szCs w:val="28"/>
          <w:rtl w:val="0"/>
        </w:rPr>
        <w:t xml:space="preserve">AI Debate Partner</w:t>
      </w:r>
      <w:r w:rsidDel="00000000" w:rsidR="00000000" w:rsidRPr="00000000">
        <w:rPr>
          <w:rFonts w:ascii="Calibri" w:cs="Calibri" w:eastAsia="Calibri" w:hAnsi="Calibri"/>
          <w:sz w:val="28"/>
          <w:szCs w:val="28"/>
          <w:rtl w:val="0"/>
        </w:rPr>
        <w:t xml:space="preserve"> is a web-based platform that provides students with an instant, on-demand debate partner. Users can choose a topic, select their stance, and the AI will automatically argue the opposite side. Structured debate rounds, real-time counterarguments, and personalized feedback ensure students build their skills in a way that mirrors real-world debates—without needing a human partner. The system also generates transcripts for later review and learning reinforcement.</w:t>
      </w:r>
    </w:p>
    <w:p w:rsidR="00000000" w:rsidDel="00000000" w:rsidP="00000000" w:rsidRDefault="00000000" w:rsidRPr="00000000" w14:paraId="00000006">
      <w:pPr>
        <w:keepNext w:val="0"/>
        <w:keepLines w:val="0"/>
        <w:spacing w:after="80" w:lineRule="auto"/>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Target User:</w:t>
      </w:r>
      <w:r w:rsidDel="00000000" w:rsidR="00000000" w:rsidRPr="00000000">
        <w:rPr>
          <w:rFonts w:ascii="Calibri" w:cs="Calibri" w:eastAsia="Calibri" w:hAnsi="Calibri"/>
          <w:sz w:val="28"/>
          <w:szCs w:val="28"/>
          <w:rtl w:val="0"/>
        </w:rPr>
        <w:t xml:space="preserve"> Our primary users are </w:t>
      </w:r>
      <w:r w:rsidDel="00000000" w:rsidR="00000000" w:rsidRPr="00000000">
        <w:rPr>
          <w:rFonts w:ascii="Calibri" w:cs="Calibri" w:eastAsia="Calibri" w:hAnsi="Calibri"/>
          <w:b w:val="1"/>
          <w:sz w:val="28"/>
          <w:szCs w:val="28"/>
          <w:rtl w:val="0"/>
        </w:rPr>
        <w:t xml:space="preserve">students and educators</w:t>
      </w:r>
      <w:r w:rsidDel="00000000" w:rsidR="00000000" w:rsidRPr="00000000">
        <w:rPr>
          <w:rFonts w:ascii="Calibri" w:cs="Calibri" w:eastAsia="Calibri" w:hAnsi="Calibri"/>
          <w:sz w:val="28"/>
          <w:szCs w:val="28"/>
          <w:rtl w:val="0"/>
        </w:rPr>
        <w:t xml:space="preserve"> in high school, college, and debate clubs who want accessible, flexible practice. Secondary users include professionals preparing for interviews, presentations, or public speaking who need a convenient tool to refine their persuasive abilities.</w:t>
      </w:r>
    </w:p>
    <w:p w:rsidR="00000000" w:rsidDel="00000000" w:rsidP="00000000" w:rsidRDefault="00000000" w:rsidRPr="00000000" w14:paraId="00000007">
      <w:pPr>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8">
      <w:pPr>
        <w:ind w:left="0" w:firstLine="0"/>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The Product Features :</w:t>
      </w:r>
      <w:r w:rsidDel="00000000" w:rsidR="00000000" w:rsidRPr="00000000">
        <w:rPr>
          <w:rFonts w:ascii="Calibri" w:cs="Calibri" w:eastAsia="Calibri" w:hAnsi="Calibri"/>
          <w:sz w:val="28"/>
          <w:szCs w:val="28"/>
          <w:rtl w:val="0"/>
        </w:rPr>
        <w:t xml:space="preserve"> USER_STORIES.md</w:t>
      </w:r>
    </w:p>
    <w:p w:rsidR="00000000" w:rsidDel="00000000" w:rsidP="00000000" w:rsidRDefault="00000000" w:rsidRPr="00000000" w14:paraId="00000009">
      <w:pPr>
        <w:keepNext w:val="0"/>
        <w:keepLines w:val="0"/>
        <w:spacing w:after="8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User Persona</w:t>
      </w:r>
    </w:p>
    <w:p w:rsidR="00000000" w:rsidDel="00000000" w:rsidP="00000000" w:rsidRDefault="00000000" w:rsidRPr="00000000" w14:paraId="0000000A">
      <w:pPr>
        <w:spacing w:after="240" w:befor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Name:</w:t>
      </w:r>
      <w:r w:rsidDel="00000000" w:rsidR="00000000" w:rsidRPr="00000000">
        <w:rPr>
          <w:rFonts w:ascii="Calibri" w:cs="Calibri" w:eastAsia="Calibri" w:hAnsi="Calibri"/>
          <w:sz w:val="28"/>
          <w:szCs w:val="28"/>
          <w:rtl w:val="0"/>
        </w:rPr>
        <w:t xml:space="preserve"> Alex Rivera</w:t>
        <w:br w:type="textWrapping"/>
      </w:r>
      <w:r w:rsidDel="00000000" w:rsidR="00000000" w:rsidRPr="00000000">
        <w:rPr>
          <w:rFonts w:ascii="Calibri" w:cs="Calibri" w:eastAsia="Calibri" w:hAnsi="Calibri"/>
          <w:b w:val="1"/>
          <w:sz w:val="28"/>
          <w:szCs w:val="28"/>
          <w:rtl w:val="0"/>
        </w:rPr>
        <w:t xml:space="preserve">Role:</w:t>
      </w:r>
      <w:r w:rsidDel="00000000" w:rsidR="00000000" w:rsidRPr="00000000">
        <w:rPr>
          <w:rFonts w:ascii="Calibri" w:cs="Calibri" w:eastAsia="Calibri" w:hAnsi="Calibri"/>
          <w:sz w:val="28"/>
          <w:szCs w:val="28"/>
          <w:rtl w:val="0"/>
        </w:rPr>
        <w:t xml:space="preserve"> High school junior and debate club member</w:t>
        <w:br w:type="textWrapping"/>
      </w:r>
      <w:r w:rsidDel="00000000" w:rsidR="00000000" w:rsidRPr="00000000">
        <w:rPr>
          <w:rFonts w:ascii="Calibri" w:cs="Calibri" w:eastAsia="Calibri" w:hAnsi="Calibri"/>
          <w:b w:val="1"/>
          <w:sz w:val="28"/>
          <w:szCs w:val="28"/>
          <w:rtl w:val="0"/>
        </w:rPr>
        <w:t xml:space="preserve">Goals:</w:t>
      </w:r>
    </w:p>
    <w:p w:rsidR="00000000" w:rsidDel="00000000" w:rsidP="00000000" w:rsidRDefault="00000000" w:rsidRPr="00000000" w14:paraId="0000000B">
      <w:pPr>
        <w:numPr>
          <w:ilvl w:val="0"/>
          <w:numId w:val="2"/>
        </w:numPr>
        <w:spacing w:after="0" w:afterAutospacing="0" w:befor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Improve argumentation skills for upcoming debate tournaments.</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Practice with a variety of perspectives and formats.</w:t>
        <w:br w:type="textWrapping"/>
      </w:r>
    </w:p>
    <w:p w:rsidR="00000000" w:rsidDel="00000000" w:rsidP="00000000" w:rsidRDefault="00000000" w:rsidRPr="00000000" w14:paraId="0000000D">
      <w:pPr>
        <w:numPr>
          <w:ilvl w:val="0"/>
          <w:numId w:val="2"/>
        </w:numPr>
        <w:spacing w:after="24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Receive feedback to strengthen clarity and evidence use.</w:t>
        <w:br w:type="textWrapping"/>
      </w:r>
    </w:p>
    <w:p w:rsidR="00000000" w:rsidDel="00000000" w:rsidP="00000000" w:rsidRDefault="00000000" w:rsidRPr="00000000" w14:paraId="0000000E">
      <w:pPr>
        <w:spacing w:after="240" w:befor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Frustrations:</w:t>
      </w:r>
    </w:p>
    <w:p w:rsidR="00000000" w:rsidDel="00000000" w:rsidP="00000000" w:rsidRDefault="00000000" w:rsidRPr="00000000" w14:paraId="0000000F">
      <w:pPr>
        <w:numPr>
          <w:ilvl w:val="0"/>
          <w:numId w:val="6"/>
        </w:numPr>
        <w:spacing w:after="0" w:afterAutospacing="0" w:befor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Limited access to debate partners outside club meetings.</w:t>
        <w:br w:type="textWrapping"/>
      </w:r>
    </w:p>
    <w:p w:rsidR="00000000" w:rsidDel="00000000" w:rsidP="00000000" w:rsidRDefault="00000000" w:rsidRPr="00000000" w14:paraId="00000010">
      <w:pPr>
        <w:numPr>
          <w:ilvl w:val="0"/>
          <w:numId w:val="6"/>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Hard to know if arguments are persuasive without external feedback.</w:t>
        <w:br w:type="textWrapping"/>
      </w:r>
    </w:p>
    <w:p w:rsidR="00000000" w:rsidDel="00000000" w:rsidP="00000000" w:rsidRDefault="00000000" w:rsidRPr="00000000" w14:paraId="00000011">
      <w:pPr>
        <w:numPr>
          <w:ilvl w:val="0"/>
          <w:numId w:val="6"/>
        </w:numPr>
        <w:spacing w:after="24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Wants exposure to professional standards like the National Speech &amp; Debate Association (NSDA) but finds resources scattered.</w:t>
        <w:br w:type="textWrapping"/>
      </w:r>
    </w:p>
    <w:p w:rsidR="00000000" w:rsidDel="00000000" w:rsidP="00000000" w:rsidRDefault="00000000" w:rsidRPr="00000000" w14:paraId="00000012">
      <w:pPr>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keepNext w:val="0"/>
        <w:keepLines w:val="0"/>
        <w:spacing w:after="8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Epics &amp; User Stories</w:t>
      </w:r>
    </w:p>
    <w:p w:rsidR="00000000" w:rsidDel="00000000" w:rsidP="00000000" w:rsidRDefault="00000000" w:rsidRPr="00000000" w14:paraId="00000014">
      <w:pPr>
        <w:keepNext w:val="0"/>
        <w:keepLines w:val="0"/>
        <w:spacing w:before="28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Epic 1: Debate Practice Flow</w:t>
      </w:r>
    </w:p>
    <w:p w:rsidR="00000000" w:rsidDel="00000000" w:rsidP="00000000" w:rsidRDefault="00000000" w:rsidRPr="00000000" w14:paraId="00000015">
      <w:pPr>
        <w:numPr>
          <w:ilvl w:val="0"/>
          <w:numId w:val="8"/>
        </w:numPr>
        <w:spacing w:after="0" w:afterAutospacing="0" w:before="240" w:lineRule="auto"/>
        <w:ind w:left="720" w:hanging="360"/>
        <w:rPr>
          <w:rFonts w:ascii="Calibri" w:cs="Calibri" w:eastAsia="Calibri" w:hAnsi="Calibri"/>
          <w:sz w:val="28"/>
          <w:szCs w:val="28"/>
        </w:rPr>
      </w:pPr>
      <w:r w:rsidDel="00000000" w:rsidR="00000000" w:rsidRPr="00000000">
        <w:rPr>
          <w:rFonts w:ascii="Calibri" w:cs="Calibri" w:eastAsia="Calibri" w:hAnsi="Calibri"/>
          <w:i w:val="1"/>
          <w:sz w:val="28"/>
          <w:szCs w:val="28"/>
          <w:rtl w:val="0"/>
        </w:rPr>
        <w:t xml:space="preserve">As a student, I want to practice debates where I can choose Pro, Con, or Neutral stances so that I can prepare for multiple perspectives on a topic.</w:t>
        <w:br w:type="textWrapping"/>
      </w:r>
    </w:p>
    <w:p w:rsidR="00000000" w:rsidDel="00000000" w:rsidP="00000000" w:rsidRDefault="00000000" w:rsidRPr="00000000" w14:paraId="00000016">
      <w:pPr>
        <w:numPr>
          <w:ilvl w:val="0"/>
          <w:numId w:val="8"/>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i w:val="1"/>
          <w:sz w:val="28"/>
          <w:szCs w:val="28"/>
          <w:rtl w:val="0"/>
        </w:rPr>
        <w:t xml:space="preserve">As a student, I want structured debate rounds (opening, rebuttal, closing) so that my practice mirrors real competitions.</w:t>
        <w:br w:type="textWrapping"/>
      </w:r>
    </w:p>
    <w:p w:rsidR="00000000" w:rsidDel="00000000" w:rsidP="00000000" w:rsidRDefault="00000000" w:rsidRPr="00000000" w14:paraId="00000017">
      <w:pPr>
        <w:numPr>
          <w:ilvl w:val="0"/>
          <w:numId w:val="8"/>
        </w:numPr>
        <w:spacing w:after="24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i w:val="1"/>
          <w:sz w:val="28"/>
          <w:szCs w:val="28"/>
          <w:rtl w:val="0"/>
        </w:rPr>
        <w:t xml:space="preserve">As a student, I want to export my debate transcript so that I can review and reflect on my performance later.</w:t>
        <w:br w:type="textWrapping"/>
      </w:r>
    </w:p>
    <w:p w:rsidR="00000000" w:rsidDel="00000000" w:rsidP="00000000" w:rsidRDefault="00000000" w:rsidRPr="00000000" w14:paraId="00000018">
      <w:pPr>
        <w:keepNext w:val="0"/>
        <w:keepLines w:val="0"/>
        <w:spacing w:before="28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Epic 2: AI Feedback &amp; Coaching</w:t>
      </w:r>
    </w:p>
    <w:p w:rsidR="00000000" w:rsidDel="00000000" w:rsidP="00000000" w:rsidRDefault="00000000" w:rsidRPr="00000000" w14:paraId="00000019">
      <w:pPr>
        <w:numPr>
          <w:ilvl w:val="0"/>
          <w:numId w:val="11"/>
        </w:numPr>
        <w:spacing w:after="0" w:afterAutospacing="0" w:before="240" w:lineRule="auto"/>
        <w:ind w:left="720" w:hanging="360"/>
        <w:rPr>
          <w:rFonts w:ascii="Calibri" w:cs="Calibri" w:eastAsia="Calibri" w:hAnsi="Calibri"/>
          <w:sz w:val="28"/>
          <w:szCs w:val="28"/>
        </w:rPr>
      </w:pPr>
      <w:r w:rsidDel="00000000" w:rsidR="00000000" w:rsidRPr="00000000">
        <w:rPr>
          <w:rFonts w:ascii="Calibri" w:cs="Calibri" w:eastAsia="Calibri" w:hAnsi="Calibri"/>
          <w:i w:val="1"/>
          <w:sz w:val="28"/>
          <w:szCs w:val="28"/>
          <w:rtl w:val="0"/>
        </w:rPr>
        <w:t xml:space="preserve">As a student, I want AI-generated advice to improve my arguments so that I can strengthen my clarity, logic, and use of evidence.</w:t>
        <w:br w:type="textWrapping"/>
      </w:r>
    </w:p>
    <w:p w:rsidR="00000000" w:rsidDel="00000000" w:rsidP="00000000" w:rsidRDefault="00000000" w:rsidRPr="00000000" w14:paraId="0000001A">
      <w:pPr>
        <w:numPr>
          <w:ilvl w:val="0"/>
          <w:numId w:val="11"/>
        </w:numPr>
        <w:spacing w:after="24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i w:val="1"/>
          <w:sz w:val="28"/>
          <w:szCs w:val="28"/>
          <w:rtl w:val="0"/>
        </w:rPr>
        <w:t xml:space="preserve">As a student, I want to receive feedback aligned with NSDA standards so that I can prepare more effectively for tournaments.</w:t>
        <w:br w:type="textWrapping"/>
      </w:r>
    </w:p>
    <w:p w:rsidR="00000000" w:rsidDel="00000000" w:rsidP="00000000" w:rsidRDefault="00000000" w:rsidRPr="00000000" w14:paraId="0000001B">
      <w:pPr>
        <w:keepNext w:val="0"/>
        <w:keepLines w:val="0"/>
        <w:spacing w:before="28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Epic 3: Role-Play &amp; Perspective Simulation</w:t>
      </w:r>
    </w:p>
    <w:p w:rsidR="00000000" w:rsidDel="00000000" w:rsidP="00000000" w:rsidRDefault="00000000" w:rsidRPr="00000000" w14:paraId="0000001C">
      <w:pPr>
        <w:numPr>
          <w:ilvl w:val="0"/>
          <w:numId w:val="7"/>
        </w:numPr>
        <w:spacing w:after="0" w:afterAutospacing="0" w:before="240" w:lineRule="auto"/>
        <w:ind w:left="720" w:hanging="360"/>
        <w:rPr>
          <w:rFonts w:ascii="Calibri" w:cs="Calibri" w:eastAsia="Calibri" w:hAnsi="Calibri"/>
          <w:sz w:val="28"/>
          <w:szCs w:val="28"/>
        </w:rPr>
      </w:pPr>
      <w:r w:rsidDel="00000000" w:rsidR="00000000" w:rsidRPr="00000000">
        <w:rPr>
          <w:rFonts w:ascii="Calibri" w:cs="Calibri" w:eastAsia="Calibri" w:hAnsi="Calibri"/>
          <w:i w:val="1"/>
          <w:sz w:val="28"/>
          <w:szCs w:val="28"/>
          <w:rtl w:val="0"/>
        </w:rPr>
        <w:t xml:space="preserve">As a student, I want the AI to role-play as different personas (e.g., scientist, activist, lobbyist) so that I can practice responding to diverse perspectives.</w:t>
        <w:br w:type="textWrapping"/>
      </w:r>
    </w:p>
    <w:p w:rsidR="00000000" w:rsidDel="00000000" w:rsidP="00000000" w:rsidRDefault="00000000" w:rsidRPr="00000000" w14:paraId="0000001D">
      <w:pPr>
        <w:numPr>
          <w:ilvl w:val="0"/>
          <w:numId w:val="7"/>
        </w:numPr>
        <w:spacing w:after="24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i w:val="1"/>
          <w:sz w:val="28"/>
          <w:szCs w:val="28"/>
          <w:rtl w:val="0"/>
        </w:rPr>
        <w:t xml:space="preserve">As a student, I want to practice with AI that adapts tone and persuasion style (logical, emotional, rhetorical) so that I can build versatility in my arguments.</w:t>
        <w:br w:type="textWrapping"/>
      </w:r>
    </w:p>
    <w:p w:rsidR="00000000" w:rsidDel="00000000" w:rsidP="00000000" w:rsidRDefault="00000000" w:rsidRPr="00000000" w14:paraId="0000001E">
      <w:pPr>
        <w:keepNext w:val="0"/>
        <w:keepLines w:val="0"/>
        <w:spacing w:before="28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Epic 4: Learning Resources &amp; Enrichment</w:t>
      </w:r>
    </w:p>
    <w:p w:rsidR="00000000" w:rsidDel="00000000" w:rsidP="00000000" w:rsidRDefault="00000000" w:rsidRPr="00000000" w14:paraId="0000001F">
      <w:pPr>
        <w:numPr>
          <w:ilvl w:val="0"/>
          <w:numId w:val="1"/>
        </w:numPr>
        <w:spacing w:after="0" w:afterAutospacing="0" w:before="240" w:lineRule="auto"/>
        <w:ind w:left="720" w:hanging="360"/>
        <w:rPr>
          <w:rFonts w:ascii="Calibri" w:cs="Calibri" w:eastAsia="Calibri" w:hAnsi="Calibri"/>
          <w:sz w:val="28"/>
          <w:szCs w:val="28"/>
        </w:rPr>
      </w:pPr>
      <w:r w:rsidDel="00000000" w:rsidR="00000000" w:rsidRPr="00000000">
        <w:rPr>
          <w:rFonts w:ascii="Calibri" w:cs="Calibri" w:eastAsia="Calibri" w:hAnsi="Calibri"/>
          <w:i w:val="1"/>
          <w:sz w:val="28"/>
          <w:szCs w:val="28"/>
          <w:rtl w:val="0"/>
        </w:rPr>
        <w:t xml:space="preserve">As a student, I want integrated YouTube debate video recommendations so that I can study real-world examples alongside my practice.</w:t>
        <w:br w:type="textWrapping"/>
      </w:r>
    </w:p>
    <w:p w:rsidR="00000000" w:rsidDel="00000000" w:rsidP="00000000" w:rsidRDefault="00000000" w:rsidRPr="00000000" w14:paraId="00000020">
      <w:pPr>
        <w:numPr>
          <w:ilvl w:val="0"/>
          <w:numId w:val="1"/>
        </w:numPr>
        <w:spacing w:after="24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i w:val="1"/>
          <w:sz w:val="28"/>
          <w:szCs w:val="28"/>
          <w:rtl w:val="0"/>
        </w:rPr>
        <w:t xml:space="preserve">As a student, I want curated resources from the National Speech &amp; Debate Association so that I can align my preparation with recognized standards.</w: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rFonts w:ascii="Calibri" w:cs="Calibri" w:eastAsia="Calibri" w:hAnsi="Calibri"/>
          <w:sz w:val="28"/>
          <w:szCs w:val="28"/>
        </w:rPr>
      </w:pPr>
      <w:bookmarkStart w:colFirst="0" w:colLast="0" w:name="_b3omo1g866cr" w:id="0"/>
      <w:bookmarkEnd w:id="0"/>
      <w:r w:rsidDel="00000000" w:rsidR="00000000" w:rsidRPr="00000000">
        <w:rPr>
          <w:rFonts w:ascii="Calibri" w:cs="Calibri" w:eastAsia="Calibri" w:hAnsi="Calibri"/>
          <w:sz w:val="28"/>
          <w:szCs w:val="28"/>
          <w:rtl w:val="0"/>
        </w:rPr>
        <w:t xml:space="preserve">The Operating Model</w:t>
      </w:r>
    </w:p>
    <w:p w:rsidR="00000000" w:rsidDel="00000000" w:rsidP="00000000" w:rsidRDefault="00000000" w:rsidRPr="00000000" w14:paraId="00000022">
      <w:pPr>
        <w:pStyle w:val="Heading2"/>
        <w:keepNext w:val="0"/>
        <w:keepLines w:val="0"/>
        <w:spacing w:after="80" w:lineRule="auto"/>
        <w:rPr>
          <w:rFonts w:ascii="Calibri" w:cs="Calibri" w:eastAsia="Calibri" w:hAnsi="Calibri"/>
          <w:sz w:val="28"/>
          <w:szCs w:val="28"/>
        </w:rPr>
      </w:pPr>
      <w:bookmarkStart w:colFirst="0" w:colLast="0" w:name="_tpycs761wos1" w:id="1"/>
      <w:bookmarkEnd w:id="1"/>
      <w:r w:rsidDel="00000000" w:rsidR="00000000" w:rsidRPr="00000000">
        <w:rPr>
          <w:rFonts w:ascii="Calibri" w:cs="Calibri" w:eastAsia="Calibri" w:hAnsi="Calibri"/>
          <w:sz w:val="28"/>
          <w:szCs w:val="28"/>
          <w:rtl w:val="0"/>
        </w:rPr>
        <w:t xml:space="preserve">GOVERNANCE.md - The "How"</w:t>
      </w:r>
    </w:p>
    <w:p w:rsidR="00000000" w:rsidDel="00000000" w:rsidP="00000000" w:rsidRDefault="00000000" w:rsidRPr="00000000" w14:paraId="00000023">
      <w:pPr>
        <w:pStyle w:val="Heading2"/>
        <w:keepNext w:val="0"/>
        <w:keepLines w:val="0"/>
        <w:spacing w:after="80" w:lineRule="auto"/>
        <w:rPr>
          <w:rFonts w:ascii="Calibri" w:cs="Calibri" w:eastAsia="Calibri" w:hAnsi="Calibri"/>
          <w:b w:val="1"/>
          <w:sz w:val="28"/>
          <w:szCs w:val="28"/>
        </w:rPr>
      </w:pPr>
      <w:bookmarkStart w:colFirst="0" w:colLast="0" w:name="_gozmxpwrf1cu" w:id="2"/>
      <w:bookmarkEnd w:id="2"/>
      <w:r w:rsidDel="00000000" w:rsidR="00000000" w:rsidRPr="00000000">
        <w:rPr>
          <w:rFonts w:ascii="Calibri" w:cs="Calibri" w:eastAsia="Calibri" w:hAnsi="Calibri"/>
          <w:b w:val="1"/>
          <w:sz w:val="28"/>
          <w:szCs w:val="28"/>
          <w:rtl w:val="0"/>
        </w:rPr>
        <w:t xml:space="preserve">Team Roles &amp; Responsibilities</w:t>
      </w:r>
    </w:p>
    <w:p w:rsidR="00000000" w:rsidDel="00000000" w:rsidP="00000000" w:rsidRDefault="00000000" w:rsidRPr="00000000" w14:paraId="0000002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Our team will assign roles to ensure accountability while allowing rotation as the project progresses:</w:t>
      </w:r>
    </w:p>
    <w:p w:rsidR="00000000" w:rsidDel="00000000" w:rsidP="00000000" w:rsidRDefault="00000000" w:rsidRPr="00000000" w14:paraId="00000025">
      <w:pPr>
        <w:numPr>
          <w:ilvl w:val="0"/>
          <w:numId w:val="5"/>
        </w:numPr>
        <w:spacing w:after="0" w:afterAutospacing="0" w:before="240" w:lineRule="auto"/>
        <w:ind w:left="720" w:hanging="360"/>
        <w:rPr>
          <w:sz w:val="28"/>
          <w:szCs w:val="28"/>
        </w:rPr>
      </w:pPr>
      <w:r w:rsidDel="00000000" w:rsidR="00000000" w:rsidRPr="00000000">
        <w:rPr>
          <w:rFonts w:ascii="Calibri" w:cs="Calibri" w:eastAsia="Calibri" w:hAnsi="Calibri"/>
          <w:b w:val="1"/>
          <w:sz w:val="28"/>
          <w:szCs w:val="28"/>
          <w:rtl w:val="0"/>
        </w:rPr>
        <w:t xml:space="preserve">Project Lead: Romit Kulkarni</w:t>
      </w:r>
      <w:r w:rsidDel="00000000" w:rsidR="00000000" w:rsidRPr="00000000">
        <w:rPr>
          <w:rFonts w:ascii="Calibri" w:cs="Calibri" w:eastAsia="Calibri" w:hAnsi="Calibri"/>
          <w:sz w:val="28"/>
          <w:szCs w:val="28"/>
          <w:rtl w:val="0"/>
        </w:rPr>
        <w:t xml:space="preserve"> – Oversees deadlines, organizes meetings, ensures deliverables are on track.</w:t>
      </w:r>
    </w:p>
    <w:p w:rsidR="00000000" w:rsidDel="00000000" w:rsidP="00000000" w:rsidRDefault="00000000" w:rsidRPr="00000000" w14:paraId="00000026">
      <w:pPr>
        <w:numPr>
          <w:ilvl w:val="0"/>
          <w:numId w:val="5"/>
        </w:numPr>
        <w:spacing w:after="0" w:afterAutospacing="0" w:before="0" w:beforeAutospacing="0" w:lineRule="auto"/>
        <w:ind w:left="720" w:hanging="360"/>
        <w:rPr>
          <w:sz w:val="28"/>
          <w:szCs w:val="28"/>
        </w:rPr>
      </w:pPr>
      <w:r w:rsidDel="00000000" w:rsidR="00000000" w:rsidRPr="00000000">
        <w:rPr>
          <w:rFonts w:ascii="Calibri" w:cs="Calibri" w:eastAsia="Calibri" w:hAnsi="Calibri"/>
          <w:b w:val="1"/>
          <w:sz w:val="28"/>
          <w:szCs w:val="28"/>
          <w:rtl w:val="0"/>
        </w:rPr>
        <w:t xml:space="preserve">Technical Lead: Sean Cheng </w:t>
      </w:r>
      <w:r w:rsidDel="00000000" w:rsidR="00000000" w:rsidRPr="00000000">
        <w:rPr>
          <w:rFonts w:ascii="Calibri" w:cs="Calibri" w:eastAsia="Calibri" w:hAnsi="Calibri"/>
          <w:sz w:val="28"/>
          <w:szCs w:val="28"/>
          <w:rtl w:val="0"/>
        </w:rPr>
        <w:t xml:space="preserve"> – Manages coding standards, architecture decisions, and technical documentation.</w:t>
      </w:r>
    </w:p>
    <w:p w:rsidR="00000000" w:rsidDel="00000000" w:rsidP="00000000" w:rsidRDefault="00000000" w:rsidRPr="00000000" w14:paraId="00000027">
      <w:pPr>
        <w:numPr>
          <w:ilvl w:val="0"/>
          <w:numId w:val="5"/>
        </w:numPr>
        <w:spacing w:after="0" w:afterAutospacing="0" w:before="0" w:beforeAutospacing="0" w:lineRule="auto"/>
        <w:ind w:left="720" w:hanging="360"/>
        <w:rPr>
          <w:sz w:val="28"/>
          <w:szCs w:val="28"/>
        </w:rPr>
      </w:pPr>
      <w:r w:rsidDel="00000000" w:rsidR="00000000" w:rsidRPr="00000000">
        <w:rPr>
          <w:rFonts w:ascii="Calibri" w:cs="Calibri" w:eastAsia="Calibri" w:hAnsi="Calibri"/>
          <w:b w:val="1"/>
          <w:sz w:val="28"/>
          <w:szCs w:val="28"/>
          <w:rtl w:val="0"/>
        </w:rPr>
        <w:t xml:space="preserve">Design &amp; UX Lead: Leigha Quinn</w:t>
      </w:r>
      <w:r w:rsidDel="00000000" w:rsidR="00000000" w:rsidRPr="00000000">
        <w:rPr>
          <w:rFonts w:ascii="Calibri" w:cs="Calibri" w:eastAsia="Calibri" w:hAnsi="Calibri"/>
          <w:sz w:val="28"/>
          <w:szCs w:val="28"/>
          <w:rtl w:val="0"/>
        </w:rPr>
        <w:t xml:space="preserve"> – Focuses on user experience, interface flow, and product usability.</w:t>
      </w:r>
    </w:p>
    <w:p w:rsidR="00000000" w:rsidDel="00000000" w:rsidP="00000000" w:rsidRDefault="00000000" w:rsidRPr="00000000" w14:paraId="00000028">
      <w:pPr>
        <w:numPr>
          <w:ilvl w:val="0"/>
          <w:numId w:val="5"/>
        </w:numPr>
        <w:spacing w:after="240" w:before="0" w:beforeAutospacing="0" w:lineRule="auto"/>
        <w:ind w:left="720" w:hanging="360"/>
        <w:rPr>
          <w:sz w:val="28"/>
          <w:szCs w:val="28"/>
        </w:rPr>
      </w:pPr>
      <w:r w:rsidDel="00000000" w:rsidR="00000000" w:rsidRPr="00000000">
        <w:rPr>
          <w:rFonts w:ascii="Calibri" w:cs="Calibri" w:eastAsia="Calibri" w:hAnsi="Calibri"/>
          <w:b w:val="1"/>
          <w:sz w:val="28"/>
          <w:szCs w:val="28"/>
          <w:rtl w:val="0"/>
        </w:rPr>
        <w:t xml:space="preserve">Research &amp; Testing Lead: Zach Morgans</w:t>
      </w:r>
      <w:r w:rsidDel="00000000" w:rsidR="00000000" w:rsidRPr="00000000">
        <w:rPr>
          <w:rFonts w:ascii="Calibri" w:cs="Calibri" w:eastAsia="Calibri" w:hAnsi="Calibri"/>
          <w:sz w:val="28"/>
          <w:szCs w:val="28"/>
          <w:rtl w:val="0"/>
        </w:rPr>
        <w:t xml:space="preserve"> – Collects background research, validates AI outputs, and manages user testing/feedback.</w:t>
      </w:r>
    </w:p>
    <w:p w:rsidR="00000000" w:rsidDel="00000000" w:rsidP="00000000" w:rsidRDefault="00000000" w:rsidRPr="00000000" w14:paraId="00000029">
      <w:pPr>
        <w:spacing w:after="240" w:before="240" w:lineRule="auto"/>
        <w:ind w:left="600" w:right="60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Roles will rotate at major project milestones to ensure shared experience and balanced workload.</w:t>
      </w:r>
    </w:p>
    <w:p w:rsidR="00000000" w:rsidDel="00000000" w:rsidP="00000000" w:rsidRDefault="00000000" w:rsidRPr="00000000" w14:paraId="0000002A">
      <w:pPr>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rFonts w:ascii="Calibri" w:cs="Calibri" w:eastAsia="Calibri" w:hAnsi="Calibri"/>
          <w:b w:val="1"/>
          <w:sz w:val="28"/>
          <w:szCs w:val="28"/>
        </w:rPr>
      </w:pPr>
      <w:bookmarkStart w:colFirst="0" w:colLast="0" w:name="_kd8rhshwpqql" w:id="3"/>
      <w:bookmarkEnd w:id="3"/>
      <w:r w:rsidDel="00000000" w:rsidR="00000000" w:rsidRPr="00000000">
        <w:rPr>
          <w:rFonts w:ascii="Calibri" w:cs="Calibri" w:eastAsia="Calibri" w:hAnsi="Calibri"/>
          <w:b w:val="1"/>
          <w:sz w:val="28"/>
          <w:szCs w:val="28"/>
          <w:rtl w:val="0"/>
        </w:rPr>
        <w:t xml:space="preserve">Collaboration Protocol</w:t>
      </w:r>
    </w:p>
    <w:p w:rsidR="00000000" w:rsidDel="00000000" w:rsidP="00000000" w:rsidRDefault="00000000" w:rsidRPr="00000000" w14:paraId="0000002C">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 will use GitHub as our central workspace:</w:t>
      </w:r>
    </w:p>
    <w:p w:rsidR="00000000" w:rsidDel="00000000" w:rsidP="00000000" w:rsidRDefault="00000000" w:rsidRPr="00000000" w14:paraId="0000002D">
      <w:pPr>
        <w:numPr>
          <w:ilvl w:val="0"/>
          <w:numId w:val="10"/>
        </w:numPr>
        <w:spacing w:after="0" w:afterAutospacing="0" w:before="240" w:lineRule="auto"/>
        <w:ind w:left="720" w:hanging="360"/>
        <w:rPr>
          <w:sz w:val="28"/>
          <w:szCs w:val="28"/>
        </w:rPr>
      </w:pPr>
      <w:r w:rsidDel="00000000" w:rsidR="00000000" w:rsidRPr="00000000">
        <w:rPr>
          <w:rFonts w:ascii="Calibri" w:cs="Calibri" w:eastAsia="Calibri" w:hAnsi="Calibri"/>
          <w:b w:val="1"/>
          <w:sz w:val="28"/>
          <w:szCs w:val="28"/>
          <w:rtl w:val="0"/>
        </w:rPr>
        <w:t xml:space="preserve">Issues</w:t>
      </w:r>
      <w:r w:rsidDel="00000000" w:rsidR="00000000" w:rsidRPr="00000000">
        <w:rPr>
          <w:rFonts w:ascii="Calibri" w:cs="Calibri" w:eastAsia="Calibri" w:hAnsi="Calibri"/>
          <w:sz w:val="28"/>
          <w:szCs w:val="28"/>
          <w:rtl w:val="0"/>
        </w:rPr>
        <w:t xml:space="preserve"> – Each task or bug will be logged as an Issue with a clear description and assignee.</w:t>
      </w:r>
    </w:p>
    <w:p w:rsidR="00000000" w:rsidDel="00000000" w:rsidP="00000000" w:rsidRDefault="00000000" w:rsidRPr="00000000" w14:paraId="0000002E">
      <w:pPr>
        <w:numPr>
          <w:ilvl w:val="0"/>
          <w:numId w:val="10"/>
        </w:numPr>
        <w:spacing w:after="0" w:afterAutospacing="0" w:before="0" w:beforeAutospacing="0" w:lineRule="auto"/>
        <w:ind w:left="720" w:hanging="360"/>
        <w:rPr>
          <w:sz w:val="28"/>
          <w:szCs w:val="28"/>
        </w:rPr>
      </w:pPr>
      <w:r w:rsidDel="00000000" w:rsidR="00000000" w:rsidRPr="00000000">
        <w:rPr>
          <w:rFonts w:ascii="Calibri" w:cs="Calibri" w:eastAsia="Calibri" w:hAnsi="Calibri"/>
          <w:b w:val="1"/>
          <w:sz w:val="28"/>
          <w:szCs w:val="28"/>
          <w:rtl w:val="0"/>
        </w:rPr>
        <w:t xml:space="preserve">Projects</w:t>
      </w:r>
      <w:r w:rsidDel="00000000" w:rsidR="00000000" w:rsidRPr="00000000">
        <w:rPr>
          <w:rFonts w:ascii="Calibri" w:cs="Calibri" w:eastAsia="Calibri" w:hAnsi="Calibri"/>
          <w:sz w:val="28"/>
          <w:szCs w:val="28"/>
          <w:rtl w:val="0"/>
        </w:rPr>
        <w:t xml:space="preserve"> – We will use GitHub Projects (Kanban board) to track tasks under columns: </w:t>
      </w:r>
      <w:r w:rsidDel="00000000" w:rsidR="00000000" w:rsidRPr="00000000">
        <w:rPr>
          <w:rFonts w:ascii="Calibri" w:cs="Calibri" w:eastAsia="Calibri" w:hAnsi="Calibri"/>
          <w:i w:val="1"/>
          <w:sz w:val="28"/>
          <w:szCs w:val="28"/>
          <w:rtl w:val="0"/>
        </w:rPr>
        <w:t xml:space="preserve">To Do, In Progress, Review, Done.</w:t>
      </w:r>
    </w:p>
    <w:p w:rsidR="00000000" w:rsidDel="00000000" w:rsidP="00000000" w:rsidRDefault="00000000" w:rsidRPr="00000000" w14:paraId="0000002F">
      <w:pPr>
        <w:numPr>
          <w:ilvl w:val="0"/>
          <w:numId w:val="10"/>
        </w:numPr>
        <w:spacing w:after="0" w:afterAutospacing="0" w:before="0" w:beforeAutospacing="0" w:lineRule="auto"/>
        <w:ind w:left="720" w:hanging="360"/>
        <w:rPr>
          <w:sz w:val="28"/>
          <w:szCs w:val="28"/>
        </w:rPr>
      </w:pPr>
      <w:r w:rsidDel="00000000" w:rsidR="00000000" w:rsidRPr="00000000">
        <w:rPr>
          <w:rFonts w:ascii="Calibri" w:cs="Calibri" w:eastAsia="Calibri" w:hAnsi="Calibri"/>
          <w:b w:val="1"/>
          <w:sz w:val="28"/>
          <w:szCs w:val="28"/>
          <w:rtl w:val="0"/>
        </w:rPr>
        <w:t xml:space="preserve">Discussions</w:t>
      </w:r>
      <w:r w:rsidDel="00000000" w:rsidR="00000000" w:rsidRPr="00000000">
        <w:rPr>
          <w:rFonts w:ascii="Calibri" w:cs="Calibri" w:eastAsia="Calibri" w:hAnsi="Calibri"/>
          <w:sz w:val="28"/>
          <w:szCs w:val="28"/>
          <w:rtl w:val="0"/>
        </w:rPr>
        <w:t xml:space="preserve"> – For brainstorming, feature debates, and non-urgent communication.</w:t>
      </w:r>
    </w:p>
    <w:p w:rsidR="00000000" w:rsidDel="00000000" w:rsidP="00000000" w:rsidRDefault="00000000" w:rsidRPr="00000000" w14:paraId="00000030">
      <w:pPr>
        <w:numPr>
          <w:ilvl w:val="0"/>
          <w:numId w:val="10"/>
        </w:numPr>
        <w:spacing w:after="240" w:before="0" w:beforeAutospacing="0" w:lineRule="auto"/>
        <w:ind w:left="720" w:hanging="360"/>
        <w:rPr>
          <w:sz w:val="28"/>
          <w:szCs w:val="28"/>
        </w:rPr>
      </w:pPr>
      <w:r w:rsidDel="00000000" w:rsidR="00000000" w:rsidRPr="00000000">
        <w:rPr>
          <w:rFonts w:ascii="Calibri" w:cs="Calibri" w:eastAsia="Calibri" w:hAnsi="Calibri"/>
          <w:b w:val="1"/>
          <w:sz w:val="28"/>
          <w:szCs w:val="28"/>
          <w:rtl w:val="0"/>
        </w:rPr>
        <w:t xml:space="preserve">Pull Requests</w:t>
      </w:r>
      <w:r w:rsidDel="00000000" w:rsidR="00000000" w:rsidRPr="00000000">
        <w:rPr>
          <w:rFonts w:ascii="Calibri" w:cs="Calibri" w:eastAsia="Calibri" w:hAnsi="Calibri"/>
          <w:sz w:val="28"/>
          <w:szCs w:val="28"/>
          <w:rtl w:val="0"/>
        </w:rPr>
        <w:t xml:space="preserve"> – Required for merging code; at least one peer review before approval.</w:t>
      </w:r>
    </w:p>
    <w:p w:rsidR="00000000" w:rsidDel="00000000" w:rsidP="00000000" w:rsidRDefault="00000000" w:rsidRPr="00000000" w14:paraId="00000031">
      <w:pPr>
        <w:spacing w:after="240" w:befor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Meeting Schedule:</w:t>
      </w:r>
    </w:p>
    <w:p w:rsidR="00000000" w:rsidDel="00000000" w:rsidP="00000000" w:rsidRDefault="00000000" w:rsidRPr="00000000" w14:paraId="00000032">
      <w:pPr>
        <w:numPr>
          <w:ilvl w:val="0"/>
          <w:numId w:val="13"/>
        </w:numPr>
        <w:spacing w:after="0" w:afterAutospacing="0" w:befor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Weekly sync meetings to review progress and upcoming tasks.</w:t>
      </w:r>
    </w:p>
    <w:p w:rsidR="00000000" w:rsidDel="00000000" w:rsidP="00000000" w:rsidRDefault="00000000" w:rsidRPr="00000000" w14:paraId="00000033">
      <w:pPr>
        <w:numPr>
          <w:ilvl w:val="0"/>
          <w:numId w:val="13"/>
        </w:numPr>
        <w:spacing w:after="24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Quick check-ins (15 mins) twice per week if needed for blockers.</w:t>
      </w:r>
    </w:p>
    <w:p w:rsidR="00000000" w:rsidDel="00000000" w:rsidP="00000000" w:rsidRDefault="00000000" w:rsidRPr="00000000" w14:paraId="00000034">
      <w:pPr>
        <w:spacing w:after="240" w:befor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Visibility:</w:t>
      </w:r>
    </w:p>
    <w:p w:rsidR="00000000" w:rsidDel="00000000" w:rsidP="00000000" w:rsidRDefault="00000000" w:rsidRPr="00000000" w14:paraId="00000035">
      <w:pPr>
        <w:numPr>
          <w:ilvl w:val="0"/>
          <w:numId w:val="9"/>
        </w:numPr>
        <w:spacing w:after="0" w:afterAutospacing="0" w:befor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All work must be documented on GitHub (issues, commits, PRs).</w:t>
      </w:r>
    </w:p>
    <w:p w:rsidR="00000000" w:rsidDel="00000000" w:rsidP="00000000" w:rsidRDefault="00000000" w:rsidRPr="00000000" w14:paraId="00000036">
      <w:pPr>
        <w:numPr>
          <w:ilvl w:val="0"/>
          <w:numId w:val="9"/>
        </w:numPr>
        <w:spacing w:after="24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 “offline” or hidden work — everything should be trackable.</w:t>
      </w:r>
    </w:p>
    <w:p w:rsidR="00000000" w:rsidDel="00000000" w:rsidP="00000000" w:rsidRDefault="00000000" w:rsidRPr="00000000" w14:paraId="00000037">
      <w:pPr>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rFonts w:ascii="Calibri" w:cs="Calibri" w:eastAsia="Calibri" w:hAnsi="Calibri"/>
          <w:b w:val="1"/>
          <w:sz w:val="28"/>
          <w:szCs w:val="28"/>
        </w:rPr>
      </w:pPr>
      <w:bookmarkStart w:colFirst="0" w:colLast="0" w:name="_ne1v7ajifiht" w:id="4"/>
      <w:bookmarkEnd w:id="4"/>
      <w:r w:rsidDel="00000000" w:rsidR="00000000" w:rsidRPr="00000000">
        <w:rPr>
          <w:rFonts w:ascii="Calibri" w:cs="Calibri" w:eastAsia="Calibri" w:hAnsi="Calibri"/>
          <w:b w:val="1"/>
          <w:sz w:val="28"/>
          <w:szCs w:val="28"/>
          <w:rtl w:val="0"/>
        </w:rPr>
        <w:t xml:space="preserve">AI Usage Strategy</w:t>
      </w:r>
    </w:p>
    <w:p w:rsidR="00000000" w:rsidDel="00000000" w:rsidP="00000000" w:rsidRDefault="00000000" w:rsidRPr="00000000" w14:paraId="00000039">
      <w:pPr>
        <w:pStyle w:val="Heading3"/>
        <w:keepNext w:val="0"/>
        <w:keepLines w:val="0"/>
        <w:spacing w:before="280" w:lineRule="auto"/>
        <w:rPr>
          <w:rFonts w:ascii="Calibri" w:cs="Calibri" w:eastAsia="Calibri" w:hAnsi="Calibri"/>
          <w:b w:val="1"/>
          <w:color w:val="000000"/>
        </w:rPr>
      </w:pPr>
      <w:bookmarkStart w:colFirst="0" w:colLast="0" w:name="_oas4v3uim6ls" w:id="5"/>
      <w:bookmarkEnd w:id="5"/>
      <w:r w:rsidDel="00000000" w:rsidR="00000000" w:rsidRPr="00000000">
        <w:rPr>
          <w:rFonts w:ascii="Calibri" w:cs="Calibri" w:eastAsia="Calibri" w:hAnsi="Calibri"/>
          <w:b w:val="1"/>
          <w:color w:val="000000"/>
          <w:rtl w:val="0"/>
        </w:rPr>
        <w:t xml:space="preserve">Task Delegation</w:t>
      </w:r>
    </w:p>
    <w:p w:rsidR="00000000" w:rsidDel="00000000" w:rsidP="00000000" w:rsidRDefault="00000000" w:rsidRPr="00000000" w14:paraId="0000003A">
      <w:pPr>
        <w:numPr>
          <w:ilvl w:val="0"/>
          <w:numId w:val="4"/>
        </w:numPr>
        <w:spacing w:after="0" w:afterAutospacing="0" w:before="240" w:lineRule="auto"/>
        <w:ind w:left="720" w:hanging="360"/>
        <w:rPr>
          <w:sz w:val="28"/>
          <w:szCs w:val="28"/>
        </w:rPr>
      </w:pPr>
      <w:r w:rsidDel="00000000" w:rsidR="00000000" w:rsidRPr="00000000">
        <w:rPr>
          <w:rFonts w:ascii="Calibri" w:cs="Calibri" w:eastAsia="Calibri" w:hAnsi="Calibri"/>
          <w:b w:val="1"/>
          <w:sz w:val="28"/>
          <w:szCs w:val="28"/>
          <w:rtl w:val="0"/>
        </w:rPr>
        <w:t xml:space="preserve">Ad-hoc Assistance:</w:t>
      </w:r>
      <w:r w:rsidDel="00000000" w:rsidR="00000000" w:rsidRPr="00000000">
        <w:rPr>
          <w:rFonts w:ascii="Calibri" w:cs="Calibri" w:eastAsia="Calibri" w:hAnsi="Calibri"/>
          <w:sz w:val="28"/>
          <w:szCs w:val="28"/>
          <w:rtl w:val="0"/>
        </w:rPr>
        <w:t xml:space="preserve"> Brainstorming feature ideas, drafting documentation, debugging snippets, suggesting test cases.</w:t>
      </w:r>
    </w:p>
    <w:p w:rsidR="00000000" w:rsidDel="00000000" w:rsidP="00000000" w:rsidRDefault="00000000" w:rsidRPr="00000000" w14:paraId="0000003B">
      <w:pPr>
        <w:numPr>
          <w:ilvl w:val="0"/>
          <w:numId w:val="4"/>
        </w:numPr>
        <w:spacing w:after="240" w:before="0" w:beforeAutospacing="0" w:lineRule="auto"/>
        <w:ind w:left="720" w:hanging="360"/>
        <w:rPr>
          <w:sz w:val="28"/>
          <w:szCs w:val="28"/>
        </w:rPr>
      </w:pPr>
      <w:r w:rsidDel="00000000" w:rsidR="00000000" w:rsidRPr="00000000">
        <w:rPr>
          <w:rFonts w:ascii="Calibri" w:cs="Calibri" w:eastAsia="Calibri" w:hAnsi="Calibri"/>
          <w:b w:val="1"/>
          <w:sz w:val="28"/>
          <w:szCs w:val="28"/>
          <w:rtl w:val="0"/>
        </w:rPr>
        <w:t xml:space="preserve">Systematic Automation:</w:t>
      </w:r>
      <w:r w:rsidDel="00000000" w:rsidR="00000000" w:rsidRPr="00000000">
        <w:rPr>
          <w:rFonts w:ascii="Calibri" w:cs="Calibri" w:eastAsia="Calibri" w:hAnsi="Calibri"/>
          <w:sz w:val="28"/>
          <w:szCs w:val="28"/>
          <w:rtl w:val="0"/>
        </w:rPr>
        <w:t xml:space="preserve"> Generating unit tests, summarizing meeting notes, creating first drafts of repetitive documents.</w:t>
      </w:r>
    </w:p>
    <w:p w:rsidR="00000000" w:rsidDel="00000000" w:rsidP="00000000" w:rsidRDefault="00000000" w:rsidRPr="00000000" w14:paraId="0000003C">
      <w:pPr>
        <w:pStyle w:val="Heading3"/>
        <w:keepNext w:val="0"/>
        <w:keepLines w:val="0"/>
        <w:spacing w:before="280" w:lineRule="auto"/>
        <w:rPr>
          <w:rFonts w:ascii="Calibri" w:cs="Calibri" w:eastAsia="Calibri" w:hAnsi="Calibri"/>
          <w:b w:val="1"/>
          <w:color w:val="000000"/>
        </w:rPr>
      </w:pPr>
      <w:bookmarkStart w:colFirst="0" w:colLast="0" w:name="_szwe4hi4fk22" w:id="6"/>
      <w:bookmarkEnd w:id="6"/>
      <w:r w:rsidDel="00000000" w:rsidR="00000000" w:rsidRPr="00000000">
        <w:rPr>
          <w:rFonts w:ascii="Calibri" w:cs="Calibri" w:eastAsia="Calibri" w:hAnsi="Calibri"/>
          <w:b w:val="1"/>
          <w:color w:val="000000"/>
          <w:rtl w:val="0"/>
        </w:rPr>
        <w:t xml:space="preserve">Collaboration Protocol</w:t>
      </w:r>
    </w:p>
    <w:p w:rsidR="00000000" w:rsidDel="00000000" w:rsidP="00000000" w:rsidRDefault="00000000" w:rsidRPr="00000000" w14:paraId="0000003D">
      <w:pPr>
        <w:numPr>
          <w:ilvl w:val="0"/>
          <w:numId w:val="3"/>
        </w:numPr>
        <w:spacing w:after="0" w:afterAutospacing="0" w:before="240" w:lineRule="auto"/>
        <w:ind w:left="720" w:hanging="360"/>
        <w:rPr>
          <w:sz w:val="28"/>
          <w:szCs w:val="28"/>
        </w:rPr>
      </w:pPr>
      <w:r w:rsidDel="00000000" w:rsidR="00000000" w:rsidRPr="00000000">
        <w:rPr>
          <w:rFonts w:ascii="Calibri" w:cs="Calibri" w:eastAsia="Calibri" w:hAnsi="Calibri"/>
          <w:sz w:val="28"/>
          <w:szCs w:val="28"/>
          <w:rtl w:val="0"/>
        </w:rPr>
        <w:t xml:space="preserve">We treat AI as a </w:t>
      </w:r>
      <w:r w:rsidDel="00000000" w:rsidR="00000000" w:rsidRPr="00000000">
        <w:rPr>
          <w:rFonts w:ascii="Calibri" w:cs="Calibri" w:eastAsia="Calibri" w:hAnsi="Calibri"/>
          <w:b w:val="1"/>
          <w:sz w:val="28"/>
          <w:szCs w:val="28"/>
          <w:rtl w:val="0"/>
        </w:rPr>
        <w:t xml:space="preserve">supporting collaborator</w:t>
      </w:r>
      <w:r w:rsidDel="00000000" w:rsidR="00000000" w:rsidRPr="00000000">
        <w:rPr>
          <w:rFonts w:ascii="Calibri" w:cs="Calibri" w:eastAsia="Calibri" w:hAnsi="Calibri"/>
          <w:sz w:val="28"/>
          <w:szCs w:val="28"/>
          <w:rtl w:val="0"/>
        </w:rPr>
        <w:t xml:space="preserve"> — not an authority.</w:t>
      </w:r>
    </w:p>
    <w:p w:rsidR="00000000" w:rsidDel="00000000" w:rsidP="00000000" w:rsidRDefault="00000000" w:rsidRPr="00000000" w14:paraId="0000003E">
      <w:pPr>
        <w:numPr>
          <w:ilvl w:val="0"/>
          <w:numId w:val="3"/>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AI outputs must be reviewed, fact-checked, and adapted before inclusion.</w:t>
      </w:r>
    </w:p>
    <w:p w:rsidR="00000000" w:rsidDel="00000000" w:rsidP="00000000" w:rsidRDefault="00000000" w:rsidRPr="00000000" w14:paraId="0000003F">
      <w:pPr>
        <w:numPr>
          <w:ilvl w:val="0"/>
          <w:numId w:val="3"/>
        </w:numPr>
        <w:spacing w:after="24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When AI is used for drafting or coding, contributions will be cited in commit messages or documentation (e.g., “Initial draft generated with AI assistance, refined by team”).</w:t>
      </w:r>
    </w:p>
    <w:p w:rsidR="00000000" w:rsidDel="00000000" w:rsidP="00000000" w:rsidRDefault="00000000" w:rsidRPr="00000000" w14:paraId="00000040">
      <w:pPr>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rFonts w:ascii="Calibri" w:cs="Calibri" w:eastAsia="Calibri" w:hAnsi="Calibri"/>
          <w:b w:val="1"/>
          <w:sz w:val="28"/>
          <w:szCs w:val="28"/>
        </w:rPr>
      </w:pPr>
      <w:bookmarkStart w:colFirst="0" w:colLast="0" w:name="_5we9bv3qrnh4" w:id="7"/>
      <w:bookmarkEnd w:id="7"/>
      <w:r w:rsidDel="00000000" w:rsidR="00000000" w:rsidRPr="00000000">
        <w:rPr>
          <w:rFonts w:ascii="Calibri" w:cs="Calibri" w:eastAsia="Calibri" w:hAnsi="Calibri"/>
          <w:b w:val="1"/>
          <w:sz w:val="28"/>
          <w:szCs w:val="28"/>
          <w:rtl w:val="0"/>
        </w:rPr>
        <w:t xml:space="preserve">Decision-Making Framework</w:t>
      </w:r>
    </w:p>
    <w:p w:rsidR="00000000" w:rsidDel="00000000" w:rsidP="00000000" w:rsidRDefault="00000000" w:rsidRPr="00000000" w14:paraId="00000042">
      <w:pPr>
        <w:numPr>
          <w:ilvl w:val="0"/>
          <w:numId w:val="12"/>
        </w:numPr>
        <w:spacing w:after="0" w:afterAutospacing="0" w:before="240" w:lineRule="auto"/>
        <w:ind w:left="720" w:hanging="360"/>
        <w:rPr>
          <w:sz w:val="28"/>
          <w:szCs w:val="28"/>
        </w:rPr>
      </w:pPr>
      <w:r w:rsidDel="00000000" w:rsidR="00000000" w:rsidRPr="00000000">
        <w:rPr>
          <w:rFonts w:ascii="Calibri" w:cs="Calibri" w:eastAsia="Calibri" w:hAnsi="Calibri"/>
          <w:b w:val="1"/>
          <w:sz w:val="28"/>
          <w:szCs w:val="28"/>
          <w:rtl w:val="0"/>
        </w:rPr>
        <w:t xml:space="preserve">Default:</w:t>
      </w:r>
      <w:r w:rsidDel="00000000" w:rsidR="00000000" w:rsidRPr="00000000">
        <w:rPr>
          <w:rFonts w:ascii="Calibri" w:cs="Calibri" w:eastAsia="Calibri" w:hAnsi="Calibri"/>
          <w:sz w:val="28"/>
          <w:szCs w:val="28"/>
          <w:rtl w:val="0"/>
        </w:rPr>
        <w:t xml:space="preserve"> Decisions will be made by </w:t>
      </w:r>
      <w:r w:rsidDel="00000000" w:rsidR="00000000" w:rsidRPr="00000000">
        <w:rPr>
          <w:rFonts w:ascii="Calibri" w:cs="Calibri" w:eastAsia="Calibri" w:hAnsi="Calibri"/>
          <w:b w:val="1"/>
          <w:sz w:val="28"/>
          <w:szCs w:val="28"/>
          <w:rtl w:val="0"/>
        </w:rPr>
        <w:t xml:space="preserve">consensus</w:t>
      </w:r>
      <w:r w:rsidDel="00000000" w:rsidR="00000000" w:rsidRPr="00000000">
        <w:rPr>
          <w:rFonts w:ascii="Calibri" w:cs="Calibri" w:eastAsia="Calibri" w:hAnsi="Calibri"/>
          <w:sz w:val="28"/>
          <w:szCs w:val="28"/>
          <w:rtl w:val="0"/>
        </w:rPr>
        <w:t xml:space="preserve"> among the four members.</w:t>
      </w:r>
    </w:p>
    <w:p w:rsidR="00000000" w:rsidDel="00000000" w:rsidP="00000000" w:rsidRDefault="00000000" w:rsidRPr="00000000" w14:paraId="00000043">
      <w:pPr>
        <w:numPr>
          <w:ilvl w:val="0"/>
          <w:numId w:val="12"/>
        </w:numPr>
        <w:spacing w:after="0" w:afterAutospacing="0" w:before="0" w:beforeAutospacing="0" w:lineRule="auto"/>
        <w:ind w:left="720" w:hanging="360"/>
        <w:rPr>
          <w:sz w:val="28"/>
          <w:szCs w:val="28"/>
        </w:rPr>
      </w:pPr>
      <w:r w:rsidDel="00000000" w:rsidR="00000000" w:rsidRPr="00000000">
        <w:rPr>
          <w:rFonts w:ascii="Calibri" w:cs="Calibri" w:eastAsia="Calibri" w:hAnsi="Calibri"/>
          <w:b w:val="1"/>
          <w:sz w:val="28"/>
          <w:szCs w:val="28"/>
          <w:rtl w:val="0"/>
        </w:rPr>
        <w:t xml:space="preserve">If no consensus:</w:t>
      </w:r>
      <w:r w:rsidDel="00000000" w:rsidR="00000000" w:rsidRPr="00000000">
        <w:rPr>
          <w:rFonts w:ascii="Calibri" w:cs="Calibri" w:eastAsia="Calibri" w:hAnsi="Calibri"/>
          <w:sz w:val="28"/>
          <w:szCs w:val="28"/>
          <w:rtl w:val="0"/>
        </w:rPr>
        <w:t xml:space="preserve"> The member whose role is most relevant (e.g., Technical Lead for architecture, Design Lead for UX) has final say.</w:t>
      </w:r>
    </w:p>
    <w:p w:rsidR="00000000" w:rsidDel="00000000" w:rsidP="00000000" w:rsidRDefault="00000000" w:rsidRPr="00000000" w14:paraId="00000044">
      <w:pPr>
        <w:numPr>
          <w:ilvl w:val="0"/>
          <w:numId w:val="12"/>
        </w:numPr>
        <w:spacing w:after="0" w:afterAutospacing="0" w:before="0" w:beforeAutospacing="0" w:lineRule="auto"/>
        <w:ind w:left="720" w:hanging="360"/>
        <w:rPr>
          <w:sz w:val="28"/>
          <w:szCs w:val="28"/>
        </w:rPr>
      </w:pPr>
      <w:r w:rsidDel="00000000" w:rsidR="00000000" w:rsidRPr="00000000">
        <w:rPr>
          <w:rFonts w:ascii="Calibri" w:cs="Calibri" w:eastAsia="Calibri" w:hAnsi="Calibri"/>
          <w:b w:val="1"/>
          <w:sz w:val="28"/>
          <w:szCs w:val="28"/>
          <w:rtl w:val="0"/>
        </w:rPr>
        <w:t xml:space="preserve">Escalation:</w:t>
      </w:r>
      <w:r w:rsidDel="00000000" w:rsidR="00000000" w:rsidRPr="00000000">
        <w:rPr>
          <w:rFonts w:ascii="Calibri" w:cs="Calibri" w:eastAsia="Calibri" w:hAnsi="Calibri"/>
          <w:sz w:val="28"/>
          <w:szCs w:val="28"/>
          <w:rtl w:val="0"/>
        </w:rPr>
        <w:t xml:space="preserve"> If disagreement persists, the Project Lead will facilitate a short discussion and call for a majority vote.</w:t>
      </w:r>
    </w:p>
    <w:p w:rsidR="00000000" w:rsidDel="00000000" w:rsidP="00000000" w:rsidRDefault="00000000" w:rsidRPr="00000000" w14:paraId="00000045">
      <w:pPr>
        <w:numPr>
          <w:ilvl w:val="0"/>
          <w:numId w:val="12"/>
        </w:numPr>
        <w:spacing w:after="240" w:before="0" w:beforeAutospacing="0" w:lineRule="auto"/>
        <w:ind w:left="720" w:hanging="360"/>
        <w:rPr>
          <w:sz w:val="28"/>
          <w:szCs w:val="28"/>
        </w:rPr>
      </w:pPr>
      <w:r w:rsidDel="00000000" w:rsidR="00000000" w:rsidRPr="00000000">
        <w:rPr>
          <w:rFonts w:ascii="Calibri" w:cs="Calibri" w:eastAsia="Calibri" w:hAnsi="Calibri"/>
          <w:b w:val="1"/>
          <w:sz w:val="28"/>
          <w:szCs w:val="28"/>
          <w:rtl w:val="0"/>
        </w:rPr>
        <w:t xml:space="preserve">Guiding Principle:</w:t>
      </w:r>
      <w:r w:rsidDel="00000000" w:rsidR="00000000" w:rsidRPr="00000000">
        <w:rPr>
          <w:rFonts w:ascii="Calibri" w:cs="Calibri" w:eastAsia="Calibri" w:hAnsi="Calibri"/>
          <w:sz w:val="28"/>
          <w:szCs w:val="28"/>
          <w:rtl w:val="0"/>
        </w:rPr>
        <w:t xml:space="preserve"> Keep the project moving forward — decisions should not block progress for more than one working session.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