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739A1">
      <w:pPr>
        <w:pStyle w:val="14"/>
        <w:bidi w:val="0"/>
        <w:jc w:val="center"/>
        <w:rPr>
          <w:lang w:val="en-US"/>
        </w:rPr>
      </w:pPr>
      <w:r>
        <w:t>2024年深圳大学志愿者联合会新干事见面暨聘书颁发仪式</w:t>
      </w:r>
    </w:p>
    <w:p w14:paraId="7087E85D">
      <w:pPr>
        <w:ind w:firstLine="482"/>
        <w:jc w:val="center"/>
        <w:rPr>
          <w:rFonts w:hint="eastAsia" w:ascii="仿宋" w:hAnsi="仿宋"/>
          <w:b/>
          <w:color w:val="FF0000"/>
          <w:sz w:val="24"/>
        </w:rPr>
      </w:pPr>
    </w:p>
    <w:p w14:paraId="21AF4638">
      <w:pPr>
        <w:pStyle w:val="15"/>
        <w:spacing w:line="240" w:lineRule="auto"/>
        <w:jc w:val="center"/>
        <w:rPr>
          <w:rFonts w:hint="eastAsia"/>
        </w:rPr>
      </w:pPr>
      <w:bookmarkStart w:id="0" w:name="_Toc5133946"/>
      <w:bookmarkStart w:id="1" w:name="_Toc5134111"/>
      <w:r>
        <w:rPr>
          <w:rFonts w:hint="eastAsia"/>
        </w:rPr>
        <w:t>策</w:t>
      </w:r>
      <w:bookmarkEnd w:id="0"/>
      <w:bookmarkEnd w:id="1"/>
    </w:p>
    <w:p w14:paraId="5BE9A393">
      <w:pPr>
        <w:pStyle w:val="15"/>
        <w:spacing w:line="240" w:lineRule="auto"/>
        <w:jc w:val="center"/>
        <w:rPr>
          <w:rFonts w:hint="eastAsia"/>
          <w:sz w:val="32"/>
          <w:szCs w:val="32"/>
        </w:rPr>
      </w:pPr>
    </w:p>
    <w:p w14:paraId="700715E8">
      <w:pPr>
        <w:pStyle w:val="15"/>
        <w:spacing w:line="240" w:lineRule="auto"/>
        <w:jc w:val="center"/>
        <w:rPr>
          <w:rFonts w:hint="eastAsia"/>
        </w:rPr>
      </w:pPr>
      <w:bookmarkStart w:id="2" w:name="_Toc5134112"/>
      <w:bookmarkStart w:id="3" w:name="_Toc5133947"/>
      <w:r>
        <w:rPr>
          <w:rFonts w:hint="eastAsia"/>
        </w:rPr>
        <w:t>划</w:t>
      </w:r>
      <w:bookmarkEnd w:id="2"/>
      <w:bookmarkEnd w:id="3"/>
    </w:p>
    <w:p w14:paraId="6C437AB2">
      <w:pPr>
        <w:pStyle w:val="15"/>
        <w:spacing w:line="240" w:lineRule="auto"/>
        <w:jc w:val="center"/>
        <w:rPr>
          <w:rFonts w:hint="eastAsia"/>
          <w:sz w:val="32"/>
          <w:szCs w:val="32"/>
        </w:rPr>
      </w:pPr>
    </w:p>
    <w:p w14:paraId="05ADB8A0">
      <w:pPr>
        <w:pStyle w:val="15"/>
        <w:spacing w:line="240" w:lineRule="auto"/>
        <w:jc w:val="center"/>
        <w:rPr>
          <w:rFonts w:hint="eastAsia"/>
        </w:rPr>
      </w:pPr>
      <w:bookmarkStart w:id="4" w:name="_Toc5134113"/>
      <w:bookmarkStart w:id="5" w:name="_Toc5133948"/>
      <w:r>
        <w:rPr>
          <w:rFonts w:hint="eastAsia"/>
        </w:rPr>
        <w:t>书</w:t>
      </w:r>
      <w:bookmarkEnd w:id="4"/>
      <w:bookmarkEnd w:id="5"/>
    </w:p>
    <w:p w14:paraId="7004F1E1">
      <w:pPr>
        <w:ind w:firstLine="0" w:firstLineChars="0"/>
        <w:rPr>
          <w:rFonts w:hint="eastAsia" w:ascii="仿宋" w:hAnsi="仿宋"/>
          <w:b/>
          <w:color w:val="FF0000"/>
          <w:sz w:val="24"/>
        </w:rPr>
      </w:pPr>
    </w:p>
    <w:p w14:paraId="5AB293F6">
      <w:pPr>
        <w:ind w:firstLine="198" w:firstLineChars="82"/>
        <w:rPr>
          <w:rFonts w:hint="eastAsia" w:ascii="仿宋" w:hAnsi="仿宋"/>
          <w:b/>
          <w:color w:val="FF0000"/>
          <w:sz w:val="24"/>
        </w:rPr>
      </w:pPr>
    </w:p>
    <w:p w14:paraId="32B276FB">
      <w:pPr>
        <w:pStyle w:val="37"/>
        <w:tabs>
          <w:tab w:val="clear" w:pos="5220"/>
        </w:tabs>
        <w:ind w:firstLine="643" w:firstLineChars="200"/>
        <w:jc w:val="center"/>
        <w:rPr>
          <w:rFonts w:hint="eastAsia"/>
        </w:rPr>
      </w:pPr>
    </w:p>
    <w:p w14:paraId="0988E192">
      <w:pPr>
        <w:pStyle w:val="37"/>
        <w:tabs>
          <w:tab w:val="clear" w:pos="5220"/>
        </w:tabs>
        <w:ind w:firstLine="643" w:firstLineChars="200"/>
        <w:jc w:val="center"/>
        <w:rPr>
          <w:rFonts w:hint="eastAsia"/>
        </w:rPr>
      </w:pPr>
    </w:p>
    <w:p w14:paraId="064CC980">
      <w:pPr>
        <w:pStyle w:val="37"/>
        <w:tabs>
          <w:tab w:val="clear" w:pos="5220"/>
        </w:tabs>
        <w:ind w:firstLine="643" w:firstLineChars="200"/>
        <w:jc w:val="center"/>
        <w:rPr>
          <w:rFonts w:hint="eastAsia"/>
        </w:rPr>
      </w:pPr>
    </w:p>
    <w:p w14:paraId="1B30D3D0">
      <w:pPr>
        <w:pStyle w:val="37"/>
        <w:tabs>
          <w:tab w:val="clear" w:pos="5220"/>
        </w:tabs>
        <w:ind w:firstLine="643" w:firstLineChars="200"/>
        <w:jc w:val="center"/>
        <w:rPr>
          <w:rFonts w:hint="eastAsia"/>
        </w:rPr>
      </w:pPr>
    </w:p>
    <w:p w14:paraId="4E78CD38">
      <w:pPr>
        <w:pStyle w:val="37"/>
        <w:tabs>
          <w:tab w:val="clear" w:pos="5220"/>
        </w:tabs>
        <w:ind w:firstLine="643" w:firstLineChars="200"/>
        <w:jc w:val="center"/>
        <w:rPr>
          <w:rFonts w:hint="eastAsia"/>
        </w:rPr>
      </w:pPr>
    </w:p>
    <w:p w14:paraId="623A48D7">
      <w:pPr>
        <w:pStyle w:val="37"/>
        <w:tabs>
          <w:tab w:val="clear" w:pos="5220"/>
        </w:tabs>
        <w:ind w:firstLine="643" w:firstLineChars="200"/>
        <w:jc w:val="center"/>
        <w:rPr>
          <w:rFonts w:eastAsia="方正小标宋简体"/>
          <w:lang w:val="en-US" w:eastAsia="zh-CN"/>
        </w:rPr>
      </w:pPr>
      <w:r>
        <w:rPr>
          <w:rFonts w:hint="eastAsia"/>
        </w:rPr>
        <w:t>主办单位：</w:t>
      </w:r>
      <w:r>
        <w:rPr>
          <w:rFonts w:hint="eastAsia"/>
          <w:lang w:val="en-US" w:eastAsia="zh-CN"/>
        </w:rPr>
        <w:t>深圳大学志愿者联合会</w:t>
      </w:r>
    </w:p>
    <w:p w14:paraId="01012A08">
      <w:pPr>
        <w:pStyle w:val="37"/>
        <w:tabs>
          <w:tab w:val="clear" w:pos="5220"/>
        </w:tabs>
        <w:ind w:firstLine="643" w:firstLineChars="200"/>
        <w:jc w:val="center"/>
        <w:rPr>
          <w:rFonts w:hint="eastAsia"/>
        </w:rPr>
      </w:pPr>
      <w:r>
        <w:rPr>
          <w:rFonts w:hint="eastAsia"/>
        </w:rPr>
        <w:t>协办单位：深圳大学志愿者联合会粤海培训部</w:t>
      </w:r>
    </w:p>
    <w:p w14:paraId="23E6F3E5">
      <w:pPr>
        <w:pStyle w:val="37"/>
        <w:pBdr>
          <w:bottom w:val="none" w:color="auto" w:sz="0" w:space="0"/>
        </w:pBdr>
        <w:tabs>
          <w:tab w:val="clear" w:pos="5220"/>
        </w:tabs>
        <w:ind w:firstLine="643" w:firstLineChars="200"/>
        <w:jc w:val="center"/>
        <w:rPr>
          <w:rFonts w:hint="eastAsia"/>
        </w:rPr>
      </w:pPr>
      <w:r>
        <w:rPr>
          <w:rFonts w:hint="eastAsia"/>
        </w:rPr>
        <w:t>二</w:t>
      </w:r>
      <w:r>
        <w:rPr>
          <w:rFonts w:hint="eastAsia" w:ascii="宋体" w:hAnsi="宋体" w:cs="宋体"/>
        </w:rPr>
        <w:t>〇</w:t>
      </w:r>
      <w:r>
        <w:rPr>
          <w:rFonts w:hint="eastAsia" w:hAnsi="方正小标宋简体" w:cs="方正小标宋简体"/>
        </w:rPr>
        <w:t>二</w:t>
      </w:r>
      <w:r>
        <w:rPr>
          <w:rFonts w:hint="eastAsia" w:ascii="宋体" w:hAnsi="宋体" w:cs="宋体"/>
          <w:lang w:val="en-US" w:eastAsia="zh-CN"/>
        </w:rPr>
        <w:t>四</w:t>
      </w:r>
      <w:r>
        <w:rPr>
          <w:rFonts w:hint="eastAsia" w:hAnsi="方正小标宋简体" w:cs="方正小标宋简体"/>
        </w:rPr>
        <w:t>年</w:t>
      </w:r>
      <w:r>
        <w:rPr>
          <w:rFonts w:hint="eastAsia"/>
          <w:lang w:val="en-US" w:eastAsia="zh-CN"/>
        </w:rPr>
        <w:t>十</w:t>
      </w:r>
      <w:r>
        <w:rPr>
          <w:rFonts w:hint="eastAsia"/>
        </w:rPr>
        <w:t>月二十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日</w:t>
      </w:r>
    </w:p>
    <w:p w14:paraId="04D91807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cols w:space="720" w:num="1"/>
          <w:titlePg/>
          <w:rtlGutter w:val="0"/>
          <w:docGrid w:type="lines" w:linePitch="312" w:charSpace="0"/>
        </w:sectPr>
      </w:pPr>
    </w:p>
    <w:p w14:paraId="4005A769">
      <w:pPr>
        <w:pStyle w:val="44"/>
        <w:tabs>
          <w:tab w:val="clear" w:pos="5220"/>
        </w:tabs>
        <w:rPr>
          <w:rFonts w:hint="eastAsia" w:ascii="方正小标宋简体" w:hAnsi="方正小标宋简体" w:eastAsia="方正小标宋简体" w:cs="方正小标宋简体"/>
        </w:rPr>
      </w:pPr>
      <w:r>
        <w:rPr>
          <w:rFonts w:hint="eastAsia" w:ascii="方正小标宋简体" w:hAnsi="方正小标宋简体" w:eastAsia="方正小标宋简体" w:cs="方正小标宋简体"/>
        </w:rPr>
        <w:t>目录</w:t>
      </w:r>
    </w:p>
    <w:p w14:paraId="4A7E7149">
      <w:pPr>
        <w:pStyle w:val="48"/>
        <w:tabs>
          <w:tab w:val="clear" w:pos="8312"/>
        </w:tabs>
      </w:pPr>
      <w:bookmarkStart w:id="6" w:name="_Toc21451"/>
      <w:bookmarkStart w:id="7" w:name="_Toc18428"/>
      <w:r>
        <w:fldChar w:fldCharType="begin"/>
      </w:r>
      <w:r>
        <w:instrText xml:space="preserve"> TOC \o \u </w:instrText>
      </w:r>
      <w:r>
        <w:fldChar w:fldCharType="separate"/>
      </w:r>
      <w:r>
        <w:t>一、活动背景</w:t>
      </w:r>
      <w:r>
        <w:tab/>
      </w:r>
      <w:r>
        <w:rPr>
          <w:rFonts w:ascii="Arial" w:hAnsi="Arial" w:cs="Arial"/>
          <w:b/>
          <w:bCs/>
        </w:rPr>
        <w:t>……</w:t>
      </w:r>
      <w:r>
        <w:rPr>
          <w:rFonts w:hint="eastAsia" w:ascii="Arial" w:hAnsi="Arial" w:cs="Arial"/>
          <w:b/>
          <w:bCs/>
          <w:lang w:val="en-US" w:eastAsia="zh-CN"/>
        </w:rPr>
        <w:t>......................................................</w:t>
      </w:r>
      <w:r>
        <w:fldChar w:fldCharType="begin"/>
      </w:r>
      <w:r>
        <w:instrText xml:space="preserve"> PAGEREF _Toc5134254 \h </w:instrText>
      </w:r>
      <w:r>
        <w:fldChar w:fldCharType="separate"/>
      </w:r>
      <w:r>
        <w:t>1</w:t>
      </w:r>
      <w:r>
        <w:fldChar w:fldCharType="end"/>
      </w:r>
    </w:p>
    <w:p w14:paraId="47EE1D31">
      <w:pPr>
        <w:pStyle w:val="48"/>
        <w:tabs>
          <w:tab w:val="clear" w:pos="8312"/>
        </w:tabs>
      </w:pPr>
      <w:r>
        <w:t>二、活动目的与意义</w:t>
      </w:r>
      <w:r>
        <w:tab/>
      </w:r>
      <w:r>
        <w:rPr>
          <w:rFonts w:hint="eastAsia"/>
          <w:lang w:val="en-US" w:eastAsia="zh-CN"/>
        </w:rPr>
        <w:t>.........................................................</w:t>
      </w:r>
      <w:r>
        <w:fldChar w:fldCharType="begin"/>
      </w:r>
      <w:r>
        <w:instrText xml:space="preserve"> PAGEREF _Toc5134255 \h </w:instrText>
      </w:r>
      <w:r>
        <w:fldChar w:fldCharType="separate"/>
      </w:r>
      <w:r>
        <w:t>1</w:t>
      </w:r>
      <w:r>
        <w:fldChar w:fldCharType="end"/>
      </w:r>
    </w:p>
    <w:p w14:paraId="4D6F16A8">
      <w:pPr>
        <w:pStyle w:val="48"/>
        <w:tabs>
          <w:tab w:val="clear" w:pos="8312"/>
        </w:tabs>
        <w:rPr>
          <w:rFonts w:hint="eastAsia" w:eastAsia="方正小标宋简体"/>
          <w:lang w:eastAsia="zh-CN"/>
        </w:rPr>
      </w:pPr>
      <w:r>
        <w:t>三、活动主题</w:t>
      </w:r>
      <w:r>
        <w:tab/>
      </w:r>
      <w:r>
        <w:rPr>
          <w:rFonts w:hint="eastAsia"/>
          <w:lang w:val="en-US" w:eastAsia="zh-CN"/>
        </w:rPr>
        <w:t>....................................................................2</w:t>
      </w:r>
    </w:p>
    <w:p w14:paraId="592C8CFC">
      <w:pPr>
        <w:pStyle w:val="48"/>
        <w:tabs>
          <w:tab w:val="clear" w:pos="8312"/>
        </w:tabs>
        <w:rPr>
          <w:rFonts w:hint="eastAsia" w:eastAsia="方正小标宋简体"/>
          <w:lang w:eastAsia="zh-CN"/>
        </w:rPr>
      </w:pPr>
      <w:r>
        <w:t>四、活动时间与地点</w:t>
      </w:r>
      <w:r>
        <w:tab/>
      </w:r>
      <w:r>
        <w:rPr>
          <w:rFonts w:hint="eastAsia"/>
          <w:lang w:val="en-US" w:eastAsia="zh-CN"/>
        </w:rPr>
        <w:t>.........................................................2</w:t>
      </w:r>
    </w:p>
    <w:p w14:paraId="5E71DDAC">
      <w:pPr>
        <w:pStyle w:val="48"/>
        <w:tabs>
          <w:tab w:val="clear" w:pos="8312"/>
        </w:tabs>
        <w:rPr>
          <w:rFonts w:hint="eastAsia" w:eastAsia="方正小标宋简体"/>
          <w:lang w:eastAsia="zh-CN"/>
        </w:rPr>
      </w:pPr>
      <w:r>
        <w:t>五、活动流程</w:t>
      </w:r>
      <w:r>
        <w:tab/>
      </w:r>
      <w:r>
        <w:rPr>
          <w:rFonts w:hint="eastAsia"/>
          <w:lang w:val="en-US" w:eastAsia="zh-CN"/>
        </w:rPr>
        <w:t>...................................................................2</w:t>
      </w:r>
    </w:p>
    <w:p w14:paraId="37FBC277">
      <w:pPr>
        <w:pStyle w:val="48"/>
        <w:tabs>
          <w:tab w:val="clear" w:pos="8312"/>
        </w:tabs>
        <w:rPr>
          <w:rFonts w:hint="eastAsia" w:eastAsia="方正小标宋简体"/>
          <w:lang w:eastAsia="zh-CN"/>
        </w:rPr>
      </w:pPr>
      <w:r>
        <w:t>（一）活动准备阶段</w:t>
      </w:r>
      <w:r>
        <w:tab/>
      </w:r>
      <w:r>
        <w:rPr>
          <w:rFonts w:hint="eastAsia"/>
          <w:lang w:val="en-US" w:eastAsia="zh-CN"/>
        </w:rPr>
        <w:t>.........................................................2</w:t>
      </w:r>
    </w:p>
    <w:p w14:paraId="41079686">
      <w:pPr>
        <w:pStyle w:val="48"/>
        <w:tabs>
          <w:tab w:val="clear" w:pos="8312"/>
        </w:tabs>
        <w:rPr>
          <w:rFonts w:hint="default" w:eastAsia="方正小标宋简体"/>
          <w:lang w:val="en-US" w:eastAsia="zh-CN"/>
        </w:rPr>
      </w:pPr>
      <w:r>
        <w:t>（二）活动举办阶段</w:t>
      </w:r>
      <w:r>
        <w:tab/>
      </w:r>
      <w:r>
        <w:rPr>
          <w:rFonts w:hint="eastAsia"/>
          <w:lang w:val="en-US" w:eastAsia="zh-CN"/>
        </w:rPr>
        <w:t>.........................................................4</w:t>
      </w:r>
    </w:p>
    <w:p w14:paraId="5398D92C">
      <w:pPr>
        <w:pStyle w:val="48"/>
        <w:tabs>
          <w:tab w:val="clear" w:pos="8312"/>
        </w:tabs>
        <w:rPr>
          <w:rFonts w:hint="default" w:eastAsia="方正小标宋简体"/>
          <w:lang w:val="en-US" w:eastAsia="zh-CN"/>
        </w:rPr>
      </w:pPr>
      <w:r>
        <w:t>（三）活动后续阶段</w:t>
      </w:r>
      <w:r>
        <w:tab/>
      </w:r>
      <w:r>
        <w:rPr>
          <w:rFonts w:hint="eastAsia"/>
          <w:lang w:val="en-US" w:eastAsia="zh-CN"/>
        </w:rPr>
        <w:t>.........................................................9</w:t>
      </w:r>
    </w:p>
    <w:p w14:paraId="7043C0F4">
      <w:pPr>
        <w:pStyle w:val="48"/>
        <w:tabs>
          <w:tab w:val="clear" w:pos="8312"/>
        </w:tabs>
        <w:rPr>
          <w:rFonts w:hint="default" w:eastAsia="方正小标宋简体"/>
          <w:lang w:val="en-US" w:eastAsia="zh-CN"/>
        </w:rPr>
      </w:pPr>
      <w:r>
        <w:t>六、活动经费预算</w:t>
      </w:r>
      <w:r>
        <w:rPr>
          <w:rFonts w:hint="eastAsia"/>
          <w:lang w:val="en-US" w:eastAsia="zh-CN"/>
        </w:rPr>
        <w:t xml:space="preserve"> ............................................................10</w:t>
      </w:r>
    </w:p>
    <w:p w14:paraId="424756CF">
      <w:pPr>
        <w:pStyle w:val="48"/>
        <w:tabs>
          <w:tab w:val="clear" w:pos="8312"/>
        </w:tabs>
        <w:rPr>
          <w:rFonts w:hint="default" w:eastAsia="方正小标宋简体"/>
          <w:lang w:val="en-US" w:eastAsia="zh-CN"/>
        </w:rPr>
      </w:pPr>
      <w:r>
        <w:t>七、活动应急方案</w:t>
      </w:r>
      <w:r>
        <w:tab/>
      </w:r>
      <w:r>
        <w:rPr>
          <w:rFonts w:hint="eastAsia"/>
          <w:lang w:val="en-US" w:eastAsia="zh-CN"/>
        </w:rPr>
        <w:t>.........................................................11</w:t>
      </w:r>
    </w:p>
    <w:p w14:paraId="540A9497">
      <w:pPr>
        <w:pStyle w:val="48"/>
        <w:tabs>
          <w:tab w:val="clear" w:pos="8312"/>
        </w:tabs>
        <w:rPr>
          <w:rFonts w:hint="default" w:eastAsia="方正小标宋简体"/>
          <w:lang w:val="en-US" w:eastAsia="zh-CN"/>
        </w:rPr>
      </w:pPr>
      <w:r>
        <w:t>附录一</w:t>
      </w:r>
      <w:r>
        <w:tab/>
      </w:r>
      <w:r>
        <w:rPr>
          <w:rFonts w:hint="eastAsia"/>
          <w:lang w:val="en-US" w:eastAsia="zh-CN"/>
        </w:rPr>
        <w:t>..............................................................................13</w:t>
      </w:r>
    </w:p>
    <w:p w14:paraId="582A4BBE">
      <w:pPr>
        <w:pStyle w:val="48"/>
        <w:tabs>
          <w:tab w:val="clear" w:pos="8312"/>
        </w:tabs>
        <w:rPr>
          <w:rFonts w:hint="eastAsia" w:eastAsia="方正小标宋简体"/>
          <w:b/>
          <w:lang w:val="en-US" w:eastAsia="zh-CN"/>
        </w:rPr>
      </w:pPr>
      <w:r>
        <w:t>附录二</w:t>
      </w:r>
      <w:r>
        <w:tab/>
      </w:r>
      <w:r>
        <w:rPr>
          <w:rFonts w:hint="eastAsia"/>
          <w:lang w:val="en-US" w:eastAsia="zh-CN"/>
        </w:rPr>
        <w:t>..............................................................................1</w:t>
      </w:r>
      <w:r>
        <w:fldChar w:fldCharType="end"/>
      </w:r>
      <w:r>
        <w:rPr>
          <w:rFonts w:hint="eastAsia"/>
          <w:lang w:val="en-US" w:eastAsia="zh-CN"/>
        </w:rPr>
        <w:t>4</w:t>
      </w:r>
    </w:p>
    <w:p w14:paraId="4132A7A7"/>
    <w:p w14:paraId="347D524A"/>
    <w:p w14:paraId="67E2CDBC">
      <w:pPr>
        <w:sectPr>
          <w:footerReference r:id="rId12" w:type="first"/>
          <w:footerReference r:id="rId11" w:type="default"/>
          <w:pgSz w:w="11906" w:h="16838"/>
          <w:pgMar w:top="1440" w:right="1797" w:bottom="1440" w:left="1797" w:header="851" w:footer="992" w:gutter="0"/>
          <w:cols w:space="720" w:num="1"/>
          <w:titlePg/>
          <w:rtlGutter w:val="0"/>
          <w:docGrid w:type="lines" w:linePitch="312" w:charSpace="0"/>
        </w:sectPr>
      </w:pPr>
    </w:p>
    <w:bookmarkEnd w:id="6"/>
    <w:p w14:paraId="60D69652">
      <w:pPr>
        <w:pStyle w:val="2"/>
        <w:rPr>
          <w:rFonts w:hint="eastAsia"/>
          <w:color w:val="FF0000"/>
        </w:rPr>
      </w:pPr>
      <w:bookmarkStart w:id="8" w:name="_Toc5133949"/>
      <w:bookmarkStart w:id="9" w:name="_Toc5133912"/>
      <w:bookmarkStart w:id="10" w:name="_Toc5134254"/>
      <w:r>
        <w:rPr>
          <w:rFonts w:hint="eastAsia"/>
        </w:rPr>
        <w:t>一、活动背景</w:t>
      </w:r>
      <w:bookmarkEnd w:id="7"/>
      <w:bookmarkEnd w:id="8"/>
      <w:bookmarkEnd w:id="9"/>
      <w:bookmarkEnd w:id="10"/>
    </w:p>
    <w:p w14:paraId="488D18AE">
      <w:pPr>
        <w:tabs>
          <w:tab w:val="left" w:pos="5220"/>
        </w:tabs>
        <w:ind w:firstLine="640" w:firstLineChars="200"/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通过28届深圳大学招募新部员成员的面试，2</w:t>
      </w:r>
      <w:r>
        <w:rPr>
          <w:rFonts w:hint="eastAsia" w:ascii="宋体" w:hAnsi="宋体" w:cs="宋体"/>
          <w:i w:val="0"/>
          <w:strike w:val="0"/>
          <w:spacing w:val="0"/>
          <w:sz w:val="32"/>
          <w:szCs w:val="32"/>
          <w:u w:val="none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届新干事加入到志愿者联合会大家庭。</w:t>
      </w:r>
    </w:p>
    <w:p w14:paraId="1E814CD3">
      <w:pPr>
        <w:tabs>
          <w:tab w:val="left" w:pos="5220"/>
        </w:tabs>
        <w:ind w:firstLine="640" w:firstLineChars="200"/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在过去的志愿服务活动中，干部成员们积极策划、组织、协调各项工作，发挥了不可替代的作用。</w:t>
      </w:r>
    </w:p>
    <w:p w14:paraId="0628B498">
      <w:pPr>
        <w:pBdr>
          <w:bottom w:val="none" w:color="auto" w:sz="0" w:space="0"/>
        </w:pBdr>
        <w:tabs>
          <w:tab w:val="left" w:pos="5220"/>
        </w:tabs>
        <w:ind w:firstLine="640" w:firstLineChars="200"/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而新成员的加入带来了团队融合、角色定位、技能培训等方面的挑战。</w:t>
      </w:r>
    </w:p>
    <w:p w14:paraId="4300D398">
      <w:pPr>
        <w:pStyle w:val="2"/>
        <w:rPr>
          <w:rFonts w:hint="eastAsia"/>
        </w:rPr>
      </w:pPr>
      <w:r>
        <w:rPr>
          <w:rFonts w:hint="eastAsia"/>
        </w:rPr>
        <w:t>二、活动目的与意义</w:t>
      </w:r>
    </w:p>
    <w:p w14:paraId="39167E89">
      <w:pPr>
        <w:pBdr>
          <w:bottom w:val="none" w:color="auto" w:sz="0" w:space="0"/>
        </w:pBdr>
        <w:tabs>
          <w:tab w:val="left" w:pos="5220"/>
        </w:tabs>
        <w:ind w:left="0" w:leftChars="0" w:firstLine="0" w:firstLineChars="0"/>
        <w:jc w:val="left"/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目的：为了肯定和鼓励新干部在过去志愿活动中的付出与努力，</w:t>
      </w:r>
      <w:r>
        <w:rPr>
          <w:rFonts w:hint="eastAsia" w:ascii="宋体" w:hAnsi="宋体" w:cs="宋体"/>
          <w:i w:val="0"/>
          <w:strike w:val="0"/>
          <w:spacing w:val="0"/>
          <w:sz w:val="32"/>
          <w:szCs w:val="32"/>
          <w:u w:val="none"/>
          <w:lang w:eastAsia="zh-CN"/>
        </w:rPr>
        <w:t>也</w:t>
      </w: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为了更好地解决新干事职责和规则不明晰、与部门同事不熟悉等的问题，确保每位新干事都能快速融入团队，明确自己的职责与使命，了解相应的规章制度。志愿者联合会决定召开此次大会。</w:t>
      </w:r>
      <w:r>
        <w:rPr>
          <w:rFonts w:hint="eastAsia" w:ascii="宋体" w:hAnsi="宋体" w:cs="宋体"/>
          <w:i w:val="0"/>
          <w:strike w:val="0"/>
          <w:spacing w:val="0"/>
          <w:sz w:val="32"/>
          <w:szCs w:val="32"/>
          <w:u w:val="none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不仅为新干部发放聘书以激励他们继续为志联发展奋斗，也为新成员提供一个相互认识、交流学习的平台。</w:t>
      </w:r>
    </w:p>
    <w:p w14:paraId="3E4BCE13">
      <w:pPr>
        <w:pBdr>
          <w:bottom w:val="none" w:color="auto" w:sz="0" w:space="0"/>
        </w:pBdr>
        <w:tabs>
          <w:tab w:val="left" w:pos="5220"/>
        </w:tabs>
        <w:ind w:left="0" w:leftChars="0" w:firstLine="0" w:firstLineChars="0"/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意义：聘书的发放是对新干部过去努力和成就的正式认可，能够有效激励他们保持积极向上的态度。新干事通过部长介绍部门分工与对未来的展望，能够更清晰地了解自己在团队中的职责与角色，为后续工作打下坚实基础。大会有助于打破隔阂，促进团队内部的沟通与协作，也能够激发新干事的激情与动力。</w:t>
      </w:r>
      <w:r>
        <w:rPr>
          <w:rFonts w:hint="eastAsia" w:ascii="宋体" w:hAnsi="宋体" w:cs="宋体"/>
          <w:i w:val="0"/>
          <w:strike w:val="0"/>
          <w:spacing w:val="0"/>
          <w:sz w:val="32"/>
          <w:szCs w:val="32"/>
          <w:u w:val="none"/>
          <w:lang w:val="en-US" w:eastAsia="zh-CN"/>
        </w:rPr>
        <w:t>志愿者通识培训</w:t>
      </w: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通过系统的知识传授和实操演练，帮助新干事掌握必要的志愿服务技能，提高服务效率和质量。新干事能够更深刻地理解志愿服务的意义与价值，形成正确的服务观念。</w:t>
      </w:r>
    </w:p>
    <w:p w14:paraId="5938AD98">
      <w:pPr>
        <w:pStyle w:val="2"/>
        <w:rPr>
          <w:rFonts w:hint="eastAsia"/>
        </w:rPr>
      </w:pPr>
      <w:bookmarkStart w:id="11" w:name="_Toc5133951"/>
      <w:bookmarkStart w:id="12" w:name="_Toc5134256"/>
      <w:bookmarkStart w:id="13" w:name="_Toc2953"/>
      <w:bookmarkStart w:id="14" w:name="_Toc5133914"/>
      <w:r>
        <w:rPr>
          <w:rFonts w:hint="eastAsia"/>
        </w:rPr>
        <w:t>三、活动主题</w:t>
      </w:r>
      <w:bookmarkEnd w:id="11"/>
      <w:bookmarkEnd w:id="12"/>
      <w:bookmarkEnd w:id="13"/>
      <w:bookmarkEnd w:id="14"/>
    </w:p>
    <w:p w14:paraId="0FE8735C">
      <w:pPr>
        <w:tabs>
          <w:tab w:val="left" w:pos="5220"/>
        </w:tabs>
        <w:ind w:firstLine="0" w:firstLineChars="0"/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2024年深圳大学志愿者联合会新干事见面大会暨聘书颁发仪式</w:t>
      </w:r>
    </w:p>
    <w:p w14:paraId="0D48A226">
      <w:pPr>
        <w:pStyle w:val="2"/>
        <w:rPr>
          <w:rFonts w:hint="eastAsia" w:ascii="宋体" w:hAnsi="宋体" w:eastAsia="宋体" w:cs="宋体"/>
          <w:sz w:val="32"/>
          <w:szCs w:val="32"/>
        </w:rPr>
      </w:pPr>
      <w:bookmarkStart w:id="15" w:name="_Toc5133952"/>
      <w:bookmarkStart w:id="16" w:name="_Toc24684"/>
      <w:bookmarkStart w:id="17" w:name="_Toc5133915"/>
      <w:bookmarkStart w:id="18" w:name="_Toc5134257"/>
      <w:r>
        <w:rPr>
          <w:rFonts w:hint="eastAsia"/>
        </w:rPr>
        <w:t>四、活动时间与地点</w:t>
      </w:r>
      <w:bookmarkEnd w:id="15"/>
      <w:bookmarkEnd w:id="16"/>
      <w:bookmarkEnd w:id="17"/>
      <w:bookmarkEnd w:id="18"/>
    </w:p>
    <w:p w14:paraId="5E3BE1EE">
      <w:pPr>
        <w:tabs>
          <w:tab w:val="left" w:pos="5220"/>
        </w:tabs>
        <w:ind w:firstLine="0" w:firstLineChars="0"/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32"/>
          <w:szCs w:val="32"/>
          <w:u w:val="none"/>
        </w:rPr>
        <w:t>2024年11月10日（星期日），粤海校区汇星楼一号报告厅</w:t>
      </w:r>
    </w:p>
    <w:p w14:paraId="42A3A52E">
      <w:pPr>
        <w:tabs>
          <w:tab w:val="left" w:pos="5220"/>
        </w:tabs>
        <w:ind w:firstLine="0" w:firstLineChars="0"/>
        <w:rPr>
          <w:rFonts w:hint="eastAsia" w:ascii="宋体" w:hAnsi="宋体" w:eastAsia="宋体" w:cs="宋体"/>
          <w:b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sz w:val="32"/>
          <w:szCs w:val="32"/>
        </w:rPr>
        <w:t>第一场（三大分会）：13:30-18:</w:t>
      </w:r>
      <w:r>
        <w:rPr>
          <w:rFonts w:hint="eastAsia" w:ascii="宋体" w:hAnsi="宋体" w:cs="宋体"/>
          <w:b w:val="0"/>
          <w:sz w:val="32"/>
          <w:szCs w:val="32"/>
          <w:lang w:val="en-US" w:eastAsia="zh-CN"/>
        </w:rPr>
        <w:t>14</w:t>
      </w:r>
    </w:p>
    <w:p w14:paraId="2547E61F">
      <w:pPr>
        <w:tabs>
          <w:tab w:val="left" w:pos="5220"/>
        </w:tabs>
        <w:ind w:firstLine="0" w:firstLineChars="0"/>
        <w:rPr>
          <w:rFonts w:hint="eastAsia" w:ascii="宋体" w:hAnsi="宋体" w:eastAsia="宋体" w:cs="宋体"/>
          <w:b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sz w:val="32"/>
          <w:szCs w:val="32"/>
        </w:rPr>
        <w:t>第二场（五大职能部门及U站）：18:</w:t>
      </w:r>
      <w:r>
        <w:rPr>
          <w:rFonts w:hint="eastAsia" w:ascii="宋体" w:hAnsi="宋体" w:cs="宋体"/>
          <w:b w:val="0"/>
          <w:sz w:val="32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sz w:val="32"/>
          <w:szCs w:val="32"/>
        </w:rPr>
        <w:t>0-22:</w:t>
      </w:r>
      <w:r>
        <w:rPr>
          <w:rFonts w:hint="eastAsia" w:ascii="宋体" w:hAnsi="宋体" w:cs="宋体"/>
          <w:b w:val="0"/>
          <w:sz w:val="32"/>
          <w:szCs w:val="32"/>
          <w:lang w:val="en-US" w:eastAsia="zh-CN"/>
        </w:rPr>
        <w:t>07</w:t>
      </w:r>
    </w:p>
    <w:p w14:paraId="67089ECC">
      <w:pPr>
        <w:tabs>
          <w:tab w:val="left" w:pos="5220"/>
        </w:tabs>
        <w:ind w:firstLine="0" w:firstLineChars="0"/>
        <w:rPr>
          <w:rFonts w:hint="eastAsia" w:ascii="宋体" w:hAnsi="宋体" w:eastAsia="宋体" w:cs="宋体"/>
          <w:b w:val="0"/>
          <w:sz w:val="32"/>
          <w:szCs w:val="32"/>
        </w:rPr>
      </w:pPr>
    </w:p>
    <w:p w14:paraId="07E10159">
      <w:pPr>
        <w:pStyle w:val="2"/>
        <w:rPr>
          <w:rFonts w:hint="eastAsia"/>
        </w:rPr>
      </w:pPr>
      <w:r>
        <w:rPr>
          <w:rFonts w:hint="eastAsia"/>
        </w:rPr>
        <w:t>五、活动流程</w:t>
      </w:r>
    </w:p>
    <w:p w14:paraId="2576C08E">
      <w:pPr>
        <w:pStyle w:val="19"/>
        <w:rPr>
          <w:rFonts w:hint="eastAsia"/>
          <w:color w:val="FF0000"/>
        </w:rPr>
      </w:pPr>
      <w:bookmarkStart w:id="19" w:name="_Toc5133954"/>
      <w:bookmarkStart w:id="20" w:name="_Toc5134259"/>
      <w:bookmarkStart w:id="21" w:name="_Toc23156"/>
      <w:r>
        <w:rPr>
          <w:rFonts w:hint="eastAsia"/>
        </w:rPr>
        <w:t>（一）活动准备阶段（包括海报宣传、前期报名、赞助经费等）</w:t>
      </w:r>
      <w:bookmarkEnd w:id="19"/>
      <w:bookmarkEnd w:id="20"/>
      <w:r>
        <w:rPr>
          <w:rFonts w:hint="eastAsia"/>
          <w:color w:val="FF0000"/>
        </w:rPr>
        <w:t xml:space="preserve"> </w:t>
      </w:r>
      <w:bookmarkEnd w:id="21"/>
    </w:p>
    <w:p w14:paraId="3361872B">
      <w:pPr>
        <w:numPr>
          <w:ilvl w:val="1"/>
          <w:numId w:val="1"/>
        </w:numPr>
        <w:bidi w:val="0"/>
        <w:ind w:left="0" w:leftChars="0" w:firstLine="40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会议物资的准备：</w:t>
      </w:r>
    </w:p>
    <w:p w14:paraId="628629C1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</w:rPr>
      </w:pPr>
      <w:r>
        <w:rPr>
          <w:rFonts w:hint="eastAsia"/>
        </w:rPr>
        <w:t>培训部和宣传部对接工作牌、聘书、邀请函的设计后，在网上进行订购工作</w:t>
      </w:r>
      <w:r>
        <w:rPr>
          <w:rFonts w:hint="eastAsia"/>
          <w:lang w:eastAsia="zh-CN"/>
        </w:rPr>
        <w:t>。</w:t>
      </w:r>
    </w:p>
    <w:p w14:paraId="50E5B8BB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主持人礼服的租借。</w:t>
      </w:r>
    </w:p>
    <w:p w14:paraId="5A41E29C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准备会议需要用到的PPT、音乐等。</w:t>
      </w:r>
    </w:p>
    <w:p w14:paraId="1BA7FFB2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向办公室借用需要的物品，如</w:t>
      </w:r>
      <w:r>
        <w:rPr>
          <w:rFonts w:hint="eastAsia"/>
        </w:rPr>
        <w:t>麦克风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中性笔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电控笔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矿泉水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创可贴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纸巾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垃圾袋</w:t>
      </w:r>
      <w:r>
        <w:rPr>
          <w:rFonts w:hint="eastAsia"/>
          <w:lang w:eastAsia="zh-CN"/>
        </w:rPr>
        <w:t>。</w:t>
      </w:r>
    </w:p>
    <w:p w14:paraId="67F54DAE">
      <w:pPr>
        <w:numPr>
          <w:ilvl w:val="2"/>
          <w:numId w:val="1"/>
        </w:numPr>
        <w:bidi w:val="0"/>
        <w:ind w:left="0" w:leftChars="0" w:firstLine="402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>申请会议举办要用到的报告厅。</w:t>
      </w:r>
    </w:p>
    <w:p w14:paraId="5595345B">
      <w:pPr>
        <w:numPr>
          <w:ilvl w:val="1"/>
          <w:numId w:val="1"/>
        </w:numPr>
        <w:bidi w:val="0"/>
        <w:ind w:left="0" w:leftChars="0" w:firstLine="400" w:firstLineChars="0"/>
        <w:rPr>
          <w:lang w:val="en-US" w:eastAsia="zh-CN"/>
        </w:rPr>
      </w:pPr>
      <w:r>
        <w:rPr>
          <w:rFonts w:hint="eastAsia"/>
          <w:lang w:val="en-US" w:eastAsia="zh-CN"/>
        </w:rPr>
        <w:t>会议通知工作的准备：</w:t>
      </w:r>
    </w:p>
    <w:p w14:paraId="7D8B078F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根据名单对参会成员进行位置分配。</w:t>
      </w:r>
    </w:p>
    <w:p w14:paraId="2119B41F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通知各部门开会的时间、地点和相应的座位等。</w:t>
      </w:r>
    </w:p>
    <w:p w14:paraId="7475C4A1">
      <w:pPr>
        <w:numPr>
          <w:ilvl w:val="1"/>
          <w:numId w:val="1"/>
        </w:numPr>
        <w:pBdr>
          <w:bottom w:val="none" w:color="auto" w:sz="0" w:space="0"/>
        </w:pBdr>
        <w:bidi w:val="0"/>
        <w:ind w:left="0" w:leftChars="0" w:firstLine="400" w:firstLineChars="0"/>
        <w:rPr>
          <w:lang w:val="en-US" w:eastAsia="zh-CN"/>
        </w:rPr>
      </w:pPr>
      <w:r>
        <w:rPr>
          <w:rFonts w:hint="eastAsia"/>
          <w:lang w:val="en-US" w:eastAsia="zh-CN"/>
        </w:rPr>
        <w:t>会议进行工作的准备：</w:t>
      </w:r>
    </w:p>
    <w:p w14:paraId="6A26EA18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工作岗位的分配。（详见附录一和附录二）</w:t>
      </w:r>
    </w:p>
    <w:p w14:paraId="762D453A">
      <w:pPr>
        <w:numPr>
          <w:ilvl w:val="2"/>
          <w:numId w:val="1"/>
        </w:numPr>
        <w:pBdr>
          <w:bottom w:val="none" w:color="auto" w:sz="0" w:space="0"/>
        </w:pBd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进行主持人和礼仪等人的培训工作。</w:t>
      </w:r>
    </w:p>
    <w:p w14:paraId="006FD54B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培训部成员到会议场地彩排熟悉流程，明确每个人的岗位工作如何进行。</w:t>
      </w:r>
    </w:p>
    <w:p w14:paraId="4EF9EAF0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会议正式开始前一个小时培训部成员到位，进行会议的最后一次彩排，大概过一下各个流程。</w:t>
      </w:r>
    </w:p>
    <w:p w14:paraId="21B15016">
      <w:pPr>
        <w:numPr>
          <w:ilvl w:val="1"/>
          <w:numId w:val="1"/>
        </w:numPr>
        <w:bidi w:val="0"/>
        <w:ind w:left="0" w:leftChars="0" w:firstLine="400" w:firstLineChars="0"/>
        <w:rPr>
          <w:lang w:val="en-US" w:eastAsia="zh-CN"/>
        </w:rPr>
      </w:pPr>
      <w:r>
        <w:rPr>
          <w:rFonts w:hint="eastAsia"/>
          <w:lang w:val="en-US" w:eastAsia="zh-CN"/>
        </w:rPr>
        <w:t>会议布置工作的准备：</w:t>
      </w:r>
    </w:p>
    <w:p w14:paraId="551CAB37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对会议现场进行布置。如签名墙的摆放、门口签到位的设置和将义工服摆放至每个人的座位等。</w:t>
      </w:r>
    </w:p>
    <w:p w14:paraId="049D687D">
      <w:pPr>
        <w:numPr>
          <w:ilvl w:val="2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检查各种设施是否正常无误。如麦克风是否有电，灯光是否准备就位等。</w:t>
      </w:r>
    </w:p>
    <w:p w14:paraId="40D69FF5">
      <w:pPr>
        <w:pStyle w:val="19"/>
        <w:numPr>
          <w:ilvl w:val="0"/>
          <w:numId w:val="2"/>
        </w:numPr>
        <w:rPr>
          <w:rFonts w:hint="eastAsia"/>
          <w:b w:val="0"/>
        </w:rPr>
      </w:pPr>
      <w:r>
        <w:rPr>
          <w:rStyle w:val="33"/>
          <w:rFonts w:hint="eastAsia"/>
          <w:b w:val="0"/>
        </w:rPr>
        <w:t>活动举办阶段（包括人员的组织配置、场地安排情况等）</w:t>
      </w:r>
    </w:p>
    <w:p w14:paraId="5F812554">
      <w:pPr>
        <w:pStyle w:val="19"/>
        <w:numPr>
          <w:ilvl w:val="0"/>
          <w:numId w:val="0"/>
        </w:numPr>
        <w:rPr>
          <w:rFonts w:eastAsia="楷体"/>
          <w:b w:val="0"/>
          <w:lang w:val="en-US" w:eastAsia="zh-CN"/>
        </w:rPr>
      </w:pPr>
      <w:r>
        <w:rPr>
          <w:rStyle w:val="33"/>
          <w:rFonts w:hint="eastAsia"/>
          <w:b w:val="0"/>
          <w:bCs w:val="0"/>
          <w:sz w:val="36"/>
          <w:szCs w:val="36"/>
          <w:lang w:val="en-US" w:eastAsia="zh-CN"/>
        </w:rPr>
        <w:t>第一场（三大分会）：</w:t>
      </w:r>
    </w:p>
    <w:tbl>
      <w:tblPr>
        <w:tblStyle w:val="23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3"/>
        <w:gridCol w:w="1920"/>
        <w:gridCol w:w="1188"/>
        <w:gridCol w:w="3321"/>
      </w:tblGrid>
      <w:tr w14:paraId="55E5A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19F3EF62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1054542F">
            <w:pPr>
              <w:bidi w:val="0"/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3321" w:type="dxa"/>
            <w:noWrap w:val="0"/>
            <w:vAlign w:val="top"/>
          </w:tcPr>
          <w:p w14:paraId="781EE2EA">
            <w:pPr>
              <w:bidi w:val="0"/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529A2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546D8FED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13:30-13:35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0B1758FC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sz w:val="30"/>
                <w:szCs w:val="30"/>
              </w:rPr>
              <w:t>确认会场布置完备、人员到齐</w:t>
            </w:r>
          </w:p>
        </w:tc>
        <w:tc>
          <w:tcPr>
            <w:tcW w:w="3321" w:type="dxa"/>
            <w:noWrap w:val="0"/>
            <w:vAlign w:val="top"/>
          </w:tcPr>
          <w:p w14:paraId="6A009421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大会开始前准备工作同时进行</w:t>
            </w:r>
          </w:p>
        </w:tc>
      </w:tr>
      <w:tr w14:paraId="68147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442DEA82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13:35-13:45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69DC3D19">
            <w:pPr>
              <w:bidi w:val="0"/>
              <w:spacing w:after="0"/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调试设备，确保组织人员保持联络</w:t>
            </w:r>
          </w:p>
        </w:tc>
        <w:tc>
          <w:tcPr>
            <w:tcW w:w="3321" w:type="dxa"/>
            <w:noWrap w:val="0"/>
            <w:vAlign w:val="top"/>
          </w:tcPr>
          <w:p w14:paraId="4A517655">
            <w:pPr>
              <w:pStyle w:val="17"/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确认培训部未到工作人员情况</w:t>
            </w:r>
          </w:p>
          <w:p w14:paraId="5EE15190">
            <w:pPr>
              <w:pStyle w:val="17"/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场外人员到岗</w:t>
            </w:r>
          </w:p>
        </w:tc>
      </w:tr>
      <w:tr w14:paraId="68F36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437043FD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13:45-14:00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22BA8F0D">
            <w:pPr>
              <w:bidi w:val="0"/>
              <w:spacing w:after="0"/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主持人串词</w:t>
            </w:r>
          </w:p>
        </w:tc>
        <w:tc>
          <w:tcPr>
            <w:tcW w:w="3321" w:type="dxa"/>
            <w:noWrap w:val="0"/>
            <w:vAlign w:val="top"/>
          </w:tcPr>
          <w:p w14:paraId="72681297">
            <w:pPr>
              <w:bidi w:val="0"/>
              <w:spacing w:after="0"/>
              <w:ind w:left="0" w:leftChars="0" w:firstLine="0" w:firstLineChars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主持人与电控练习衔接</w:t>
            </w:r>
          </w:p>
        </w:tc>
      </w:tr>
      <w:tr w14:paraId="22E37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47FFAB1C">
            <w:pPr>
              <w:bidi w:val="0"/>
              <w:spacing w:after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13:35-14:00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08D7B9F9">
            <w:pPr>
              <w:bidi w:val="0"/>
              <w:spacing w:after="0"/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 w:cs="Arial"/>
                <w:sz w:val="30"/>
                <w:szCs w:val="30"/>
              </w:rPr>
              <w:t>工作人员就位，熟悉流程，准备物料</w:t>
            </w:r>
          </w:p>
        </w:tc>
        <w:tc>
          <w:tcPr>
            <w:tcW w:w="3321" w:type="dxa"/>
            <w:noWrap w:val="0"/>
            <w:vAlign w:val="top"/>
          </w:tcPr>
          <w:p w14:paraId="01410DE3">
            <w:pPr>
              <w:pStyle w:val="17"/>
              <w:widowControl/>
              <w:numPr>
                <w:ilvl w:val="0"/>
                <w:numId w:val="0"/>
              </w:numPr>
              <w:ind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30"/>
                <w:szCs w:val="30"/>
                <w:lang w:val="en-US" w:eastAsia="zh-CN" w:bidi="ar-SA"/>
              </w:rPr>
              <w:t>1.</w:t>
            </w: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场内人员整理好义工服</w:t>
            </w:r>
            <w:r>
              <w:rPr>
                <w:rFonts w:hint="eastAsia" w:cs="宋体"/>
                <w:color w:val="000000"/>
                <w:sz w:val="30"/>
                <w:szCs w:val="30"/>
                <w:lang w:val="en-US" w:eastAsia="zh-CN"/>
              </w:rPr>
              <w:t xml:space="preserve">                 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lang w:val="en-US" w:eastAsia="zh-CN" w:bidi="ar-SA"/>
              </w:rPr>
              <w:t>2.</w:t>
            </w: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场外人员做好签到工作准备</w:t>
            </w:r>
            <w:r>
              <w:rPr>
                <w:rFonts w:hint="eastAsia" w:cs="宋体"/>
                <w:color w:val="000000"/>
                <w:sz w:val="30"/>
                <w:szCs w:val="30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lang w:val="en-US" w:eastAsia="zh-CN" w:bidi="ar-SA"/>
              </w:rPr>
              <w:t>3.</w:t>
            </w: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电控人员调试好设备检查发言人资料</w:t>
            </w:r>
            <w:r>
              <w:rPr>
                <w:rFonts w:hint="eastAsia" w:cs="宋体"/>
                <w:color w:val="000000"/>
                <w:sz w:val="30"/>
                <w:szCs w:val="3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lang w:val="en-US" w:eastAsia="zh-CN" w:bidi="ar-SA"/>
              </w:rPr>
              <w:t>4.</w:t>
            </w: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主持人做好会前准备</w:t>
            </w:r>
            <w:r>
              <w:rPr>
                <w:rFonts w:hint="eastAsia" w:ascii="宋体" w:hAnsi="宋体" w:cs="宋体"/>
                <w:sz w:val="30"/>
                <w:szCs w:val="30"/>
              </w:rPr>
              <w:t>5.礼仪人员做好聘书准备工作</w:t>
            </w:r>
            <w:r>
              <w:rPr>
                <w:rFonts w:hint="eastAsia" w:cs="宋体"/>
                <w:sz w:val="30"/>
                <w:szCs w:val="30"/>
                <w:lang w:val="en-US" w:eastAsia="zh-CN"/>
              </w:rPr>
              <w:t xml:space="preserve">             6.</w:t>
            </w:r>
            <w:r>
              <w:rPr>
                <w:rFonts w:hint="eastAsia" w:ascii="宋体" w:hAnsi="宋体" w:cs="宋体"/>
                <w:sz w:val="30"/>
                <w:szCs w:val="30"/>
              </w:rPr>
              <w:t>大会开始前五分钟向各部门确认未到人员情况</w:t>
            </w:r>
          </w:p>
        </w:tc>
      </w:tr>
      <w:tr w14:paraId="3B5DE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60958B3E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14:00-14:30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0BEFCC25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参会人员入场</w:t>
            </w:r>
          </w:p>
        </w:tc>
        <w:tc>
          <w:tcPr>
            <w:tcW w:w="3321" w:type="dxa"/>
            <w:noWrap w:val="0"/>
            <w:vAlign w:val="top"/>
          </w:tcPr>
          <w:p w14:paraId="6574BFC3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入场在报告厅门口签到</w:t>
            </w:r>
          </w:p>
        </w:tc>
      </w:tr>
      <w:tr w14:paraId="4DAC5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1AEC3A72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14:30-14:33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0E17CBEA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cs="Arial"/>
                <w:sz w:val="30"/>
                <w:szCs w:val="30"/>
              </w:rPr>
              <w:t>欢迎（简介目的和内容）</w:t>
            </w:r>
          </w:p>
        </w:tc>
        <w:tc>
          <w:tcPr>
            <w:tcW w:w="3321" w:type="dxa"/>
            <w:noWrap w:val="0"/>
            <w:vAlign w:val="top"/>
          </w:tcPr>
          <w:p w14:paraId="75E7D738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大会正式开始三分钟</w:t>
            </w:r>
          </w:p>
        </w:tc>
      </w:tr>
      <w:tr w14:paraId="0C4CE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15270685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14:33-14:35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0FA19335">
            <w:pPr>
              <w:bidi w:val="0"/>
              <w:spacing w:after="0"/>
              <w:ind w:left="0" w:leftChars="0" w:firstLine="0" w:firstLineChars="0"/>
              <w:rPr>
                <w:rFonts w:cs="Arial"/>
                <w:sz w:val="30"/>
                <w:szCs w:val="30"/>
              </w:rPr>
            </w:pPr>
            <w:r>
              <w:rPr>
                <w:rFonts w:cs="Arial"/>
                <w:sz w:val="30"/>
                <w:szCs w:val="30"/>
              </w:rPr>
              <w:t>介绍到场嘉宾</w:t>
            </w:r>
          </w:p>
        </w:tc>
        <w:tc>
          <w:tcPr>
            <w:tcW w:w="3321" w:type="dxa"/>
            <w:noWrap w:val="0"/>
            <w:vAlign w:val="top"/>
          </w:tcPr>
          <w:p w14:paraId="30419C38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两分钟</w:t>
            </w:r>
          </w:p>
        </w:tc>
      </w:tr>
      <w:tr w14:paraId="2C349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1A9DCCEB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14:35-14:45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23D812B9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教师代表发言</w:t>
            </w:r>
          </w:p>
        </w:tc>
        <w:tc>
          <w:tcPr>
            <w:tcW w:w="3321" w:type="dxa"/>
            <w:noWrap w:val="0"/>
            <w:vAlign w:val="top"/>
          </w:tcPr>
          <w:p w14:paraId="64F05D26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十分钟</w:t>
            </w:r>
          </w:p>
        </w:tc>
      </w:tr>
      <w:tr w14:paraId="329CF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664C8419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14:47-14:57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5FD8524E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理事团代表发言</w:t>
            </w:r>
          </w:p>
        </w:tc>
        <w:tc>
          <w:tcPr>
            <w:tcW w:w="3321" w:type="dxa"/>
            <w:noWrap w:val="0"/>
            <w:vAlign w:val="top"/>
          </w:tcPr>
          <w:p w14:paraId="57063BFA">
            <w:pPr>
              <w:bidi w:val="0"/>
              <w:spacing w:after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十分钟</w:t>
            </w:r>
          </w:p>
        </w:tc>
      </w:tr>
      <w:tr w14:paraId="042AF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053" w:type="dxa"/>
            <w:vMerge w:val="restart"/>
            <w:noWrap w:val="0"/>
            <w:vAlign w:val="top"/>
          </w:tcPr>
          <w:p w14:paraId="6ED8E2A3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14:59-15:05</w:t>
            </w:r>
          </w:p>
        </w:tc>
        <w:tc>
          <w:tcPr>
            <w:tcW w:w="1920" w:type="dxa"/>
            <w:vMerge w:val="restart"/>
            <w:noWrap w:val="0"/>
            <w:vAlign w:val="top"/>
          </w:tcPr>
          <w:p w14:paraId="569BCCC6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理事团成员为各自分管的分会会长及会长团成员颁发聘书</w:t>
            </w:r>
          </w:p>
        </w:tc>
        <w:tc>
          <w:tcPr>
            <w:tcW w:w="1188" w:type="dxa"/>
            <w:noWrap w:val="0"/>
            <w:vAlign w:val="top"/>
          </w:tcPr>
          <w:p w14:paraId="16C9800D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助学分会</w:t>
            </w:r>
          </w:p>
        </w:tc>
        <w:tc>
          <w:tcPr>
            <w:tcW w:w="3321" w:type="dxa"/>
            <w:vMerge w:val="restart"/>
            <w:noWrap w:val="0"/>
            <w:vAlign w:val="top"/>
          </w:tcPr>
          <w:p w14:paraId="6EBC1BCE">
            <w:pPr>
              <w:bidi w:val="0"/>
              <w:spacing w:after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各分会两分钟，共六分钟</w:t>
            </w:r>
          </w:p>
        </w:tc>
      </w:tr>
      <w:tr w14:paraId="02604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053" w:type="dxa"/>
            <w:vMerge w:val="continue"/>
            <w:noWrap w:val="0"/>
            <w:vAlign w:val="top"/>
          </w:tcPr>
          <w:p w14:paraId="195D50BC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1035B638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188" w:type="dxa"/>
            <w:noWrap w:val="0"/>
            <w:vAlign w:val="top"/>
          </w:tcPr>
          <w:p w14:paraId="378DF28E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助童分会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6B541D76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</w:tr>
      <w:tr w14:paraId="5ADCD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053" w:type="dxa"/>
            <w:vMerge w:val="continue"/>
            <w:noWrap w:val="0"/>
            <w:vAlign w:val="top"/>
          </w:tcPr>
          <w:p w14:paraId="778E831D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67226DFA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 w14:paraId="76C0588A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助老分会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7F94C786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</w:tr>
      <w:tr w14:paraId="7BED1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05300B48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15:07-15:12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39A76384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助学分会会长发言</w:t>
            </w:r>
          </w:p>
        </w:tc>
        <w:tc>
          <w:tcPr>
            <w:tcW w:w="3321" w:type="dxa"/>
            <w:noWrap w:val="0"/>
            <w:vAlign w:val="top"/>
          </w:tcPr>
          <w:p w14:paraId="17DEFE7F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五分钟</w:t>
            </w:r>
          </w:p>
        </w:tc>
      </w:tr>
      <w:tr w14:paraId="67231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053" w:type="dxa"/>
            <w:vMerge w:val="restart"/>
            <w:noWrap w:val="0"/>
            <w:vAlign w:val="top"/>
          </w:tcPr>
          <w:p w14:paraId="103FEB0E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15:14-15:2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</w:p>
        </w:tc>
        <w:tc>
          <w:tcPr>
            <w:tcW w:w="1920" w:type="dxa"/>
            <w:vMerge w:val="restart"/>
            <w:noWrap w:val="0"/>
            <w:vAlign w:val="top"/>
          </w:tcPr>
          <w:p w14:paraId="462BCD4D">
            <w:pPr>
              <w:pStyle w:val="50"/>
              <w:numPr>
                <w:ilvl w:val="0"/>
                <w:numId w:val="0"/>
              </w:numPr>
              <w:spacing w:beforeAutospacing="0" w:after="0" w:afterAutospacing="0"/>
              <w:ind w:leftChars="0"/>
              <w:jc w:val="left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助学分会会长为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下设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部门部长颁发聘书</w:t>
            </w:r>
          </w:p>
          <w:p w14:paraId="31270C79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tcBorders/>
            <w:noWrap w:val="0"/>
            <w:vAlign w:val="top"/>
          </w:tcPr>
          <w:p w14:paraId="364C4DB2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组织部</w:t>
            </w:r>
          </w:p>
        </w:tc>
        <w:tc>
          <w:tcPr>
            <w:tcW w:w="3321" w:type="dxa"/>
            <w:vMerge w:val="restart"/>
            <w:noWrap w:val="0"/>
            <w:vAlign w:val="top"/>
          </w:tcPr>
          <w:p w14:paraId="743131F4">
            <w:pPr>
              <w:bidi w:val="0"/>
              <w:spacing w:after="0"/>
              <w:ind w:left="0" w:leftChars="0" w:firstLine="0" w:firstLineChars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每部门两分钟，共记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八</w:t>
            </w:r>
            <w:r>
              <w:rPr>
                <w:rFonts w:hint="eastAsia"/>
                <w:color w:val="000000"/>
                <w:sz w:val="30"/>
                <w:szCs w:val="30"/>
              </w:rPr>
              <w:t>分钟</w:t>
            </w:r>
          </w:p>
        </w:tc>
      </w:tr>
      <w:tr w14:paraId="12B25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2053" w:type="dxa"/>
            <w:vMerge w:val="continue"/>
            <w:noWrap w:val="0"/>
            <w:vAlign w:val="top"/>
          </w:tcPr>
          <w:p w14:paraId="1592F4D9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0BDB530E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188" w:type="dxa"/>
            <w:tcBorders/>
            <w:noWrap w:val="0"/>
            <w:vAlign w:val="top"/>
          </w:tcPr>
          <w:p w14:paraId="2E031585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秘书部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31C457DA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</w:tr>
      <w:tr w14:paraId="1CC08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2053" w:type="dxa"/>
            <w:vMerge w:val="continue"/>
            <w:noWrap w:val="0"/>
            <w:vAlign w:val="top"/>
          </w:tcPr>
          <w:p w14:paraId="7CA2FC4F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7EF8DEDC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tcBorders/>
            <w:noWrap w:val="0"/>
            <w:vAlign w:val="top"/>
          </w:tcPr>
          <w:p w14:paraId="2BEF36FC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外联编辑部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2A1A3A9C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</w:tr>
      <w:tr w14:paraId="2769E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2053" w:type="dxa"/>
            <w:vMerge w:val="continue"/>
            <w:noWrap w:val="0"/>
            <w:vAlign w:val="top"/>
          </w:tcPr>
          <w:p w14:paraId="623FA4E1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77CD90B7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tcBorders/>
            <w:noWrap w:val="0"/>
            <w:vAlign w:val="top"/>
          </w:tcPr>
          <w:p w14:paraId="5EAA6AAB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萤火虫部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4A6C2488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</w:p>
        </w:tc>
      </w:tr>
      <w:tr w14:paraId="3DE5E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restart"/>
            <w:noWrap w:val="0"/>
            <w:vAlign w:val="top"/>
          </w:tcPr>
          <w:p w14:paraId="6F66C28D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15:2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-15:5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</w:p>
        </w:tc>
        <w:tc>
          <w:tcPr>
            <w:tcW w:w="1920" w:type="dxa"/>
            <w:vMerge w:val="restart"/>
            <w:noWrap w:val="0"/>
            <w:vAlign w:val="top"/>
          </w:tcPr>
          <w:p w14:paraId="613E61F3">
            <w:pPr>
              <w:pStyle w:val="50"/>
              <w:numPr>
                <w:ilvl w:val="0"/>
                <w:numId w:val="0"/>
              </w:numPr>
              <w:spacing w:beforeAutospacing="0" w:after="0" w:afterAutospacing="0"/>
              <w:ind w:leftChars="0"/>
              <w:jc w:val="left"/>
              <w:rPr>
                <w:b w:val="0"/>
                <w:bCs/>
                <w:szCs w:val="21"/>
                <w:lang w:val="en-US"/>
              </w:rPr>
            </w:pPr>
            <w:r>
              <w:rPr>
                <w:b w:val="0"/>
                <w:bCs/>
                <w:szCs w:val="21"/>
                <w:lang w:val="en-US"/>
              </w:rPr>
              <w:t>助学分会各部门部长发言并为干事颁发聘书</w:t>
            </w:r>
          </w:p>
          <w:p w14:paraId="18F159F1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 w14:paraId="2210E09D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会长助理团</w:t>
            </w:r>
          </w:p>
        </w:tc>
        <w:tc>
          <w:tcPr>
            <w:tcW w:w="3321" w:type="dxa"/>
            <w:vMerge w:val="restart"/>
            <w:noWrap w:val="0"/>
            <w:vAlign w:val="top"/>
          </w:tcPr>
          <w:p w14:paraId="06AB73DD">
            <w:pPr>
              <w:bidi w:val="0"/>
              <w:spacing w:after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各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部长</w:t>
            </w:r>
            <w:r>
              <w:rPr>
                <w:rFonts w:hint="eastAsia"/>
                <w:color w:val="000000"/>
                <w:sz w:val="30"/>
                <w:szCs w:val="30"/>
              </w:rPr>
              <w:t>发言三分钟，干事领聘书三分钟，每部门用时六分钟，共计三十分钟</w:t>
            </w:r>
          </w:p>
        </w:tc>
      </w:tr>
      <w:tr w14:paraId="39F8F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4DE36528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66146886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188" w:type="dxa"/>
            <w:noWrap w:val="0"/>
            <w:vAlign w:val="top"/>
          </w:tcPr>
          <w:p w14:paraId="447EA037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组织部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28F6DD05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</w:p>
        </w:tc>
      </w:tr>
      <w:tr w14:paraId="0EDC0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19904B72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35A60CB0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3572868F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秘书部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62DB9A44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</w:p>
        </w:tc>
      </w:tr>
      <w:tr w14:paraId="7C135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707EE5A8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29521FC6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2F4EE847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外联编辑部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50DF76A5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</w:p>
        </w:tc>
      </w:tr>
      <w:tr w14:paraId="5913C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487CFED2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6AC5997E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738C7B65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萤火虫部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39089E3F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</w:p>
        </w:tc>
      </w:tr>
      <w:tr w14:paraId="3C51D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2053" w:type="dxa"/>
            <w:noWrap w:val="0"/>
            <w:vAlign w:val="top"/>
          </w:tcPr>
          <w:p w14:paraId="0375BC64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15:5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-16:0</w:t>
            </w:r>
            <w:r>
              <w:rPr>
                <w:rFonts w:hint="eastAsia" w:ascii="宋体" w:hAnsi="宋体" w:cs="宋体"/>
                <w:lang w:val="en-US" w:eastAsia="zh-CN"/>
              </w:rPr>
              <w:t>1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7AC86BDD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30"/>
                <w:szCs w:val="30"/>
                <w:highlight w:val="none"/>
                <w:vertAlign w:val="baseline"/>
                <w:lang w:val="en-US" w:eastAsia="zh-CN"/>
              </w:rPr>
              <w:t>助童分会会长发言</w:t>
            </w:r>
          </w:p>
        </w:tc>
        <w:tc>
          <w:tcPr>
            <w:tcW w:w="3321" w:type="dxa"/>
            <w:noWrap w:val="0"/>
            <w:vAlign w:val="top"/>
          </w:tcPr>
          <w:p w14:paraId="13BF4A6F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五分钟</w:t>
            </w:r>
          </w:p>
        </w:tc>
      </w:tr>
      <w:tr w14:paraId="72D38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2053" w:type="dxa"/>
            <w:vMerge w:val="restart"/>
            <w:tcBorders>
              <w:tl2br w:val="nil"/>
            </w:tcBorders>
            <w:shd w:val="clear" w:color="auto" w:fill="FFFFFF"/>
            <w:noWrap w:val="0"/>
            <w:vAlign w:val="top"/>
          </w:tcPr>
          <w:p w14:paraId="2C993E90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16:0</w:t>
            </w:r>
            <w:r>
              <w:rPr>
                <w:rFonts w:hint="eastAsia" w:ascii="宋体" w:hAnsi="宋体" w:cs="宋体"/>
                <w:b w:val="0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-16:1</w:t>
            </w:r>
            <w:r>
              <w:rPr>
                <w:rFonts w:hint="eastAsia" w:ascii="宋体" w:hAnsi="宋体" w:cs="宋体"/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1920" w:type="dxa"/>
            <w:vMerge w:val="restart"/>
            <w:shd w:val="clear" w:color="auto" w:fill="FFFFFF"/>
            <w:noWrap w:val="0"/>
            <w:vAlign w:val="top"/>
          </w:tcPr>
          <w:p w14:paraId="2FACF413">
            <w:pPr>
              <w:pStyle w:val="50"/>
              <w:numPr>
                <w:ilvl w:val="0"/>
                <w:numId w:val="0"/>
              </w:numPr>
              <w:spacing w:beforeAutospacing="0" w:after="0" w:afterAutospacing="0"/>
              <w:ind w:leftChars="0"/>
              <w:jc w:val="left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b w:val="0"/>
                <w:bCs/>
                <w:szCs w:val="21"/>
                <w:lang w:val="en-US"/>
              </w:rPr>
              <w:t>助童分会会长为</w:t>
            </w: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下设</w:t>
            </w:r>
            <w:r>
              <w:rPr>
                <w:b w:val="0"/>
                <w:bCs/>
                <w:szCs w:val="21"/>
                <w:lang w:val="en-US"/>
              </w:rPr>
              <w:t>各部门部长颁发聘书</w:t>
            </w:r>
          </w:p>
        </w:tc>
        <w:tc>
          <w:tcPr>
            <w:tcW w:w="1188" w:type="dxa"/>
            <w:shd w:val="clear" w:color="auto" w:fill="FFFFFF"/>
            <w:noWrap w:val="0"/>
            <w:vAlign w:val="top"/>
          </w:tcPr>
          <w:p w14:paraId="638F433F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组织部</w:t>
            </w:r>
          </w:p>
        </w:tc>
        <w:tc>
          <w:tcPr>
            <w:tcW w:w="3321" w:type="dxa"/>
            <w:vMerge w:val="restart"/>
            <w:shd w:val="clear" w:color="auto" w:fill="FFFFFF"/>
            <w:noWrap w:val="0"/>
            <w:vAlign w:val="top"/>
          </w:tcPr>
          <w:p w14:paraId="6B0951E5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每部门两分钟，共记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八</w:t>
            </w:r>
            <w:r>
              <w:rPr>
                <w:rFonts w:hint="eastAsia"/>
                <w:color w:val="000000"/>
                <w:sz w:val="30"/>
                <w:szCs w:val="30"/>
              </w:rPr>
              <w:t>分钟</w:t>
            </w:r>
          </w:p>
        </w:tc>
      </w:tr>
      <w:tr w14:paraId="01CCA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5CC9BC83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shd w:val="clear" w:color="auto" w:fill="FFFFFF"/>
            <w:noWrap w:val="0"/>
            <w:vAlign w:val="top"/>
          </w:tcPr>
          <w:p w14:paraId="3695F361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188" w:type="dxa"/>
            <w:shd w:val="clear" w:color="auto" w:fill="FFFFFF"/>
            <w:noWrap w:val="0"/>
            <w:vAlign w:val="top"/>
          </w:tcPr>
          <w:p w14:paraId="253E1E70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宣传部</w:t>
            </w:r>
          </w:p>
        </w:tc>
        <w:tc>
          <w:tcPr>
            <w:tcW w:w="3321" w:type="dxa"/>
            <w:vMerge w:val="continue"/>
            <w:shd w:val="clear" w:color="auto" w:fill="FFFFFF"/>
            <w:noWrap w:val="0"/>
            <w:vAlign w:val="top"/>
          </w:tcPr>
          <w:p w14:paraId="7EAA5AAE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</w:p>
        </w:tc>
      </w:tr>
      <w:tr w14:paraId="65CFA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59BD8F39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</w:p>
        </w:tc>
        <w:tc>
          <w:tcPr>
            <w:tcW w:w="1920" w:type="dxa"/>
            <w:vMerge w:val="continue"/>
            <w:shd w:val="clear" w:color="auto" w:fill="FFFFFF"/>
            <w:noWrap w:val="0"/>
            <w:vAlign w:val="top"/>
          </w:tcPr>
          <w:p w14:paraId="2BE2A82C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</w:p>
        </w:tc>
        <w:tc>
          <w:tcPr>
            <w:tcW w:w="1188" w:type="dxa"/>
            <w:shd w:val="clear" w:color="auto" w:fill="FFFFFF"/>
            <w:noWrap w:val="0"/>
            <w:vAlign w:val="top"/>
          </w:tcPr>
          <w:p w14:paraId="0BB8C18F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秘书部</w:t>
            </w:r>
          </w:p>
        </w:tc>
        <w:tc>
          <w:tcPr>
            <w:tcW w:w="3321" w:type="dxa"/>
            <w:vMerge w:val="continue"/>
            <w:shd w:val="clear" w:color="auto" w:fill="FFFFFF"/>
            <w:noWrap w:val="0"/>
            <w:vAlign w:val="top"/>
          </w:tcPr>
          <w:p w14:paraId="33D6755B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</w:p>
        </w:tc>
      </w:tr>
      <w:tr w14:paraId="7EDA5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7F229973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</w:p>
        </w:tc>
        <w:tc>
          <w:tcPr>
            <w:tcW w:w="1920" w:type="dxa"/>
            <w:vMerge w:val="continue"/>
            <w:shd w:val="clear" w:color="auto" w:fill="FFFFFF"/>
            <w:noWrap w:val="0"/>
            <w:vAlign w:val="top"/>
          </w:tcPr>
          <w:p w14:paraId="4201CDD0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</w:p>
        </w:tc>
        <w:tc>
          <w:tcPr>
            <w:tcW w:w="1188" w:type="dxa"/>
            <w:shd w:val="clear" w:color="auto" w:fill="FFFFFF"/>
            <w:noWrap w:val="0"/>
            <w:vAlign w:val="top"/>
          </w:tcPr>
          <w:p w14:paraId="377A6A0F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文娱部</w:t>
            </w:r>
          </w:p>
        </w:tc>
        <w:tc>
          <w:tcPr>
            <w:tcW w:w="3321" w:type="dxa"/>
            <w:vMerge w:val="continue"/>
            <w:shd w:val="clear" w:color="auto" w:fill="FFFFFF"/>
            <w:noWrap w:val="0"/>
            <w:vAlign w:val="top"/>
          </w:tcPr>
          <w:p w14:paraId="1A27A0D4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</w:p>
        </w:tc>
      </w:tr>
      <w:tr w14:paraId="37D5FD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53" w:type="dxa"/>
            <w:vMerge w:val="restart"/>
            <w:noWrap w:val="0"/>
            <w:vAlign w:val="top"/>
          </w:tcPr>
          <w:p w14:paraId="7529B96E">
            <w:pPr>
              <w:bidi w:val="0"/>
              <w:spacing w:after="0"/>
              <w:ind w:left="0" w:leftChars="0" w:firstLine="0" w:firstLineChars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16:1</w:t>
            </w:r>
            <w:r>
              <w:rPr>
                <w:rFonts w:hint="eastAsia" w:ascii="宋体" w:hAnsi="宋体" w:cs="宋体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-16:3</w:t>
            </w:r>
            <w:r>
              <w:rPr>
                <w:rFonts w:hint="eastAsia" w:ascii="宋体" w:hAnsi="宋体" w:cs="宋体"/>
                <w:lang w:val="en-US" w:eastAsia="zh-CN"/>
              </w:rPr>
              <w:t>7</w:t>
            </w:r>
          </w:p>
        </w:tc>
        <w:tc>
          <w:tcPr>
            <w:tcW w:w="1920" w:type="dxa"/>
            <w:vMerge w:val="restart"/>
            <w:noWrap w:val="0"/>
            <w:vAlign w:val="top"/>
          </w:tcPr>
          <w:p w14:paraId="667B1A9E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b w:val="0"/>
                <w:bCs/>
                <w:szCs w:val="21"/>
                <w:lang w:val="en-US"/>
              </w:rPr>
              <w:t>助童分会各部门部长发言并为干事颁发聘书</w:t>
            </w:r>
          </w:p>
        </w:tc>
        <w:tc>
          <w:tcPr>
            <w:tcW w:w="1188" w:type="dxa"/>
            <w:noWrap w:val="0"/>
            <w:vAlign w:val="top"/>
          </w:tcPr>
          <w:p w14:paraId="3D822A21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组织部</w:t>
            </w:r>
          </w:p>
        </w:tc>
        <w:tc>
          <w:tcPr>
            <w:tcW w:w="3321" w:type="dxa"/>
            <w:vMerge w:val="restart"/>
            <w:noWrap w:val="0"/>
            <w:vAlign w:val="top"/>
          </w:tcPr>
          <w:p w14:paraId="1B9205D3">
            <w:pPr>
              <w:bidi w:val="0"/>
              <w:spacing w:after="0"/>
              <w:ind w:left="0" w:leftChars="0"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各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部长</w:t>
            </w:r>
            <w:r>
              <w:rPr>
                <w:rFonts w:hint="eastAsia"/>
                <w:color w:val="000000"/>
                <w:sz w:val="30"/>
                <w:szCs w:val="30"/>
              </w:rPr>
              <w:t>发言三分钟，干事领聘书三分钟，每部门用时六分钟，共计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二十四</w:t>
            </w:r>
            <w:r>
              <w:rPr>
                <w:rFonts w:hint="eastAsia"/>
                <w:color w:val="000000"/>
                <w:sz w:val="30"/>
                <w:szCs w:val="30"/>
              </w:rPr>
              <w:t>分钟</w:t>
            </w:r>
          </w:p>
        </w:tc>
      </w:tr>
      <w:tr w14:paraId="34534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53" w:type="dxa"/>
            <w:vMerge w:val="continue"/>
            <w:noWrap w:val="0"/>
            <w:vAlign w:val="top"/>
          </w:tcPr>
          <w:p w14:paraId="3422E341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179B1A62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188" w:type="dxa"/>
            <w:noWrap w:val="0"/>
            <w:vAlign w:val="top"/>
          </w:tcPr>
          <w:p w14:paraId="5F60FD28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宣传部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02D618D2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638E0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53" w:type="dxa"/>
            <w:vMerge w:val="continue"/>
            <w:noWrap w:val="0"/>
            <w:vAlign w:val="top"/>
          </w:tcPr>
          <w:p w14:paraId="30ACC682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3ADF8854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 w14:paraId="2E25C64E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秘书部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541C7552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1AC1C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53" w:type="dxa"/>
            <w:vMerge w:val="continue"/>
            <w:noWrap w:val="0"/>
            <w:vAlign w:val="top"/>
          </w:tcPr>
          <w:p w14:paraId="6467B239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0368C043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 w14:paraId="3B5D05F5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文娱部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0EE7939C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4895C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2053" w:type="dxa"/>
            <w:noWrap w:val="0"/>
            <w:vAlign w:val="top"/>
          </w:tcPr>
          <w:p w14:paraId="24D00EF5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16:</w:t>
            </w:r>
            <w:r>
              <w:rPr>
                <w:rFonts w:hint="eastAsia" w:ascii="宋体" w:hAnsi="宋体" w:cs="宋体"/>
                <w:lang w:val="en-US" w:eastAsia="zh-CN"/>
              </w:rPr>
              <w:t>39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-16:4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00B556A3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助老分会会长发言</w:t>
            </w:r>
          </w:p>
        </w:tc>
        <w:tc>
          <w:tcPr>
            <w:tcW w:w="3321" w:type="dxa"/>
            <w:noWrap w:val="0"/>
            <w:vAlign w:val="top"/>
          </w:tcPr>
          <w:p w14:paraId="31D63E0C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五分钟</w:t>
            </w:r>
          </w:p>
        </w:tc>
      </w:tr>
      <w:tr w14:paraId="37870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053" w:type="dxa"/>
            <w:vMerge w:val="restart"/>
            <w:noWrap w:val="0"/>
            <w:vAlign w:val="top"/>
          </w:tcPr>
          <w:p w14:paraId="10DEB727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16:4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-16:5</w:t>
            </w:r>
            <w:r>
              <w:rPr>
                <w:rFonts w:hint="eastAsia" w:ascii="宋体" w:hAnsi="宋体" w:cs="宋体"/>
                <w:lang w:val="en-US" w:eastAsia="zh-CN"/>
              </w:rPr>
              <w:t>6</w:t>
            </w:r>
          </w:p>
        </w:tc>
        <w:tc>
          <w:tcPr>
            <w:tcW w:w="1920" w:type="dxa"/>
            <w:vMerge w:val="restart"/>
            <w:noWrap w:val="0"/>
            <w:vAlign w:val="top"/>
          </w:tcPr>
          <w:p w14:paraId="79901F1C">
            <w:pPr>
              <w:pStyle w:val="50"/>
              <w:numPr>
                <w:ilvl w:val="0"/>
                <w:numId w:val="0"/>
              </w:numPr>
              <w:spacing w:beforeAutospacing="0" w:after="0" w:afterAutospacing="0"/>
              <w:ind w:leftChars="0"/>
              <w:jc w:val="left"/>
              <w:rPr>
                <w:b w:val="0"/>
                <w:bCs/>
                <w:szCs w:val="21"/>
                <w:lang w:val="en-US"/>
              </w:rPr>
            </w:pPr>
            <w:r>
              <w:rPr>
                <w:b w:val="0"/>
                <w:bCs/>
                <w:szCs w:val="21"/>
                <w:lang w:val="en-US"/>
              </w:rPr>
              <w:t>助老分会会长为</w:t>
            </w: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下设</w:t>
            </w:r>
            <w:r>
              <w:rPr>
                <w:b w:val="0"/>
                <w:bCs/>
                <w:szCs w:val="21"/>
                <w:lang w:val="en-US"/>
              </w:rPr>
              <w:t>各部门部长颁发聘书</w:t>
            </w:r>
          </w:p>
          <w:p w14:paraId="04FE966E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05144FBA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组织部</w:t>
            </w:r>
          </w:p>
        </w:tc>
        <w:tc>
          <w:tcPr>
            <w:tcW w:w="3321" w:type="dxa"/>
            <w:vMerge w:val="restart"/>
            <w:noWrap w:val="0"/>
            <w:vAlign w:val="top"/>
          </w:tcPr>
          <w:p w14:paraId="78FB6447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每部门两分钟，共记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十</w:t>
            </w:r>
            <w:r>
              <w:rPr>
                <w:rFonts w:hint="eastAsia"/>
                <w:color w:val="000000"/>
                <w:sz w:val="30"/>
                <w:szCs w:val="30"/>
              </w:rPr>
              <w:t>分钟</w:t>
            </w:r>
          </w:p>
        </w:tc>
      </w:tr>
      <w:tr w14:paraId="09E57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053" w:type="dxa"/>
            <w:vMerge w:val="continue"/>
            <w:noWrap w:val="0"/>
            <w:vAlign w:val="top"/>
          </w:tcPr>
          <w:p w14:paraId="5C194804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28730EF4">
            <w:pPr>
              <w:bidi w:val="0"/>
              <w:spacing w:after="0"/>
              <w:ind w:left="0" w:leftChars="0" w:firstLine="0" w:firstLineChars="0"/>
              <w:jc w:val="both"/>
            </w:pPr>
          </w:p>
        </w:tc>
        <w:tc>
          <w:tcPr>
            <w:tcW w:w="1188" w:type="dxa"/>
            <w:noWrap w:val="0"/>
            <w:vAlign w:val="top"/>
          </w:tcPr>
          <w:p w14:paraId="59219E04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宣传部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1D026D15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6FBB4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053" w:type="dxa"/>
            <w:vMerge w:val="continue"/>
            <w:noWrap w:val="0"/>
            <w:vAlign w:val="top"/>
          </w:tcPr>
          <w:p w14:paraId="6621742C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4CEDE943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49AB5749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办公室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216BAB6A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52D2D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053" w:type="dxa"/>
            <w:vMerge w:val="continue"/>
            <w:noWrap w:val="0"/>
            <w:vAlign w:val="top"/>
          </w:tcPr>
          <w:p w14:paraId="03DFC24A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46C6C143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27BDFFDE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外联部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00EA6E15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40945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053" w:type="dxa"/>
            <w:vMerge w:val="continue"/>
            <w:noWrap w:val="0"/>
            <w:vAlign w:val="top"/>
          </w:tcPr>
          <w:p w14:paraId="35854554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5AC3225B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1712C384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拓展部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35879BF1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63082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restart"/>
            <w:noWrap w:val="0"/>
            <w:vAlign w:val="top"/>
          </w:tcPr>
          <w:p w14:paraId="1ABD7DE6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16：58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-17:</w:t>
            </w:r>
            <w:r>
              <w:rPr>
                <w:rFonts w:hint="eastAsia" w:ascii="宋体" w:hAnsi="宋体" w:cs="宋体"/>
                <w:lang w:val="en-US" w:eastAsia="zh-CN"/>
              </w:rPr>
              <w:t>28</w:t>
            </w:r>
          </w:p>
        </w:tc>
        <w:tc>
          <w:tcPr>
            <w:tcW w:w="1920" w:type="dxa"/>
            <w:vMerge w:val="restart"/>
            <w:noWrap w:val="0"/>
            <w:vAlign w:val="top"/>
          </w:tcPr>
          <w:p w14:paraId="43AF2183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b w:val="0"/>
                <w:bCs/>
                <w:szCs w:val="21"/>
                <w:lang w:val="en-US"/>
              </w:rPr>
              <w:t>助童分会各部门部长发言并为干事颁发聘书</w:t>
            </w:r>
          </w:p>
        </w:tc>
        <w:tc>
          <w:tcPr>
            <w:tcW w:w="1188" w:type="dxa"/>
            <w:noWrap w:val="0"/>
            <w:vAlign w:val="top"/>
          </w:tcPr>
          <w:p w14:paraId="4D7BBEAC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组织部</w:t>
            </w:r>
          </w:p>
        </w:tc>
        <w:tc>
          <w:tcPr>
            <w:tcW w:w="3321" w:type="dxa"/>
            <w:vMerge w:val="restart"/>
            <w:noWrap w:val="0"/>
            <w:vAlign w:val="top"/>
          </w:tcPr>
          <w:p w14:paraId="66ED8040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各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部长</w:t>
            </w:r>
            <w:r>
              <w:rPr>
                <w:rFonts w:hint="eastAsia"/>
                <w:color w:val="000000"/>
                <w:sz w:val="30"/>
                <w:szCs w:val="30"/>
              </w:rPr>
              <w:t>发言三分钟，干事领聘书三分钟，每部门用时六分钟，共计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三十</w:t>
            </w:r>
            <w:r>
              <w:rPr>
                <w:rFonts w:hint="eastAsia"/>
                <w:color w:val="000000"/>
                <w:sz w:val="30"/>
                <w:szCs w:val="30"/>
              </w:rPr>
              <w:t>分钟</w:t>
            </w:r>
          </w:p>
        </w:tc>
      </w:tr>
      <w:tr w14:paraId="483E7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4E48A799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502824EE">
            <w:pPr>
              <w:bidi w:val="0"/>
              <w:spacing w:after="0"/>
              <w:ind w:left="0" w:leftChars="0" w:firstLine="0" w:firstLineChars="0"/>
              <w:jc w:val="both"/>
            </w:pPr>
          </w:p>
        </w:tc>
        <w:tc>
          <w:tcPr>
            <w:tcW w:w="1188" w:type="dxa"/>
            <w:noWrap w:val="0"/>
            <w:vAlign w:val="top"/>
          </w:tcPr>
          <w:p w14:paraId="3D7BE4A6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宣传部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34BCCF1C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76B42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2FBCB477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48E987D0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2E87DEC2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办公室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73DD84BA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72305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7ACB6F36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6690DAC9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07CF3A0C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外联部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608F453C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12B90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053" w:type="dxa"/>
            <w:vMerge w:val="continue"/>
            <w:noWrap w:val="0"/>
            <w:vAlign w:val="top"/>
          </w:tcPr>
          <w:p w14:paraId="643B69A9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</w:rPr>
            </w:pPr>
          </w:p>
        </w:tc>
        <w:tc>
          <w:tcPr>
            <w:tcW w:w="1920" w:type="dxa"/>
            <w:vMerge w:val="continue"/>
            <w:noWrap w:val="0"/>
            <w:vAlign w:val="top"/>
          </w:tcPr>
          <w:p w14:paraId="6148EC93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  <w:tc>
          <w:tcPr>
            <w:tcW w:w="1188" w:type="dxa"/>
            <w:noWrap w:val="0"/>
            <w:vAlign w:val="top"/>
          </w:tcPr>
          <w:p w14:paraId="0B755EFF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拓展部</w:t>
            </w:r>
          </w:p>
        </w:tc>
        <w:tc>
          <w:tcPr>
            <w:tcW w:w="3321" w:type="dxa"/>
            <w:vMerge w:val="continue"/>
            <w:noWrap w:val="0"/>
            <w:vAlign w:val="top"/>
          </w:tcPr>
          <w:p w14:paraId="3847E8EF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</w:p>
        </w:tc>
      </w:tr>
      <w:tr w14:paraId="73C4F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69FDD924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17:3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-17:5</w:t>
            </w:r>
            <w:r>
              <w:rPr>
                <w:rFonts w:hint="eastAsia" w:ascii="宋体" w:hAnsi="宋体" w:cs="宋体"/>
                <w:lang w:val="en-US" w:eastAsia="zh-CN"/>
              </w:rPr>
              <w:t>0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6BB30B87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志愿者</w:t>
            </w:r>
            <w:r>
              <w:rPr>
                <w:rFonts w:hint="eastAsia"/>
              </w:rPr>
              <w:t>通识培训</w:t>
            </w:r>
          </w:p>
        </w:tc>
        <w:tc>
          <w:tcPr>
            <w:tcW w:w="3321" w:type="dxa"/>
            <w:noWrap w:val="0"/>
            <w:vAlign w:val="top"/>
          </w:tcPr>
          <w:p w14:paraId="1F35C735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讲解培训部制作的ppt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随后</w:t>
            </w:r>
            <w:r>
              <w:rPr>
                <w:rFonts w:hint="eastAsia"/>
              </w:rPr>
              <w:t>抽签，抽人员起来回答问题</w:t>
            </w:r>
          </w:p>
        </w:tc>
      </w:tr>
      <w:tr w14:paraId="466EC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10A309E2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17:5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-18:0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64D1BD82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志愿者提问环节</w:t>
            </w:r>
          </w:p>
        </w:tc>
        <w:tc>
          <w:tcPr>
            <w:tcW w:w="3321" w:type="dxa"/>
            <w:noWrap w:val="0"/>
            <w:vAlign w:val="top"/>
          </w:tcPr>
          <w:p w14:paraId="5A5371A5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十分钟</w:t>
            </w:r>
          </w:p>
        </w:tc>
      </w:tr>
      <w:tr w14:paraId="5F11D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50A7A1AB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18:0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-18:0</w:t>
            </w:r>
            <w:r>
              <w:rPr>
                <w:rFonts w:hint="eastAsia" w:ascii="宋体" w:hAnsi="宋体" w:cs="宋体"/>
                <w:lang w:val="en-US" w:eastAsia="zh-CN"/>
              </w:rPr>
              <w:t>7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50737A7E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全体宣誓</w:t>
            </w:r>
          </w:p>
        </w:tc>
        <w:tc>
          <w:tcPr>
            <w:tcW w:w="3321" w:type="dxa"/>
            <w:noWrap w:val="0"/>
            <w:vAlign w:val="top"/>
          </w:tcPr>
          <w:p w14:paraId="1B339D13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三分钟</w:t>
            </w:r>
          </w:p>
        </w:tc>
      </w:tr>
      <w:tr w14:paraId="7A9A8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6238A333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18:</w:t>
            </w:r>
            <w:r>
              <w:rPr>
                <w:rFonts w:hint="eastAsia" w:ascii="宋体" w:hAnsi="宋体" w:cs="宋体"/>
                <w:lang w:val="en-US" w:eastAsia="zh-CN"/>
              </w:rPr>
              <w:t>09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-18:1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</w:p>
        </w:tc>
        <w:tc>
          <w:tcPr>
            <w:tcW w:w="3108" w:type="dxa"/>
            <w:gridSpan w:val="2"/>
            <w:noWrap w:val="0"/>
            <w:vAlign w:val="top"/>
          </w:tcPr>
          <w:p w14:paraId="7429F3B8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主持人致终场词</w:t>
            </w:r>
          </w:p>
        </w:tc>
        <w:tc>
          <w:tcPr>
            <w:tcW w:w="3321" w:type="dxa"/>
            <w:noWrap w:val="0"/>
            <w:vAlign w:val="top"/>
          </w:tcPr>
          <w:p w14:paraId="1566C39B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大会正式结束</w:t>
            </w:r>
          </w:p>
        </w:tc>
      </w:tr>
    </w:tbl>
    <w:p w14:paraId="1AEBBF67">
      <w:pPr>
        <w:bidi w:val="0"/>
        <w:jc w:val="both"/>
        <w:rPr>
          <w:rFonts w:hint="eastAsia"/>
          <w:lang w:val="en-US" w:eastAsia="zh-CN"/>
        </w:rPr>
      </w:pPr>
    </w:p>
    <w:p w14:paraId="53EC5C38">
      <w:pPr>
        <w:bidi w:val="0"/>
        <w:ind w:left="0" w:leftChars="0" w:firstLine="0" w:firstLineChars="0"/>
        <w:jc w:val="both"/>
        <w:rPr>
          <w:lang w:val="en-US" w:eastAsia="zh-CN"/>
        </w:rPr>
      </w:pPr>
      <w:r>
        <w:rPr>
          <w:rFonts w:hint="eastAsia"/>
          <w:lang w:val="en-US" w:eastAsia="zh-CN"/>
        </w:rPr>
        <w:t>第二场（五大职能部门及u站）：</w:t>
      </w:r>
    </w:p>
    <w:tbl>
      <w:tblPr>
        <w:tblStyle w:val="23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3"/>
        <w:gridCol w:w="1476"/>
        <w:gridCol w:w="1248"/>
        <w:gridCol w:w="3705"/>
      </w:tblGrid>
      <w:tr w14:paraId="4C3E7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7439FCF3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1A0E09BA">
            <w:pPr>
              <w:bidi w:val="0"/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3705" w:type="dxa"/>
            <w:noWrap w:val="0"/>
            <w:vAlign w:val="top"/>
          </w:tcPr>
          <w:p w14:paraId="7F50A803">
            <w:pPr>
              <w:bidi w:val="0"/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4BF65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47F11A9B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18:30-18:35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495E76F0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sz w:val="30"/>
                <w:szCs w:val="30"/>
              </w:rPr>
              <w:t>确认会场布置完备、人员到齐</w:t>
            </w:r>
          </w:p>
        </w:tc>
        <w:tc>
          <w:tcPr>
            <w:tcW w:w="3705" w:type="dxa"/>
            <w:noWrap w:val="0"/>
            <w:vAlign w:val="top"/>
          </w:tcPr>
          <w:p w14:paraId="17021A82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大会开始前准备工作同时进行</w:t>
            </w:r>
          </w:p>
        </w:tc>
      </w:tr>
      <w:tr w14:paraId="1B72F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1B54F256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18:35-18:45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4F14BB4E">
            <w:pPr>
              <w:bidi w:val="0"/>
              <w:spacing w:after="0"/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调试设备，确保组织人员保持联络</w:t>
            </w:r>
          </w:p>
        </w:tc>
        <w:tc>
          <w:tcPr>
            <w:tcW w:w="3705" w:type="dxa"/>
            <w:noWrap w:val="0"/>
            <w:vAlign w:val="top"/>
          </w:tcPr>
          <w:p w14:paraId="2D751733">
            <w:pPr>
              <w:pStyle w:val="17"/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确认培训部未到工作人员情况</w:t>
            </w:r>
          </w:p>
          <w:p w14:paraId="64FC4DBA">
            <w:pPr>
              <w:pStyle w:val="17"/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场外人员到岗</w:t>
            </w:r>
          </w:p>
        </w:tc>
      </w:tr>
      <w:tr w14:paraId="38BB9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7C06E75C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18:45-19:00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179861EC">
            <w:pPr>
              <w:bidi w:val="0"/>
              <w:spacing w:after="0"/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主持人串词</w:t>
            </w:r>
          </w:p>
        </w:tc>
        <w:tc>
          <w:tcPr>
            <w:tcW w:w="3705" w:type="dxa"/>
            <w:noWrap w:val="0"/>
            <w:vAlign w:val="top"/>
          </w:tcPr>
          <w:p w14:paraId="6D657A29">
            <w:pPr>
              <w:bidi w:val="0"/>
              <w:spacing w:after="0"/>
              <w:ind w:left="0" w:leftChars="0" w:firstLine="0" w:firstLineChars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主持人与电控练习衔接</w:t>
            </w:r>
          </w:p>
        </w:tc>
      </w:tr>
      <w:tr w14:paraId="67999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1962D315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18:35-19:00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67FAA8D7">
            <w:pPr>
              <w:bidi w:val="0"/>
              <w:spacing w:after="0"/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 w:cs="Arial"/>
                <w:sz w:val="30"/>
                <w:szCs w:val="30"/>
              </w:rPr>
              <w:t>工作人员就位，熟悉流程，准备物料</w:t>
            </w:r>
          </w:p>
        </w:tc>
        <w:tc>
          <w:tcPr>
            <w:tcW w:w="3705" w:type="dxa"/>
            <w:noWrap w:val="0"/>
            <w:vAlign w:val="top"/>
          </w:tcPr>
          <w:p w14:paraId="38374C4F">
            <w:pPr>
              <w:numPr>
                <w:ilvl w:val="0"/>
                <w:numId w:val="0"/>
              </w:numPr>
              <w:bidi w:val="0"/>
              <w:spacing w:after="0"/>
              <w:ind w:left="0" w:leftChars="0" w:firstLine="0" w:firstLineChars="0"/>
              <w:rPr>
                <w:rFonts w:hint="eastAsia"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30"/>
                <w:szCs w:val="30"/>
                <w:lang w:val="en-US" w:eastAsia="zh-CN" w:bidi="ar-SA"/>
              </w:rPr>
              <w:t>1.</w:t>
            </w: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场内人员整理好义工服2.场外人员做好签到工作准备</w:t>
            </w:r>
          </w:p>
          <w:p w14:paraId="5518AD2D">
            <w:pPr>
              <w:numPr>
                <w:ilvl w:val="0"/>
                <w:numId w:val="0"/>
              </w:numPr>
              <w:bidi w:val="0"/>
              <w:spacing w:after="0"/>
              <w:ind w:left="0" w:leftChars="0" w:firstLine="0" w:firstLineChars="0"/>
              <w:rPr>
                <w:rFonts w:hint="eastAsia"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3.电控人员调试好设备检查发言人资料</w:t>
            </w:r>
          </w:p>
          <w:p w14:paraId="483103B2">
            <w:pPr>
              <w:numPr>
                <w:ilvl w:val="0"/>
                <w:numId w:val="0"/>
              </w:numPr>
              <w:bidi w:val="0"/>
              <w:spacing w:after="0"/>
              <w:ind w:left="0" w:leftChars="0" w:firstLine="0" w:firstLineChars="0"/>
              <w:rPr>
                <w:rFonts w:hint="eastAsia"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4.主持人做好会前准备</w:t>
            </w:r>
          </w:p>
          <w:p w14:paraId="0DE0BBBF">
            <w:pPr>
              <w:numPr>
                <w:ilvl w:val="0"/>
                <w:numId w:val="0"/>
              </w:numPr>
              <w:bidi w:val="0"/>
              <w:spacing w:after="0"/>
              <w:ind w:left="0" w:leftChars="0"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sz w:val="30"/>
                <w:szCs w:val="30"/>
              </w:rPr>
              <w:t>5.礼仪人员做好聘书准备工作</w:t>
            </w:r>
          </w:p>
          <w:p w14:paraId="7797D3C7">
            <w:pPr>
              <w:numPr>
                <w:ilvl w:val="0"/>
                <w:numId w:val="0"/>
              </w:numPr>
              <w:bidi w:val="0"/>
              <w:spacing w:after="0"/>
              <w:ind w:left="0" w:leftChars="0" w:firstLine="0" w:firstLineChars="0"/>
              <w:rPr>
                <w:rFonts w:hint="eastAsia"/>
                <w:sz w:val="30"/>
                <w:szCs w:val="30"/>
              </w:rPr>
            </w:pPr>
            <w:r>
              <w:rPr>
                <w:rFonts w:hint="eastAsia" w:ascii="宋体" w:hAnsi="宋体" w:cs="宋体"/>
                <w:sz w:val="30"/>
                <w:szCs w:val="30"/>
              </w:rPr>
              <w:t>6</w:t>
            </w:r>
            <w:r>
              <w:rPr>
                <w:rFonts w:ascii="宋体" w:hAnsi="宋体" w:cs="宋体"/>
                <w:sz w:val="30"/>
                <w:szCs w:val="30"/>
              </w:rPr>
              <w:t>.</w:t>
            </w:r>
            <w:r>
              <w:rPr>
                <w:rFonts w:hint="eastAsia" w:ascii="宋体" w:hAnsi="宋体" w:cs="宋体"/>
                <w:szCs w:val="30"/>
              </w:rPr>
              <w:t xml:space="preserve"> </w:t>
            </w:r>
            <w:r>
              <w:rPr>
                <w:rFonts w:hint="eastAsia" w:ascii="宋体" w:hAnsi="宋体" w:cs="宋体"/>
                <w:sz w:val="30"/>
                <w:szCs w:val="30"/>
              </w:rPr>
              <w:t>大会开始前五分钟向各部门确认未到人员情况</w:t>
            </w:r>
          </w:p>
        </w:tc>
      </w:tr>
      <w:tr w14:paraId="5213F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789D6381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19:00-19:30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1629F47B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参会人员入场</w:t>
            </w:r>
          </w:p>
        </w:tc>
        <w:tc>
          <w:tcPr>
            <w:tcW w:w="3705" w:type="dxa"/>
            <w:noWrap w:val="0"/>
            <w:vAlign w:val="top"/>
          </w:tcPr>
          <w:p w14:paraId="435E725F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入场在报告厅门口签到</w:t>
            </w:r>
          </w:p>
        </w:tc>
      </w:tr>
      <w:tr w14:paraId="53928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34669408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19:30-14:33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69D9D336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cs="Arial"/>
                <w:sz w:val="30"/>
                <w:szCs w:val="30"/>
              </w:rPr>
              <w:t>欢迎（简介目的和内容）</w:t>
            </w:r>
          </w:p>
        </w:tc>
        <w:tc>
          <w:tcPr>
            <w:tcW w:w="3705" w:type="dxa"/>
            <w:noWrap w:val="0"/>
            <w:vAlign w:val="top"/>
          </w:tcPr>
          <w:p w14:paraId="7E598D2F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大会正式开始三分钟</w:t>
            </w:r>
          </w:p>
        </w:tc>
      </w:tr>
      <w:tr w14:paraId="643F4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30609DF5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19:33-19:35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794981FD">
            <w:pPr>
              <w:bidi w:val="0"/>
              <w:spacing w:after="0"/>
              <w:ind w:left="0" w:leftChars="0" w:firstLine="0" w:firstLineChars="0"/>
              <w:rPr>
                <w:rFonts w:cs="Arial"/>
                <w:sz w:val="30"/>
                <w:szCs w:val="30"/>
              </w:rPr>
            </w:pPr>
            <w:r>
              <w:rPr>
                <w:rFonts w:cs="Arial"/>
                <w:sz w:val="30"/>
                <w:szCs w:val="30"/>
              </w:rPr>
              <w:t>介绍到场嘉宾</w:t>
            </w:r>
          </w:p>
        </w:tc>
        <w:tc>
          <w:tcPr>
            <w:tcW w:w="3705" w:type="dxa"/>
            <w:noWrap w:val="0"/>
            <w:vAlign w:val="top"/>
          </w:tcPr>
          <w:p w14:paraId="154209F9">
            <w:pPr>
              <w:bidi w:val="0"/>
              <w:spacing w:after="0"/>
              <w:ind w:left="0" w:leftChars="0" w:firstLine="0" w:firstLineChars="0"/>
              <w:rPr>
                <w:rFonts w:hint="eastAsia" w:eastAsia="宋体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两分钟</w:t>
            </w:r>
          </w:p>
        </w:tc>
      </w:tr>
      <w:tr w14:paraId="636FF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073E4774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19:35-19:45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057855DA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教师代表发言</w:t>
            </w:r>
          </w:p>
        </w:tc>
        <w:tc>
          <w:tcPr>
            <w:tcW w:w="3705" w:type="dxa"/>
            <w:noWrap w:val="0"/>
            <w:vAlign w:val="top"/>
          </w:tcPr>
          <w:p w14:paraId="7D9DF735">
            <w:pPr>
              <w:bidi w:val="0"/>
              <w:spacing w:after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十分钟</w:t>
            </w:r>
          </w:p>
        </w:tc>
      </w:tr>
      <w:tr w14:paraId="78C0A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55A2B16A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19:47-19:49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30CAEA6B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老师为理事团所有成员颁发聘书</w:t>
            </w:r>
          </w:p>
        </w:tc>
        <w:tc>
          <w:tcPr>
            <w:tcW w:w="3705" w:type="dxa"/>
            <w:noWrap w:val="0"/>
            <w:vAlign w:val="top"/>
          </w:tcPr>
          <w:p w14:paraId="4FED8632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两分钟</w:t>
            </w:r>
          </w:p>
        </w:tc>
      </w:tr>
      <w:tr w14:paraId="559EE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010AF694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19:51-20:01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535C2CFC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理事团代表发言</w:t>
            </w:r>
          </w:p>
        </w:tc>
        <w:tc>
          <w:tcPr>
            <w:tcW w:w="3705" w:type="dxa"/>
            <w:noWrap w:val="0"/>
            <w:vAlign w:val="top"/>
          </w:tcPr>
          <w:p w14:paraId="3D29A345">
            <w:pPr>
              <w:bidi w:val="0"/>
              <w:spacing w:after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十分钟</w:t>
            </w:r>
          </w:p>
        </w:tc>
      </w:tr>
      <w:tr w14:paraId="4C6BC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53" w:type="dxa"/>
            <w:vMerge w:val="restart"/>
            <w:tcBorders>
              <w:tl2br w:val="nil"/>
            </w:tcBorders>
            <w:shd w:val="clear" w:color="auto" w:fill="FFFFFF"/>
            <w:noWrap w:val="0"/>
            <w:vAlign w:val="top"/>
          </w:tcPr>
          <w:p w14:paraId="10CD49BC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20:03-20:15</w:t>
            </w:r>
          </w:p>
        </w:tc>
        <w:tc>
          <w:tcPr>
            <w:tcW w:w="1476" w:type="dxa"/>
            <w:vMerge w:val="restart"/>
            <w:shd w:val="clear" w:color="auto" w:fill="FFFFFF"/>
            <w:noWrap w:val="0"/>
            <w:vAlign w:val="top"/>
          </w:tcPr>
          <w:p w14:paraId="4E3A05D8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理事团成员为各自分管的部门部长颁发聘书</w:t>
            </w:r>
          </w:p>
        </w:tc>
        <w:tc>
          <w:tcPr>
            <w:tcW w:w="1248" w:type="dxa"/>
            <w:shd w:val="clear" w:color="auto" w:fill="FFFFFF"/>
            <w:noWrap w:val="0"/>
            <w:vAlign w:val="top"/>
          </w:tcPr>
          <w:p w14:paraId="0DA81657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U站</w:t>
            </w:r>
          </w:p>
        </w:tc>
        <w:tc>
          <w:tcPr>
            <w:tcW w:w="3705" w:type="dxa"/>
            <w:vMerge w:val="restart"/>
            <w:shd w:val="clear" w:color="auto" w:fill="FFFFFF"/>
            <w:noWrap w:val="0"/>
            <w:vAlign w:val="top"/>
          </w:tcPr>
          <w:p w14:paraId="2CC5DCBF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每部门两分钟，共记十二分钟</w:t>
            </w:r>
          </w:p>
        </w:tc>
      </w:tr>
      <w:tr w14:paraId="4BFDF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49642C00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1476" w:type="dxa"/>
            <w:vMerge w:val="continue"/>
            <w:shd w:val="clear" w:color="auto" w:fill="FFFFFF"/>
            <w:noWrap w:val="0"/>
            <w:vAlign w:val="top"/>
          </w:tcPr>
          <w:p w14:paraId="5CD02D6E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248" w:type="dxa"/>
            <w:shd w:val="clear" w:color="auto" w:fill="FFFFFF"/>
            <w:noWrap w:val="0"/>
            <w:vAlign w:val="top"/>
          </w:tcPr>
          <w:p w14:paraId="60581F12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3705" w:type="dxa"/>
            <w:vMerge w:val="continue"/>
            <w:shd w:val="clear" w:color="auto" w:fill="FFFFFF"/>
            <w:noWrap w:val="0"/>
            <w:vAlign w:val="top"/>
          </w:tcPr>
          <w:p w14:paraId="2F9978F8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</w:tr>
      <w:tr w14:paraId="3379E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74E43940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color w:val="000000"/>
              </w:rPr>
            </w:pPr>
          </w:p>
        </w:tc>
        <w:tc>
          <w:tcPr>
            <w:tcW w:w="1476" w:type="dxa"/>
            <w:vMerge w:val="continue"/>
            <w:shd w:val="clear" w:color="auto" w:fill="FFFFFF"/>
            <w:noWrap w:val="0"/>
            <w:vAlign w:val="top"/>
          </w:tcPr>
          <w:p w14:paraId="5CDDC3BF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  <w:tc>
          <w:tcPr>
            <w:tcW w:w="1248" w:type="dxa"/>
            <w:shd w:val="clear" w:color="auto" w:fill="FFFFFF"/>
            <w:noWrap w:val="0"/>
            <w:vAlign w:val="top"/>
          </w:tcPr>
          <w:p w14:paraId="4AC2030D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办公室</w:t>
            </w:r>
          </w:p>
        </w:tc>
        <w:tc>
          <w:tcPr>
            <w:tcW w:w="3705" w:type="dxa"/>
            <w:vMerge w:val="continue"/>
            <w:shd w:val="clear" w:color="auto" w:fill="FFFFFF"/>
            <w:noWrap w:val="0"/>
            <w:vAlign w:val="top"/>
          </w:tcPr>
          <w:p w14:paraId="381BEEAF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</w:tr>
      <w:tr w14:paraId="15EF9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0528BE9E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color w:val="000000"/>
              </w:rPr>
            </w:pPr>
          </w:p>
        </w:tc>
        <w:tc>
          <w:tcPr>
            <w:tcW w:w="1476" w:type="dxa"/>
            <w:vMerge w:val="continue"/>
            <w:shd w:val="clear" w:color="auto" w:fill="FFFFFF"/>
            <w:noWrap w:val="0"/>
            <w:vAlign w:val="top"/>
          </w:tcPr>
          <w:p w14:paraId="597742C9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  <w:tc>
          <w:tcPr>
            <w:tcW w:w="1248" w:type="dxa"/>
            <w:shd w:val="clear" w:color="auto" w:fill="FFFFFF"/>
            <w:noWrap w:val="0"/>
            <w:vAlign w:val="top"/>
          </w:tcPr>
          <w:p w14:paraId="4D5CF131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人力资源部</w:t>
            </w:r>
          </w:p>
        </w:tc>
        <w:tc>
          <w:tcPr>
            <w:tcW w:w="3705" w:type="dxa"/>
            <w:vMerge w:val="continue"/>
            <w:shd w:val="clear" w:color="auto" w:fill="FFFFFF"/>
            <w:noWrap w:val="0"/>
            <w:vAlign w:val="top"/>
          </w:tcPr>
          <w:p w14:paraId="3AEE69FC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</w:tr>
      <w:tr w14:paraId="0132B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6C15D1F7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color w:val="000000"/>
              </w:rPr>
            </w:pPr>
          </w:p>
        </w:tc>
        <w:tc>
          <w:tcPr>
            <w:tcW w:w="1476" w:type="dxa"/>
            <w:vMerge w:val="continue"/>
            <w:shd w:val="clear" w:color="auto" w:fill="FFFFFF"/>
            <w:noWrap w:val="0"/>
            <w:vAlign w:val="top"/>
          </w:tcPr>
          <w:p w14:paraId="01764EE6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  <w:tc>
          <w:tcPr>
            <w:tcW w:w="1248" w:type="dxa"/>
            <w:shd w:val="clear" w:color="auto" w:fill="FFFFFF"/>
            <w:noWrap w:val="0"/>
            <w:vAlign w:val="top"/>
          </w:tcPr>
          <w:p w14:paraId="5F340848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项目部</w:t>
            </w:r>
          </w:p>
        </w:tc>
        <w:tc>
          <w:tcPr>
            <w:tcW w:w="3705" w:type="dxa"/>
            <w:vMerge w:val="continue"/>
            <w:shd w:val="clear" w:color="auto" w:fill="FFFFFF"/>
            <w:noWrap w:val="0"/>
            <w:vAlign w:val="top"/>
          </w:tcPr>
          <w:p w14:paraId="24916761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</w:tr>
      <w:tr w14:paraId="47D09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53" w:type="dxa"/>
            <w:vMerge w:val="continue"/>
            <w:tcBorders>
              <w:tl2br w:val="nil"/>
            </w:tcBorders>
            <w:shd w:val="clear" w:color="auto" w:fill="FFFFFF"/>
            <w:noWrap w:val="0"/>
            <w:vAlign w:val="top"/>
          </w:tcPr>
          <w:p w14:paraId="2817ADE0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color w:val="000000"/>
              </w:rPr>
            </w:pPr>
          </w:p>
        </w:tc>
        <w:tc>
          <w:tcPr>
            <w:tcW w:w="1476" w:type="dxa"/>
            <w:vMerge w:val="continue"/>
            <w:shd w:val="clear" w:color="auto" w:fill="FFFFFF"/>
            <w:noWrap w:val="0"/>
            <w:vAlign w:val="top"/>
          </w:tcPr>
          <w:p w14:paraId="160D8FDB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  <w:tc>
          <w:tcPr>
            <w:tcW w:w="1248" w:type="dxa"/>
            <w:shd w:val="clear" w:color="auto" w:fill="FFFFFF"/>
            <w:noWrap w:val="0"/>
            <w:vAlign w:val="top"/>
          </w:tcPr>
          <w:p w14:paraId="6F3AADB7">
            <w:pPr>
              <w:bidi w:val="0"/>
              <w:spacing w:after="0"/>
              <w:ind w:left="0" w:leftChars="0" w:firstLine="0" w:firstLineChars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培训部</w:t>
            </w:r>
          </w:p>
        </w:tc>
        <w:tc>
          <w:tcPr>
            <w:tcW w:w="3705" w:type="dxa"/>
            <w:vMerge w:val="continue"/>
            <w:shd w:val="clear" w:color="auto" w:fill="FFFFFF"/>
            <w:noWrap w:val="0"/>
            <w:vAlign w:val="top"/>
          </w:tcPr>
          <w:p w14:paraId="2A759AD1">
            <w:pPr>
              <w:bidi w:val="0"/>
              <w:spacing w:after="0"/>
              <w:ind w:left="0" w:leftChars="0" w:firstLine="0" w:firstLineChars="0"/>
              <w:rPr>
                <w:rFonts w:hint="eastAsia"/>
                <w:b w:val="0"/>
                <w:color w:val="000000"/>
              </w:rPr>
            </w:pPr>
          </w:p>
        </w:tc>
      </w:tr>
      <w:tr w14:paraId="7C0A6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53" w:type="dxa"/>
            <w:vMerge w:val="restart"/>
            <w:noWrap w:val="0"/>
            <w:vAlign w:val="top"/>
          </w:tcPr>
          <w:p w14:paraId="4F14232E">
            <w:pPr>
              <w:bidi w:val="0"/>
              <w:spacing w:after="0"/>
              <w:ind w:left="0" w:leftChars="0" w:firstLine="0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20:17-21:23</w:t>
            </w:r>
          </w:p>
        </w:tc>
        <w:tc>
          <w:tcPr>
            <w:tcW w:w="1476" w:type="dxa"/>
            <w:vMerge w:val="restart"/>
            <w:noWrap w:val="0"/>
            <w:vAlign w:val="top"/>
          </w:tcPr>
          <w:p w14:paraId="3F49B8F6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各部门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部长</w:t>
            </w:r>
            <w:r>
              <w:rPr>
                <w:rFonts w:hint="eastAsia"/>
                <w:color w:val="000000"/>
                <w:sz w:val="30"/>
                <w:szCs w:val="30"/>
              </w:rPr>
              <w:t>发言，后由部长为干事们颁发聘书</w:t>
            </w:r>
          </w:p>
        </w:tc>
        <w:tc>
          <w:tcPr>
            <w:tcW w:w="1248" w:type="dxa"/>
            <w:noWrap w:val="0"/>
            <w:vAlign w:val="top"/>
          </w:tcPr>
          <w:p w14:paraId="7AEE5BC4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U站</w:t>
            </w:r>
          </w:p>
        </w:tc>
        <w:tc>
          <w:tcPr>
            <w:tcW w:w="3705" w:type="dxa"/>
            <w:vMerge w:val="restart"/>
            <w:noWrap w:val="0"/>
            <w:vAlign w:val="top"/>
          </w:tcPr>
          <w:p w14:paraId="42EC3615">
            <w:pPr>
              <w:bidi w:val="0"/>
              <w:spacing w:after="0"/>
              <w:ind w:left="0" w:leftChars="0"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各部门</w:t>
            </w: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部长</w:t>
            </w:r>
            <w:r>
              <w:rPr>
                <w:rFonts w:hint="eastAsia"/>
                <w:color w:val="000000"/>
                <w:sz w:val="30"/>
                <w:szCs w:val="30"/>
              </w:rPr>
              <w:t>发言八分钟，干事领聘书三分钟，每部门用时十一分钟，共计六十六分钟</w:t>
            </w:r>
            <w:r>
              <w:rPr>
                <w:rFonts w:hint="eastAsia"/>
                <w:color w:val="000000"/>
                <w:sz w:val="30"/>
                <w:szCs w:val="30"/>
                <w:lang w:eastAsia="zh-CN"/>
              </w:rPr>
              <w:t>。</w:t>
            </w:r>
          </w:p>
        </w:tc>
      </w:tr>
      <w:tr w14:paraId="53606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53" w:type="dxa"/>
            <w:vMerge w:val="continue"/>
            <w:noWrap w:val="0"/>
            <w:vAlign w:val="top"/>
          </w:tcPr>
          <w:p w14:paraId="6D4770B9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6C91235">
            <w:pPr>
              <w:bidi w:val="0"/>
              <w:spacing w:after="0"/>
              <w:ind w:left="0" w:leftChars="0" w:firstLine="0" w:firstLineChars="0"/>
            </w:pPr>
          </w:p>
        </w:tc>
        <w:tc>
          <w:tcPr>
            <w:tcW w:w="1248" w:type="dxa"/>
            <w:noWrap w:val="0"/>
            <w:vAlign w:val="top"/>
          </w:tcPr>
          <w:p w14:paraId="301C6E73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3705" w:type="dxa"/>
            <w:vMerge w:val="continue"/>
            <w:noWrap w:val="0"/>
            <w:vAlign w:val="top"/>
          </w:tcPr>
          <w:p w14:paraId="31E550A6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7EDF6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53" w:type="dxa"/>
            <w:vMerge w:val="continue"/>
            <w:noWrap w:val="0"/>
            <w:vAlign w:val="top"/>
          </w:tcPr>
          <w:p w14:paraId="532179F5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8FFAD80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 w14:paraId="77B86B6F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办公室</w:t>
            </w:r>
          </w:p>
        </w:tc>
        <w:tc>
          <w:tcPr>
            <w:tcW w:w="3705" w:type="dxa"/>
            <w:vMerge w:val="continue"/>
            <w:noWrap w:val="0"/>
            <w:vAlign w:val="top"/>
          </w:tcPr>
          <w:p w14:paraId="5C98E576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26FB1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53" w:type="dxa"/>
            <w:vMerge w:val="continue"/>
            <w:noWrap w:val="0"/>
            <w:vAlign w:val="top"/>
          </w:tcPr>
          <w:p w14:paraId="46D0EA31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A2F5294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 w14:paraId="0DBD6B7A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人力资源部</w:t>
            </w:r>
          </w:p>
        </w:tc>
        <w:tc>
          <w:tcPr>
            <w:tcW w:w="3705" w:type="dxa"/>
            <w:vMerge w:val="continue"/>
            <w:noWrap w:val="0"/>
            <w:vAlign w:val="top"/>
          </w:tcPr>
          <w:p w14:paraId="4F682E47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708FE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53" w:type="dxa"/>
            <w:vMerge w:val="continue"/>
            <w:noWrap w:val="0"/>
            <w:vAlign w:val="top"/>
          </w:tcPr>
          <w:p w14:paraId="77346841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150FD0BE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 w14:paraId="7E749CB7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项目部</w:t>
            </w:r>
          </w:p>
        </w:tc>
        <w:tc>
          <w:tcPr>
            <w:tcW w:w="3705" w:type="dxa"/>
            <w:vMerge w:val="continue"/>
            <w:noWrap w:val="0"/>
            <w:vAlign w:val="top"/>
          </w:tcPr>
          <w:p w14:paraId="60DA1C05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414AB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053" w:type="dxa"/>
            <w:vMerge w:val="continue"/>
            <w:noWrap w:val="0"/>
            <w:vAlign w:val="top"/>
          </w:tcPr>
          <w:p w14:paraId="6F71D4E6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4C5D0354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 w14:paraId="5EDE275B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培训部</w:t>
            </w:r>
          </w:p>
        </w:tc>
        <w:tc>
          <w:tcPr>
            <w:tcW w:w="3705" w:type="dxa"/>
            <w:vMerge w:val="continue"/>
            <w:noWrap w:val="0"/>
            <w:vAlign w:val="top"/>
          </w:tcPr>
          <w:p w14:paraId="1F01F8B4">
            <w:pPr>
              <w:bidi w:val="0"/>
              <w:spacing w:after="0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3DA6B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706A5894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21:25-21:45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7EF4C51D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志愿者</w:t>
            </w:r>
            <w:r>
              <w:rPr>
                <w:rFonts w:hint="eastAsia"/>
              </w:rPr>
              <w:t>通识培训</w:t>
            </w:r>
          </w:p>
        </w:tc>
        <w:tc>
          <w:tcPr>
            <w:tcW w:w="3705" w:type="dxa"/>
            <w:noWrap w:val="0"/>
            <w:vAlign w:val="top"/>
          </w:tcPr>
          <w:p w14:paraId="561AF385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讲解培训部</w:t>
            </w:r>
            <w:bookmarkStart w:id="31" w:name="_GoBack"/>
            <w:bookmarkEnd w:id="31"/>
            <w:r>
              <w:rPr>
                <w:rFonts w:hint="eastAsia"/>
                <w:lang w:val="en-US" w:eastAsia="zh-CN"/>
              </w:rPr>
              <w:t>制作的ppt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随后</w:t>
            </w:r>
            <w:r>
              <w:rPr>
                <w:rFonts w:hint="eastAsia"/>
              </w:rPr>
              <w:t>抽签，抽人员起来回答问题</w:t>
            </w:r>
          </w:p>
        </w:tc>
      </w:tr>
      <w:tr w14:paraId="6BDA2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743FF90F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21:47-21:57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5DA66610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志愿者提问环节</w:t>
            </w:r>
          </w:p>
        </w:tc>
        <w:tc>
          <w:tcPr>
            <w:tcW w:w="3705" w:type="dxa"/>
            <w:noWrap w:val="0"/>
            <w:vAlign w:val="top"/>
          </w:tcPr>
          <w:p w14:paraId="0F658668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十分钟</w:t>
            </w:r>
          </w:p>
        </w:tc>
      </w:tr>
      <w:tr w14:paraId="7DC05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46294F82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21:59-22:02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7074F693">
            <w:pPr>
              <w:bidi w:val="0"/>
              <w:spacing w:after="0"/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全体宣誓</w:t>
            </w:r>
          </w:p>
        </w:tc>
        <w:tc>
          <w:tcPr>
            <w:tcW w:w="3705" w:type="dxa"/>
            <w:noWrap w:val="0"/>
            <w:vAlign w:val="top"/>
          </w:tcPr>
          <w:p w14:paraId="69F57896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三分钟</w:t>
            </w:r>
          </w:p>
        </w:tc>
      </w:tr>
      <w:tr w14:paraId="02035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53" w:type="dxa"/>
            <w:noWrap w:val="0"/>
            <w:vAlign w:val="top"/>
          </w:tcPr>
          <w:p w14:paraId="0BAE0C66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22:04-22:07</w:t>
            </w:r>
          </w:p>
        </w:tc>
        <w:tc>
          <w:tcPr>
            <w:tcW w:w="2724" w:type="dxa"/>
            <w:gridSpan w:val="2"/>
            <w:noWrap w:val="0"/>
            <w:vAlign w:val="top"/>
          </w:tcPr>
          <w:p w14:paraId="725F1316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主持人致终场词</w:t>
            </w:r>
          </w:p>
        </w:tc>
        <w:tc>
          <w:tcPr>
            <w:tcW w:w="3705" w:type="dxa"/>
            <w:noWrap w:val="0"/>
            <w:vAlign w:val="top"/>
          </w:tcPr>
          <w:p w14:paraId="7E63F3A7">
            <w:pPr>
              <w:bidi w:val="0"/>
              <w:spacing w:after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大会正式结束</w:t>
            </w:r>
          </w:p>
        </w:tc>
      </w:tr>
    </w:tbl>
    <w:p w14:paraId="4E0D7E61"/>
    <w:p w14:paraId="6B135BAC">
      <w:pPr>
        <w:bidi w:val="0"/>
        <w:rPr>
          <w:lang w:val="en-US" w:eastAsia="zh-CN"/>
        </w:rPr>
      </w:pPr>
    </w:p>
    <w:p w14:paraId="55BD19F1">
      <w:pPr>
        <w:pStyle w:val="20"/>
        <w:tabs>
          <w:tab w:val="clear" w:pos="5220"/>
        </w:tabs>
        <w:ind w:firstLine="723"/>
      </w:pPr>
    </w:p>
    <w:p w14:paraId="3F18205F">
      <w:pPr>
        <w:pStyle w:val="19"/>
        <w:numPr>
          <w:ilvl w:val="0"/>
          <w:numId w:val="5"/>
        </w:numPr>
        <w:rPr>
          <w:rFonts w:hint="eastAsia"/>
        </w:rPr>
      </w:pPr>
      <w:bookmarkStart w:id="22" w:name="_Toc5134261"/>
      <w:r>
        <w:rPr>
          <w:rFonts w:hint="eastAsia"/>
        </w:rPr>
        <w:t>活动后续阶段（包括结果公示、活动开展情况总结等）</w:t>
      </w:r>
      <w:bookmarkEnd w:id="22"/>
    </w:p>
    <w:p w14:paraId="203A1378">
      <w:pPr>
        <w:pStyle w:val="19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后续</w:t>
      </w:r>
    </w:p>
    <w:p w14:paraId="78CDEFF0">
      <w:pPr>
        <w:numPr>
          <w:ilvl w:val="0"/>
          <w:numId w:val="0"/>
        </w:numPr>
        <w:bidi w:val="0"/>
        <w:ind w:left="600" w:leftChars="0" w:hanging="600" w:hangingChars="200"/>
        <w:rPr>
          <w:rFonts w:hint="eastAsia"/>
        </w:rPr>
      </w:pPr>
      <w:r>
        <w:rPr>
          <w:rFonts w:hint="eastAsia"/>
          <w:lang w:eastAsia="zh-CN"/>
        </w:rPr>
        <w:t xml:space="preserve">    1. </w:t>
      </w:r>
      <w:r>
        <w:rPr>
          <w:rFonts w:hint="eastAsia"/>
        </w:rPr>
        <w:t>聘书分发：下场时提醒</w:t>
      </w:r>
      <w:r>
        <w:rPr>
          <w:rFonts w:hint="eastAsia"/>
          <w:lang w:val="en-US" w:eastAsia="zh-CN"/>
        </w:rPr>
        <w:t>新干事</w:t>
      </w:r>
      <w:r>
        <w:rPr>
          <w:rFonts w:hint="eastAsia"/>
        </w:rPr>
        <w:t>检查聘书，发现问题负责引导下场的工作人员帮忙调换，确认所有成员都成功领取聘书，未参会人员的聘书送达。</w:t>
      </w:r>
    </w:p>
    <w:p w14:paraId="36334FA1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</w:rPr>
        <w:t>结果公示 ：与宣传部合作，结合大会进行的数据（到场人员数，活动开展情况，活动流程，主持稿等）制作文案交</w:t>
      </w:r>
      <w:r>
        <w:rPr>
          <w:rFonts w:hint="eastAsia"/>
          <w:lang w:val="en-US" w:eastAsia="zh-CN"/>
        </w:rPr>
        <w:t>予</w:t>
      </w:r>
      <w:r>
        <w:rPr>
          <w:rFonts w:hint="eastAsia"/>
        </w:rPr>
        <w:t>宣传部，由宣传部拍摄活动图片并编排成推文，发布于公众号。</w:t>
      </w:r>
    </w:p>
    <w:p w14:paraId="77B3840C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eastAsia="zh-CN"/>
        </w:rPr>
        <w:t>3.</w:t>
      </w:r>
      <w:r>
        <w:rPr>
          <w:rFonts w:hint="eastAsia"/>
        </w:rPr>
        <w:t xml:space="preserve"> 检查场地</w:t>
      </w:r>
      <w:r>
        <w:rPr>
          <w:rFonts w:hint="eastAsia"/>
          <w:lang w:eastAsia="zh-CN"/>
        </w:rPr>
        <w:t>、</w:t>
      </w:r>
      <w:r>
        <w:rPr>
          <w:rFonts w:hint="eastAsia"/>
        </w:rPr>
        <w:t>收义工服：人员全部退出后，负责场内的工作人员收取义工服以及检查场地打扫卫生。</w:t>
      </w:r>
    </w:p>
    <w:p w14:paraId="7DFCFC05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</w:rPr>
        <w:t>物资归还：场内人员全部退出并检查完毕后，负责礼仪及电控的人员归还物资。</w:t>
      </w:r>
    </w:p>
    <w:p w14:paraId="0C994AE8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</w:rPr>
        <w:t>活动开展情况总结：活动结束后，组织相关人员召开会议，总结经验与不足。</w:t>
      </w:r>
    </w:p>
    <w:p w14:paraId="7DFE4BD9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</w:rPr>
        <w:t>6．各部门内部总结大会内容和效果。</w:t>
      </w:r>
    </w:p>
    <w:p w14:paraId="059CA55A">
      <w:pPr>
        <w:pStyle w:val="2"/>
        <w:rPr>
          <w:rFonts w:hint="eastAsia"/>
          <w:color w:val="FF0000"/>
        </w:rPr>
      </w:pPr>
      <w:r>
        <w:rPr>
          <w:rFonts w:hint="eastAsia"/>
        </w:rPr>
        <w:t>六、活动经费预算</w:t>
      </w:r>
    </w:p>
    <w:tbl>
      <w:tblPr>
        <w:tblStyle w:val="22"/>
        <w:tblW w:w="0" w:type="auto"/>
        <w:tblInd w:w="-2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851"/>
        <w:gridCol w:w="850"/>
        <w:gridCol w:w="851"/>
        <w:gridCol w:w="1134"/>
        <w:gridCol w:w="3033"/>
      </w:tblGrid>
      <w:tr w14:paraId="4D572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center"/>
          </w:tcPr>
          <w:p w14:paraId="79B17CD7">
            <w:pPr>
              <w:pStyle w:val="49"/>
              <w:spacing w:before="156"/>
              <w:rPr>
                <w:rFonts w:hint="eastAsia"/>
              </w:rPr>
            </w:pPr>
            <w:r>
              <w:rPr>
                <w:rFonts w:hint="eastAsia"/>
              </w:rPr>
              <w:t>物品</w:t>
            </w:r>
          </w:p>
        </w:tc>
        <w:tc>
          <w:tcPr>
            <w:tcW w:w="851" w:type="dxa"/>
            <w:vAlign w:val="center"/>
          </w:tcPr>
          <w:p w14:paraId="4790DEDB">
            <w:pPr>
              <w:pStyle w:val="49"/>
              <w:spacing w:before="156"/>
              <w:rPr>
                <w:rFonts w:hint="eastAsia"/>
              </w:rPr>
            </w:pPr>
            <w:r>
              <w:rPr>
                <w:rFonts w:hint="eastAsia"/>
              </w:rPr>
              <w:t>单价</w:t>
            </w:r>
          </w:p>
        </w:tc>
        <w:tc>
          <w:tcPr>
            <w:tcW w:w="850" w:type="dxa"/>
            <w:vAlign w:val="center"/>
          </w:tcPr>
          <w:p w14:paraId="5599C946">
            <w:pPr>
              <w:pStyle w:val="49"/>
              <w:spacing w:before="156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851" w:type="dxa"/>
            <w:vAlign w:val="center"/>
          </w:tcPr>
          <w:p w14:paraId="1762E882">
            <w:pPr>
              <w:pStyle w:val="49"/>
              <w:spacing w:before="156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134" w:type="dxa"/>
            <w:vAlign w:val="center"/>
          </w:tcPr>
          <w:p w14:paraId="7FF6A82C">
            <w:pPr>
              <w:pStyle w:val="49"/>
              <w:spacing w:before="156"/>
              <w:rPr>
                <w:rFonts w:hint="eastAsia"/>
              </w:rPr>
            </w:pPr>
            <w:r>
              <w:rPr>
                <w:rFonts w:hint="eastAsia"/>
              </w:rPr>
              <w:t>总价</w:t>
            </w:r>
          </w:p>
        </w:tc>
        <w:tc>
          <w:tcPr>
            <w:tcW w:w="3033" w:type="dxa"/>
            <w:vAlign w:val="center"/>
          </w:tcPr>
          <w:p w14:paraId="4E21B135">
            <w:pPr>
              <w:pStyle w:val="49"/>
              <w:spacing w:before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备注（办公室申请/网购/7A购买/怡园购买等）</w:t>
            </w:r>
          </w:p>
        </w:tc>
      </w:tr>
      <w:tr w14:paraId="4111B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31350034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主持人礼服</w:t>
            </w:r>
          </w:p>
        </w:tc>
        <w:tc>
          <w:tcPr>
            <w:tcW w:w="851" w:type="dxa"/>
            <w:vAlign w:val="top"/>
          </w:tcPr>
          <w:p w14:paraId="453CE7AC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150元</w:t>
            </w:r>
          </w:p>
        </w:tc>
        <w:tc>
          <w:tcPr>
            <w:tcW w:w="850" w:type="dxa"/>
            <w:vAlign w:val="top"/>
          </w:tcPr>
          <w:p w14:paraId="43AEB3A5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51" w:type="dxa"/>
            <w:vAlign w:val="top"/>
          </w:tcPr>
          <w:p w14:paraId="36C27BBB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top"/>
          </w:tcPr>
          <w:p w14:paraId="79465A60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600元</w:t>
            </w:r>
          </w:p>
        </w:tc>
        <w:tc>
          <w:tcPr>
            <w:tcW w:w="3033" w:type="dxa"/>
            <w:vAlign w:val="top"/>
          </w:tcPr>
          <w:p w14:paraId="040839FE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网购</w:t>
            </w:r>
          </w:p>
        </w:tc>
      </w:tr>
      <w:tr w14:paraId="4FA81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208B7597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义工服</w:t>
            </w:r>
          </w:p>
        </w:tc>
        <w:tc>
          <w:tcPr>
            <w:tcW w:w="851" w:type="dxa"/>
            <w:vAlign w:val="top"/>
          </w:tcPr>
          <w:p w14:paraId="59E27EC5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06C1AC17">
            <w:pPr>
              <w:pStyle w:val="49"/>
              <w:spacing w:before="156" w:line="5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271</w:t>
            </w:r>
          </w:p>
        </w:tc>
        <w:tc>
          <w:tcPr>
            <w:tcW w:w="851" w:type="dxa"/>
            <w:vAlign w:val="top"/>
          </w:tcPr>
          <w:p w14:paraId="01D0E690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top"/>
          </w:tcPr>
          <w:p w14:paraId="17628465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6FBA2F55">
            <w:pPr>
              <w:pStyle w:val="49"/>
              <w:spacing w:before="156" w:line="520" w:lineRule="auto"/>
              <w:rPr>
                <w:rFonts w:hint="eastAsia"/>
                <w:sz w:val="30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20355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62C9675C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聘书</w:t>
            </w:r>
          </w:p>
        </w:tc>
        <w:tc>
          <w:tcPr>
            <w:tcW w:w="851" w:type="dxa"/>
            <w:vAlign w:val="top"/>
          </w:tcPr>
          <w:p w14:paraId="3ED49D6C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2.8元</w:t>
            </w:r>
          </w:p>
        </w:tc>
        <w:tc>
          <w:tcPr>
            <w:tcW w:w="850" w:type="dxa"/>
            <w:vAlign w:val="top"/>
          </w:tcPr>
          <w:p w14:paraId="0F2DCA55">
            <w:pPr>
              <w:pStyle w:val="49"/>
              <w:spacing w:before="156" w:line="5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553</w:t>
            </w:r>
          </w:p>
        </w:tc>
        <w:tc>
          <w:tcPr>
            <w:tcW w:w="851" w:type="dxa"/>
            <w:vAlign w:val="top"/>
          </w:tcPr>
          <w:p w14:paraId="7140D6DD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张</w:t>
            </w:r>
          </w:p>
        </w:tc>
        <w:tc>
          <w:tcPr>
            <w:tcW w:w="1134" w:type="dxa"/>
            <w:vAlign w:val="top"/>
          </w:tcPr>
          <w:p w14:paraId="0C1512F2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1548.4元</w:t>
            </w:r>
          </w:p>
        </w:tc>
        <w:tc>
          <w:tcPr>
            <w:tcW w:w="3033" w:type="dxa"/>
            <w:vAlign w:val="top"/>
          </w:tcPr>
          <w:p w14:paraId="7E4EA3FF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网购</w:t>
            </w:r>
          </w:p>
        </w:tc>
      </w:tr>
      <w:tr w14:paraId="0754C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6247FB1B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工牌</w:t>
            </w:r>
          </w:p>
        </w:tc>
        <w:tc>
          <w:tcPr>
            <w:tcW w:w="851" w:type="dxa"/>
            <w:vAlign w:val="top"/>
          </w:tcPr>
          <w:p w14:paraId="3E755639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2.8元</w:t>
            </w:r>
          </w:p>
        </w:tc>
        <w:tc>
          <w:tcPr>
            <w:tcW w:w="850" w:type="dxa"/>
            <w:vAlign w:val="top"/>
          </w:tcPr>
          <w:p w14:paraId="356C0527">
            <w:pPr>
              <w:pStyle w:val="49"/>
              <w:spacing w:before="156" w:line="5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553</w:t>
            </w:r>
          </w:p>
        </w:tc>
        <w:tc>
          <w:tcPr>
            <w:tcW w:w="851" w:type="dxa"/>
            <w:vAlign w:val="top"/>
          </w:tcPr>
          <w:p w14:paraId="406170E1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134" w:type="dxa"/>
            <w:vAlign w:val="top"/>
          </w:tcPr>
          <w:p w14:paraId="038E8863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1548.4元</w:t>
            </w:r>
          </w:p>
        </w:tc>
        <w:tc>
          <w:tcPr>
            <w:tcW w:w="3033" w:type="dxa"/>
            <w:vAlign w:val="top"/>
          </w:tcPr>
          <w:p w14:paraId="3C994203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网购</w:t>
            </w:r>
          </w:p>
        </w:tc>
      </w:tr>
      <w:tr w14:paraId="4A26E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53898031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邀请函</w:t>
            </w:r>
          </w:p>
        </w:tc>
        <w:tc>
          <w:tcPr>
            <w:tcW w:w="851" w:type="dxa"/>
            <w:vAlign w:val="top"/>
          </w:tcPr>
          <w:p w14:paraId="1BF7266E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2.8元</w:t>
            </w:r>
          </w:p>
        </w:tc>
        <w:tc>
          <w:tcPr>
            <w:tcW w:w="850" w:type="dxa"/>
            <w:vAlign w:val="top"/>
          </w:tcPr>
          <w:p w14:paraId="319F1CE3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51" w:type="dxa"/>
            <w:vAlign w:val="top"/>
          </w:tcPr>
          <w:p w14:paraId="099E72F1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张</w:t>
            </w:r>
          </w:p>
        </w:tc>
        <w:tc>
          <w:tcPr>
            <w:tcW w:w="1134" w:type="dxa"/>
            <w:vAlign w:val="top"/>
          </w:tcPr>
          <w:p w14:paraId="4D6FECC8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</w:t>
            </w:r>
            <w:r>
              <w:rPr>
                <w:rFonts w:hint="eastAsia"/>
              </w:rPr>
              <w:t>元</w:t>
            </w:r>
          </w:p>
        </w:tc>
        <w:tc>
          <w:tcPr>
            <w:tcW w:w="3033" w:type="dxa"/>
            <w:vAlign w:val="top"/>
          </w:tcPr>
          <w:p w14:paraId="07A95A31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网购</w:t>
            </w:r>
          </w:p>
        </w:tc>
      </w:tr>
      <w:tr w14:paraId="3C37A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1F17670D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麦克风</w:t>
            </w:r>
          </w:p>
        </w:tc>
        <w:tc>
          <w:tcPr>
            <w:tcW w:w="851" w:type="dxa"/>
            <w:vAlign w:val="top"/>
          </w:tcPr>
          <w:p w14:paraId="4C2C2C1B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7D167DD5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vAlign w:val="top"/>
          </w:tcPr>
          <w:p w14:paraId="1A499DF2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134" w:type="dxa"/>
            <w:vAlign w:val="top"/>
          </w:tcPr>
          <w:p w14:paraId="02F6D311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11BB86F8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报告厅申请</w:t>
            </w:r>
          </w:p>
        </w:tc>
      </w:tr>
      <w:tr w14:paraId="7596B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380404F6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电控笔</w:t>
            </w:r>
          </w:p>
        </w:tc>
        <w:tc>
          <w:tcPr>
            <w:tcW w:w="851" w:type="dxa"/>
            <w:vAlign w:val="top"/>
          </w:tcPr>
          <w:p w14:paraId="7D044DAD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1BE49F58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vAlign w:val="top"/>
          </w:tcPr>
          <w:p w14:paraId="0ACDE0AC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支</w:t>
            </w:r>
          </w:p>
        </w:tc>
        <w:tc>
          <w:tcPr>
            <w:tcW w:w="1134" w:type="dxa"/>
            <w:vAlign w:val="top"/>
          </w:tcPr>
          <w:p w14:paraId="21BF366E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3416243A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报告厅申请</w:t>
            </w:r>
          </w:p>
        </w:tc>
      </w:tr>
      <w:tr w14:paraId="6EB1A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49219877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礼盘，礼盘布</w:t>
            </w:r>
          </w:p>
        </w:tc>
        <w:tc>
          <w:tcPr>
            <w:tcW w:w="851" w:type="dxa"/>
            <w:vAlign w:val="top"/>
          </w:tcPr>
          <w:p w14:paraId="33A8A9B6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2138254D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top"/>
          </w:tcPr>
          <w:p w14:paraId="739513BB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个</w:t>
            </w:r>
          </w:p>
        </w:tc>
        <w:tc>
          <w:tcPr>
            <w:tcW w:w="1134" w:type="dxa"/>
            <w:vAlign w:val="top"/>
          </w:tcPr>
          <w:p w14:paraId="369A48E6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39F46D78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报告厅申请</w:t>
            </w:r>
          </w:p>
        </w:tc>
      </w:tr>
      <w:tr w14:paraId="5753B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27EB4B60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椅子</w:t>
            </w:r>
          </w:p>
        </w:tc>
        <w:tc>
          <w:tcPr>
            <w:tcW w:w="851" w:type="dxa"/>
            <w:vAlign w:val="top"/>
          </w:tcPr>
          <w:p w14:paraId="6FE96BDF">
            <w:pPr>
              <w:pStyle w:val="49"/>
              <w:spacing w:before="156" w:line="52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251B01C2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top"/>
          </w:tcPr>
          <w:p w14:paraId="08AF3CDD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</w:t>
            </w:r>
          </w:p>
        </w:tc>
        <w:tc>
          <w:tcPr>
            <w:tcW w:w="1134" w:type="dxa"/>
            <w:vAlign w:val="top"/>
          </w:tcPr>
          <w:p w14:paraId="5D2169FE">
            <w:pPr>
              <w:pStyle w:val="49"/>
              <w:spacing w:before="156" w:line="52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223ABA35">
            <w:pPr>
              <w:pStyle w:val="49"/>
              <w:spacing w:before="156" w:line="5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报告厅申请</w:t>
            </w:r>
          </w:p>
        </w:tc>
      </w:tr>
      <w:tr w14:paraId="27D1F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37727463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桌子</w:t>
            </w:r>
          </w:p>
        </w:tc>
        <w:tc>
          <w:tcPr>
            <w:tcW w:w="851" w:type="dxa"/>
            <w:vAlign w:val="top"/>
          </w:tcPr>
          <w:p w14:paraId="5DC745EA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1612F02F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51" w:type="dxa"/>
            <w:vAlign w:val="top"/>
          </w:tcPr>
          <w:p w14:paraId="52321444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</w:t>
            </w:r>
          </w:p>
        </w:tc>
        <w:tc>
          <w:tcPr>
            <w:tcW w:w="1134" w:type="dxa"/>
            <w:vAlign w:val="top"/>
          </w:tcPr>
          <w:p w14:paraId="29AAC003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51D35C5C">
            <w:pPr>
              <w:pStyle w:val="49"/>
              <w:spacing w:before="156" w:line="5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报告厅申请</w:t>
            </w:r>
          </w:p>
        </w:tc>
      </w:tr>
      <w:tr w14:paraId="04513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4AADF01B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创可贴</w:t>
            </w:r>
          </w:p>
        </w:tc>
        <w:tc>
          <w:tcPr>
            <w:tcW w:w="851" w:type="dxa"/>
            <w:vAlign w:val="top"/>
          </w:tcPr>
          <w:p w14:paraId="394FC84F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5D66C41C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top"/>
          </w:tcPr>
          <w:p w14:paraId="483DABF8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盒</w:t>
            </w:r>
          </w:p>
        </w:tc>
        <w:tc>
          <w:tcPr>
            <w:tcW w:w="1134" w:type="dxa"/>
            <w:vAlign w:val="top"/>
          </w:tcPr>
          <w:p w14:paraId="06267A73">
            <w:pPr>
              <w:pStyle w:val="49"/>
              <w:spacing w:before="156" w:line="52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27D0857E">
            <w:pPr>
              <w:pStyle w:val="49"/>
              <w:spacing w:before="156" w:line="520" w:lineRule="auto"/>
              <w:rPr>
                <w:rFonts w:hint="eastAsia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2C0F8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6C33D09A">
            <w:pPr>
              <w:pStyle w:val="49"/>
              <w:spacing w:before="156" w:line="400" w:lineRule="auto"/>
              <w:rPr>
                <w:rFonts w:hint="eastAsia"/>
              </w:rPr>
            </w:pPr>
            <w:r>
              <w:rPr>
                <w:rFonts w:hint="eastAsia"/>
              </w:rPr>
              <w:t>纸巾</w:t>
            </w:r>
          </w:p>
        </w:tc>
        <w:tc>
          <w:tcPr>
            <w:tcW w:w="851" w:type="dxa"/>
            <w:vAlign w:val="top"/>
          </w:tcPr>
          <w:p w14:paraId="32CFB367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17F0CD79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51" w:type="dxa"/>
            <w:vAlign w:val="top"/>
          </w:tcPr>
          <w:p w14:paraId="55EFCE09">
            <w:pPr>
              <w:pStyle w:val="49"/>
              <w:spacing w:before="156" w:line="400" w:lineRule="auto"/>
              <w:rPr>
                <w:rFonts w:hint="eastAsia"/>
              </w:rPr>
            </w:pPr>
            <w:r>
              <w:rPr>
                <w:rFonts w:hint="eastAsia"/>
              </w:rPr>
              <w:t>包</w:t>
            </w:r>
          </w:p>
        </w:tc>
        <w:tc>
          <w:tcPr>
            <w:tcW w:w="1134" w:type="dxa"/>
            <w:vAlign w:val="top"/>
          </w:tcPr>
          <w:p w14:paraId="132E017C">
            <w:pPr>
              <w:pStyle w:val="49"/>
              <w:spacing w:before="156" w:line="400" w:lineRule="auto"/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3ECF0CF9">
            <w:pPr>
              <w:pStyle w:val="49"/>
              <w:spacing w:before="156" w:line="40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1ABD7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509B82E3">
            <w:pPr>
              <w:pStyle w:val="49"/>
              <w:spacing w:before="156" w:line="4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垃圾袋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大）</w:t>
            </w:r>
          </w:p>
        </w:tc>
        <w:tc>
          <w:tcPr>
            <w:tcW w:w="851" w:type="dxa"/>
            <w:vAlign w:val="top"/>
          </w:tcPr>
          <w:p w14:paraId="07A68F51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34802FD7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51" w:type="dxa"/>
            <w:vAlign w:val="top"/>
          </w:tcPr>
          <w:p w14:paraId="2FE6578C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</w:t>
            </w:r>
          </w:p>
        </w:tc>
        <w:tc>
          <w:tcPr>
            <w:tcW w:w="1134" w:type="dxa"/>
            <w:vAlign w:val="top"/>
          </w:tcPr>
          <w:p w14:paraId="592B680A">
            <w:pPr>
              <w:pStyle w:val="49"/>
              <w:spacing w:before="156" w:line="400" w:lineRule="auto"/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306D61FD">
            <w:pPr>
              <w:pStyle w:val="49"/>
              <w:spacing w:before="156" w:line="40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1FC0A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1CC4FCBA">
            <w:pPr>
              <w:pStyle w:val="49"/>
              <w:spacing w:before="156" w:line="4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中性笔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黑）</w:t>
            </w:r>
          </w:p>
        </w:tc>
        <w:tc>
          <w:tcPr>
            <w:tcW w:w="851" w:type="dxa"/>
            <w:vAlign w:val="top"/>
          </w:tcPr>
          <w:p w14:paraId="2D420416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238F702D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top"/>
          </w:tcPr>
          <w:p w14:paraId="559A7DF4">
            <w:pPr>
              <w:pStyle w:val="49"/>
              <w:spacing w:before="156" w:line="400" w:lineRule="auto"/>
              <w:rPr>
                <w:rFonts w:hint="eastAsia"/>
              </w:rPr>
            </w:pPr>
            <w:r>
              <w:rPr>
                <w:rFonts w:hint="eastAsia"/>
              </w:rPr>
              <w:t>支</w:t>
            </w:r>
          </w:p>
        </w:tc>
        <w:tc>
          <w:tcPr>
            <w:tcW w:w="1134" w:type="dxa"/>
            <w:vAlign w:val="top"/>
          </w:tcPr>
          <w:p w14:paraId="758D340B">
            <w:pPr>
              <w:pStyle w:val="49"/>
              <w:spacing w:before="156" w:line="400" w:lineRule="auto"/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459AD839">
            <w:pPr>
              <w:pStyle w:val="49"/>
              <w:spacing w:before="156" w:line="40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3ED45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06AEAD69">
            <w:pPr>
              <w:pStyle w:val="49"/>
              <w:spacing w:before="156" w:line="4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中性笔（蓝）</w:t>
            </w:r>
          </w:p>
        </w:tc>
        <w:tc>
          <w:tcPr>
            <w:tcW w:w="851" w:type="dxa"/>
            <w:vAlign w:val="top"/>
          </w:tcPr>
          <w:p w14:paraId="1EEDDB0B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65B5D64E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top"/>
          </w:tcPr>
          <w:p w14:paraId="0F0A3E80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</w:t>
            </w:r>
          </w:p>
        </w:tc>
        <w:tc>
          <w:tcPr>
            <w:tcW w:w="1134" w:type="dxa"/>
            <w:vAlign w:val="top"/>
          </w:tcPr>
          <w:p w14:paraId="71A42872">
            <w:pPr>
              <w:pStyle w:val="49"/>
              <w:spacing w:before="156" w:line="40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6D23812C">
            <w:pPr>
              <w:pStyle w:val="49"/>
              <w:spacing w:before="156" w:line="400" w:lineRule="auto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办公室申请</w:t>
            </w:r>
          </w:p>
        </w:tc>
      </w:tr>
      <w:tr w14:paraId="03A3A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43FF5A80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中性笔（红）</w:t>
            </w:r>
          </w:p>
        </w:tc>
        <w:tc>
          <w:tcPr>
            <w:tcW w:w="851" w:type="dxa"/>
            <w:vAlign w:val="top"/>
          </w:tcPr>
          <w:p w14:paraId="5F88C923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060735F5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top"/>
          </w:tcPr>
          <w:p w14:paraId="5A7A0F93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</w:t>
            </w:r>
          </w:p>
        </w:tc>
        <w:tc>
          <w:tcPr>
            <w:tcW w:w="1134" w:type="dxa"/>
            <w:vAlign w:val="top"/>
          </w:tcPr>
          <w:p w14:paraId="3AB82AAB">
            <w:pPr>
              <w:pStyle w:val="49"/>
              <w:spacing w:before="156" w:line="40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3A611321">
            <w:pPr>
              <w:pStyle w:val="49"/>
              <w:spacing w:before="156" w:line="40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办公室申请</w:t>
            </w:r>
          </w:p>
        </w:tc>
      </w:tr>
      <w:tr w14:paraId="5C0FF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7B9AEB1C">
            <w:pPr>
              <w:pStyle w:val="49"/>
              <w:spacing w:before="156" w:line="400" w:lineRule="auto"/>
              <w:rPr>
                <w:rFonts w:hint="eastAsia"/>
              </w:rPr>
            </w:pPr>
            <w:r>
              <w:rPr>
                <w:rFonts w:hint="eastAsia"/>
              </w:rPr>
              <w:t>推车</w:t>
            </w:r>
          </w:p>
        </w:tc>
        <w:tc>
          <w:tcPr>
            <w:tcW w:w="851" w:type="dxa"/>
            <w:vAlign w:val="top"/>
          </w:tcPr>
          <w:p w14:paraId="7938F5A5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3F63B186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51" w:type="dxa"/>
            <w:vAlign w:val="top"/>
          </w:tcPr>
          <w:p w14:paraId="2D0D9F61">
            <w:pPr>
              <w:pStyle w:val="49"/>
              <w:spacing w:before="156" w:line="400" w:lineRule="auto"/>
              <w:rPr>
                <w:rFonts w:hint="eastAsia"/>
              </w:rPr>
            </w:pPr>
            <w:r>
              <w:rPr>
                <w:rFonts w:hint="eastAsia"/>
              </w:rPr>
              <w:t>辆</w:t>
            </w:r>
          </w:p>
        </w:tc>
        <w:tc>
          <w:tcPr>
            <w:tcW w:w="1134" w:type="dxa"/>
            <w:vAlign w:val="top"/>
          </w:tcPr>
          <w:p w14:paraId="4F8E9193">
            <w:pPr>
              <w:pStyle w:val="49"/>
              <w:spacing w:before="156" w:line="400" w:lineRule="auto"/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25AC9443">
            <w:pPr>
              <w:pStyle w:val="49"/>
              <w:spacing w:before="156" w:line="40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26BEE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1AAF615A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矿泉水</w:t>
            </w:r>
          </w:p>
        </w:tc>
        <w:tc>
          <w:tcPr>
            <w:tcW w:w="851" w:type="dxa"/>
            <w:vAlign w:val="top"/>
          </w:tcPr>
          <w:p w14:paraId="4530BAA0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35B82FBB">
            <w:pPr>
              <w:pStyle w:val="49"/>
              <w:spacing w:before="156" w:line="4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51" w:type="dxa"/>
            <w:vAlign w:val="top"/>
          </w:tcPr>
          <w:p w14:paraId="705C24B4">
            <w:pPr>
              <w:pStyle w:val="49"/>
              <w:spacing w:before="156" w:line="4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箱</w:t>
            </w:r>
          </w:p>
        </w:tc>
        <w:tc>
          <w:tcPr>
            <w:tcW w:w="1134" w:type="dxa"/>
            <w:vAlign w:val="top"/>
          </w:tcPr>
          <w:p w14:paraId="3580BFC6">
            <w:pPr>
              <w:pStyle w:val="49"/>
              <w:spacing w:before="156" w:line="400" w:lineRule="auto"/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0F274007">
            <w:pPr>
              <w:pStyle w:val="49"/>
              <w:spacing w:before="156" w:line="40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54AD3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0C10CF8F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剪刀</w:t>
            </w:r>
          </w:p>
        </w:tc>
        <w:tc>
          <w:tcPr>
            <w:tcW w:w="851" w:type="dxa"/>
            <w:vAlign w:val="top"/>
          </w:tcPr>
          <w:p w14:paraId="107EC29D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2B1A3AA3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dxa"/>
            <w:vAlign w:val="top"/>
          </w:tcPr>
          <w:p w14:paraId="422C9DB9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</w:t>
            </w:r>
          </w:p>
        </w:tc>
        <w:tc>
          <w:tcPr>
            <w:tcW w:w="1134" w:type="dxa"/>
            <w:vAlign w:val="top"/>
          </w:tcPr>
          <w:p w14:paraId="3366CF04">
            <w:pPr>
              <w:pStyle w:val="49"/>
              <w:spacing w:before="156" w:line="40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0C2625D8">
            <w:pPr>
              <w:pStyle w:val="49"/>
              <w:spacing w:before="156" w:line="40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办公室申请</w:t>
            </w:r>
          </w:p>
        </w:tc>
      </w:tr>
      <w:tr w14:paraId="0951F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809" w:type="dxa"/>
            <w:vAlign w:val="top"/>
          </w:tcPr>
          <w:p w14:paraId="2C0398A3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透明胶胶带</w:t>
            </w:r>
          </w:p>
        </w:tc>
        <w:tc>
          <w:tcPr>
            <w:tcW w:w="851" w:type="dxa"/>
            <w:vAlign w:val="top"/>
          </w:tcPr>
          <w:p w14:paraId="5416CFFA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50" w:type="dxa"/>
            <w:vAlign w:val="top"/>
          </w:tcPr>
          <w:p w14:paraId="05418FD4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51" w:type="dxa"/>
            <w:vAlign w:val="top"/>
          </w:tcPr>
          <w:p w14:paraId="76B5065A">
            <w:pPr>
              <w:pStyle w:val="49"/>
              <w:spacing w:before="156" w:line="40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卷</w:t>
            </w:r>
          </w:p>
        </w:tc>
        <w:tc>
          <w:tcPr>
            <w:tcW w:w="1134" w:type="dxa"/>
            <w:vAlign w:val="top"/>
          </w:tcPr>
          <w:p w14:paraId="59989351">
            <w:pPr>
              <w:pStyle w:val="49"/>
              <w:spacing w:before="156" w:line="40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033" w:type="dxa"/>
            <w:vAlign w:val="top"/>
          </w:tcPr>
          <w:p w14:paraId="2D602A6E">
            <w:pPr>
              <w:pStyle w:val="49"/>
              <w:spacing w:before="156" w:line="400" w:lineRule="auto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办公室申请</w:t>
            </w:r>
          </w:p>
        </w:tc>
      </w:tr>
    </w:tbl>
    <w:p w14:paraId="78F871AB">
      <w:pPr>
        <w:tabs>
          <w:tab w:val="left" w:pos="5220"/>
        </w:tabs>
        <w:ind w:firstLine="640"/>
        <w:rPr>
          <w:rFonts w:hint="eastAsia" w:ascii="方正小标宋简体" w:hAnsi="宋体" w:eastAsia="方正小标宋简体"/>
          <w:bCs/>
          <w:sz w:val="32"/>
          <w:szCs w:val="32"/>
        </w:rPr>
      </w:pPr>
    </w:p>
    <w:p w14:paraId="307885AB">
      <w:pPr>
        <w:pStyle w:val="2"/>
        <w:rPr>
          <w:rFonts w:hint="eastAsia"/>
        </w:rPr>
      </w:pPr>
      <w:bookmarkStart w:id="23" w:name="_Toc5134263"/>
      <w:bookmarkStart w:id="24" w:name="_Toc7668"/>
      <w:bookmarkStart w:id="25" w:name="_Toc5133918"/>
      <w:bookmarkStart w:id="26" w:name="_Toc5133956"/>
      <w:r>
        <w:rPr>
          <w:rFonts w:hint="eastAsia"/>
        </w:rPr>
        <w:t>七、活动应急方案</w:t>
      </w:r>
      <w:bookmarkEnd w:id="23"/>
      <w:bookmarkEnd w:id="24"/>
      <w:bookmarkEnd w:id="25"/>
      <w:bookmarkEnd w:id="26"/>
    </w:p>
    <w:p w14:paraId="59849FDE">
      <w:pPr>
        <w:snapToGrid/>
        <w:spacing w:line="240" w:lineRule="auto"/>
      </w:pPr>
      <w:bookmarkStart w:id="27" w:name="_Toc5134265"/>
      <w:r>
        <w:rPr>
          <w:i w:val="0"/>
          <w:strike w:val="0"/>
          <w:spacing w:val="0"/>
          <w:u w:val="none"/>
        </w:rPr>
        <w:t>1.火灾</w:t>
      </w:r>
    </w:p>
    <w:p w14:paraId="5DD49CBC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应急方案：立即启动火灾应急预案，按应急疏散图通知所有人员有序撤离。</w:t>
      </w:r>
    </w:p>
    <w:p w14:paraId="23F61957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组织人员使用灭火器进行初期火灾扑救。拨打火警电话报警，并等待消防部门救援。</w:t>
      </w:r>
    </w:p>
    <w:p w14:paraId="03C3071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2.突发伤病（如心脏骤停、晕倒等）</w:t>
      </w:r>
    </w:p>
    <w:p w14:paraId="4C566BB4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应急方案：立即拨打急救电话。</w:t>
      </w:r>
    </w:p>
    <w:p w14:paraId="58468C5B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如果有会急救人员在场，立即进行心肺复苏（CPR）等急救措施。</w:t>
      </w:r>
    </w:p>
    <w:p w14:paraId="2B72E737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保持现场秩序，确保空气流通。</w:t>
      </w:r>
    </w:p>
    <w:p w14:paraId="26847416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3.暴恐事件</w:t>
      </w:r>
    </w:p>
    <w:p w14:paraId="72329C1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应急方案：立即报警，并通知学校保卫处，引导师生远离危险区域。</w:t>
      </w:r>
    </w:p>
    <w:p w14:paraId="129D784D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如果情况极端需要封锁会场，防止可疑人员进入会场。</w:t>
      </w:r>
    </w:p>
    <w:p w14:paraId="6CDF584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4.电力故障</w:t>
      </w:r>
    </w:p>
    <w:p w14:paraId="1B6650C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应急方案：启动备用电源或使用手电筒等应急照明设备。检查电力系统，尽快恢复供电。</w:t>
      </w:r>
    </w:p>
    <w:p w14:paraId="003AE806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如果长时间无法恢复，则取消或推迟会议。</w:t>
      </w:r>
    </w:p>
    <w:p w14:paraId="3C84BF4B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5.恶劣天气（如暴雨等）</w:t>
      </w:r>
    </w:p>
    <w:p w14:paraId="6C04D1A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应急方案：视情况而定，可考虑推迟或延期。志联可备少许必要的防雨设备，如雨衣、雨伞等。</w:t>
      </w:r>
    </w:p>
    <w:p w14:paraId="7ECF9D7E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6.技术故障（如音响、投影等设备故障）</w:t>
      </w:r>
    </w:p>
    <w:p w14:paraId="0512B267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应急方案：如果有备用设备则启用备用设备。如果没有且无法立即修复，考虑推迟会议或择期另办。</w:t>
      </w:r>
    </w:p>
    <w:p w14:paraId="2013BA70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7.安检：</w:t>
      </w:r>
    </w:p>
    <w:p w14:paraId="6D0B6D4C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在大会开始前组织工作人员对会场进行简单安全检查，确保会场的安全设施如消防设施、安全出口、照明和紧急广播系统等能够正常工作。</w:t>
      </w:r>
    </w:p>
    <w:p w14:paraId="16C67AB0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8.人手不够：</w:t>
      </w:r>
    </w:p>
    <w:p w14:paraId="194EA12C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抽调机动人员，或临时改变会议流程，将会议中缺人手的步骤拆成多步进行，分摊给在场工作人员，缓解会议压力。</w:t>
      </w:r>
    </w:p>
    <w:p w14:paraId="6CFBE47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9.工作人员因故缺席：</w:t>
      </w:r>
    </w:p>
    <w:p w14:paraId="337F26D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临时抽调机动人员，或现场调岗，组织闲散工作人员补上岗位。</w:t>
      </w:r>
    </w:p>
    <w:p w14:paraId="3E841204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10.工作人员集体大规模缺席（如集体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食物中毒</w:t>
      </w:r>
      <w:r>
        <w:rPr>
          <w:i w:val="0"/>
          <w:strike w:val="0"/>
          <w:spacing w:val="0"/>
          <w:u w:val="none"/>
        </w:rPr>
        <w:t>）：</w:t>
      </w:r>
    </w:p>
    <w:p w14:paraId="489B4983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快速评估情况，若工作人员离岗人数过多，则考虑延期举办会议。若开会中途出现事故，则迅速清点剩余人数，重新排岗，一人身兼多职，如果仍然不够，则从现场征集志愿者帮忙组织会议。</w:t>
      </w:r>
    </w:p>
    <w:p w14:paraId="6654AC40">
      <w:pPr>
        <w:snapToGrid/>
        <w:spacing w:line="240" w:lineRule="auto"/>
      </w:pPr>
    </w:p>
    <w:p w14:paraId="79E520BE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深圳大学保卫处电话：0755-26537119</w:t>
      </w:r>
    </w:p>
    <w:p w14:paraId="107985C5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中航物业电话：0755-26732006</w:t>
      </w:r>
    </w:p>
    <w:p w14:paraId="1D03B68C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校医院急诊科电话：0755-26537163</w:t>
      </w:r>
    </w:p>
    <w:p w14:paraId="1BD4111B">
      <w:pPr>
        <w:pBdr>
          <w:bottom w:val="none" w:color="000000" w:sz="0" w:space="0"/>
        </w:pBdr>
        <w:ind w:left="0" w:leftChars="0" w:firstLine="0" w:firstLineChars="0"/>
        <w:jc w:val="left"/>
        <w:rPr>
          <w:rFonts w:hint="eastAsia" w:ascii="仿宋" w:hAnsi="仿宋"/>
          <w:color w:val="000000"/>
          <w:szCs w:val="30"/>
        </w:rPr>
      </w:pPr>
    </w:p>
    <w:p w14:paraId="2C9F061B">
      <w:pPr>
        <w:pStyle w:val="2"/>
        <w:bidi w:val="0"/>
        <w:rPr>
          <w:rFonts w:hint="eastAsia"/>
        </w:rPr>
      </w:pPr>
      <w:r>
        <w:rPr>
          <w:rFonts w:hint="eastAsia"/>
        </w:rPr>
        <w:t>附录一</w:t>
      </w:r>
      <w:bookmarkEnd w:id="27"/>
      <w:bookmarkStart w:id="28" w:name="_Toc5134266"/>
    </w:p>
    <w:p w14:paraId="2E10E9A1">
      <w:pPr>
        <w:pStyle w:val="2"/>
        <w:bidi w:val="0"/>
        <w:rPr>
          <w:rFonts w:hint="eastAsia" w:eastAsia="黑体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第一场</w:t>
      </w:r>
    </w:p>
    <w:tbl>
      <w:tblPr>
        <w:tblStyle w:val="22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107"/>
        <w:gridCol w:w="4521"/>
      </w:tblGrid>
      <w:tr w14:paraId="149C5D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7762CF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工作岗位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50D1B7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人数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49F22F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人员名单</w:t>
            </w:r>
          </w:p>
        </w:tc>
      </w:tr>
      <w:tr w14:paraId="531D08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AC2A0D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主持人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DED043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0C6E6F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成瑶瑶 李炳亮</w:t>
            </w:r>
          </w:p>
        </w:tc>
      </w:tr>
      <w:tr w14:paraId="41C566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669144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礼仪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21548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DAD6E3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/>
                <w:szCs w:val="30"/>
                <w:lang w:val="en-US" w:eastAsia="zh-CN"/>
              </w:rPr>
              <w:t>陈咏希 廖雯曦</w:t>
            </w:r>
          </w:p>
        </w:tc>
      </w:tr>
      <w:tr w14:paraId="2FFC7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FE7D40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电控组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0AD45E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19AF41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陈梓涵 叶海</w:t>
            </w:r>
          </w:p>
        </w:tc>
      </w:tr>
      <w:tr w14:paraId="68A3C6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1955CB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场内组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AE510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4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461BC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胡淑涵 冼曦桐 苏子墨 马钰杰</w:t>
            </w:r>
          </w:p>
        </w:tc>
      </w:tr>
      <w:tr w14:paraId="27378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788A3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场外组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145A4C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478B23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李伊楠 詹梦莎</w:t>
            </w:r>
          </w:p>
        </w:tc>
      </w:tr>
      <w:tr w14:paraId="31B582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AA96A2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总控人员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7BEB5">
            <w:pPr>
              <w:pStyle w:val="17"/>
              <w:widowControl/>
              <w:ind w:firstLine="0" w:firstLineChars="0"/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3DC16C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/>
                <w:szCs w:val="30"/>
                <w:lang w:val="en-US" w:eastAsia="zh-CN"/>
              </w:rPr>
              <w:t>陶鑫宇 何静</w:t>
            </w:r>
          </w:p>
        </w:tc>
      </w:tr>
      <w:tr w14:paraId="38D3FE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8966CA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机动组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7CE8DF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BCC20E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/>
                <w:szCs w:val="30"/>
                <w:lang w:val="en-US" w:eastAsia="zh-CN"/>
              </w:rPr>
              <w:t>王子维 陈岸</w:t>
            </w:r>
          </w:p>
        </w:tc>
      </w:tr>
    </w:tbl>
    <w:p w14:paraId="3A14875B">
      <w:pPr>
        <w:pStyle w:val="2"/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第二场</w:t>
      </w:r>
    </w:p>
    <w:tbl>
      <w:tblPr>
        <w:tblStyle w:val="22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107"/>
        <w:gridCol w:w="4521"/>
      </w:tblGrid>
      <w:tr w14:paraId="2120EB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12A86D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工作岗位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8B9B37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人数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4D8C7C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人员名单</w:t>
            </w:r>
          </w:p>
        </w:tc>
      </w:tr>
      <w:tr w14:paraId="6ADB3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5AA4FF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主持人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85CD28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09FED5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李依纳 尼玛旦增</w:t>
            </w:r>
          </w:p>
        </w:tc>
      </w:tr>
      <w:tr w14:paraId="7BDA02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AF796D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礼仪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601074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DE6CDD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/>
                <w:szCs w:val="30"/>
                <w:lang w:val="en-US" w:eastAsia="zh-CN"/>
              </w:rPr>
              <w:t>陈咏希 廖雯曦</w:t>
            </w:r>
          </w:p>
        </w:tc>
      </w:tr>
      <w:tr w14:paraId="424A5F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C24FC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电控组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3C216B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0738AA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陈梓涵 叶海</w:t>
            </w:r>
          </w:p>
        </w:tc>
      </w:tr>
      <w:tr w14:paraId="7CBC5E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5EFE38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场内组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3B55D0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4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32E86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胡淑涵 冼曦桐 苏子墨 马钰杰</w:t>
            </w:r>
          </w:p>
        </w:tc>
      </w:tr>
      <w:tr w14:paraId="38CB0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B013B2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场外组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6B71BB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A48B62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李伊楠 詹梦莎</w:t>
            </w:r>
          </w:p>
        </w:tc>
      </w:tr>
      <w:tr w14:paraId="7B6A79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86BA7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总控人员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326ACC">
            <w:pPr>
              <w:pStyle w:val="17"/>
              <w:widowControl/>
              <w:ind w:firstLine="0" w:firstLineChars="0"/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7D3FCC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/>
                <w:szCs w:val="30"/>
                <w:lang w:val="en-US" w:eastAsia="zh-CN"/>
              </w:rPr>
              <w:t>陶鑫宇 何静</w:t>
            </w:r>
          </w:p>
        </w:tc>
      </w:tr>
      <w:tr w14:paraId="2DF057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F593EB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机动组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D49C11">
            <w:pPr>
              <w:pStyle w:val="17"/>
              <w:widowControl/>
              <w:ind w:firstLine="0" w:firstLineChars="0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4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7F55DB">
            <w:pPr>
              <w:ind w:firstLine="0" w:firstLineChars="0"/>
              <w:rPr>
                <w:rFonts w:hint="default" w:ascii="宋体" w:eastAsia="宋体"/>
                <w:szCs w:val="30"/>
                <w:lang w:val="en-US" w:eastAsia="zh-CN"/>
              </w:rPr>
            </w:pPr>
            <w:r>
              <w:rPr>
                <w:rFonts w:hint="eastAsia" w:ascii="宋体"/>
                <w:szCs w:val="30"/>
                <w:lang w:val="en-US" w:eastAsia="zh-CN"/>
              </w:rPr>
              <w:t>王子维 陈岸</w:t>
            </w:r>
          </w:p>
        </w:tc>
      </w:tr>
    </w:tbl>
    <w:p w14:paraId="7A5B56DB">
      <w:pPr>
        <w:rPr>
          <w:rFonts w:hint="eastAsia"/>
          <w:lang w:val="en-US" w:eastAsia="zh-CN"/>
        </w:rPr>
      </w:pPr>
    </w:p>
    <w:p w14:paraId="40C6D1F2">
      <w:pPr>
        <w:pStyle w:val="31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附录二</w:t>
      </w:r>
      <w:bookmarkEnd w:id="28"/>
    </w:p>
    <w:tbl>
      <w:tblPr>
        <w:tblStyle w:val="22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184"/>
        <w:gridCol w:w="4597"/>
      </w:tblGrid>
      <w:tr w14:paraId="6132D7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D580B8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组别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A6435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人员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129ADD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工作内容</w:t>
            </w:r>
          </w:p>
        </w:tc>
      </w:tr>
      <w:tr w14:paraId="28F0E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6EE3E8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主持人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C89EB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每场各2人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24C543">
            <w:pPr>
              <w:pStyle w:val="17"/>
              <w:widowControl/>
              <w:ind w:firstLine="0" w:firstLineChars="0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  <w:t>1.写主持稿，练习播音主持</w:t>
            </w:r>
          </w:p>
          <w:p w14:paraId="23565AEC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  <w:t>掌控会场气氛，推进活动进程</w:t>
            </w:r>
          </w:p>
        </w:tc>
      </w:tr>
      <w:tr w14:paraId="635D65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3FCA22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礼仪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FD4F6F">
            <w:pPr>
              <w:pStyle w:val="17"/>
              <w:widowControl/>
              <w:ind w:firstLine="0" w:firstLineChars="0"/>
              <w:rPr>
                <w:rFonts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每场各2人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DE813">
            <w:pPr>
              <w:widowControl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kern w:val="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30"/>
              </w:rPr>
              <w:t>1.熟悉大会流程</w:t>
            </w:r>
          </w:p>
          <w:p w14:paraId="56068463">
            <w:pPr>
              <w:widowControl/>
              <w:spacing w:line="240" w:lineRule="auto"/>
              <w:ind w:firstLine="0" w:firstLineChars="0"/>
              <w:rPr>
                <w:rFonts w:hint="eastAsia" w:ascii="宋体" w:hAnsi="宋体" w:cs="宋体"/>
                <w:color w:val="000000"/>
                <w:kern w:val="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30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30"/>
              </w:rPr>
              <w:t>.</w:t>
            </w:r>
            <w:r>
              <w:rPr>
                <w:rFonts w:hint="eastAsia" w:ascii="宋体" w:hAnsi="宋体" w:cs="宋体"/>
                <w:color w:val="000000"/>
                <w:kern w:val="0"/>
                <w:szCs w:val="30"/>
              </w:rPr>
              <w:t>抽出缺勤人员的聘书，及时将该聘书交给场内</w:t>
            </w:r>
          </w:p>
          <w:p w14:paraId="1391D486">
            <w:pPr>
              <w:widowControl/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30"/>
                <w:lang w:val="en-US" w:eastAsia="zh-CN"/>
              </w:rPr>
              <w:t>3.</w:t>
            </w:r>
            <w:r>
              <w:rPr>
                <w:rFonts w:hint="eastAsia" w:ascii="宋体" w:hAnsi="宋体"/>
                <w:sz w:val="30"/>
                <w:szCs w:val="30"/>
              </w:rPr>
              <w:t>做好聘书准备工作</w:t>
            </w:r>
          </w:p>
        </w:tc>
      </w:tr>
      <w:tr w14:paraId="5D82BF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84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DA7E0F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000000"/>
                <w:sz w:val="32"/>
                <w:szCs w:val="32"/>
              </w:rPr>
              <w:t>电控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562C03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000000"/>
                <w:sz w:val="32"/>
                <w:szCs w:val="32"/>
              </w:rPr>
              <w:t>每场各2人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E74274">
            <w:pPr>
              <w:pStyle w:val="17"/>
              <w:widowControl/>
              <w:numPr>
                <w:ilvl w:val="0"/>
                <w:numId w:val="6"/>
              </w:numPr>
              <w:ind w:firstLine="0" w:firstLineChars="0"/>
              <w:rPr>
                <w:rFonts w:hint="eastAsia" w:ascii="宋体" w:hAnsi="宋体" w:cs="宋体"/>
                <w:sz w:val="32"/>
                <w:szCs w:val="32"/>
              </w:rPr>
            </w:pPr>
            <w:r>
              <w:rPr>
                <w:rFonts w:hint="eastAsia" w:ascii="宋体" w:hAnsi="宋体" w:cs="宋体"/>
                <w:sz w:val="30"/>
                <w:szCs w:val="30"/>
              </w:rPr>
              <w:t>收集、整理并审核发言人的发言资料，制作大会流程幻灯片</w:t>
            </w:r>
          </w:p>
          <w:p w14:paraId="4305616F">
            <w:pPr>
              <w:pStyle w:val="17"/>
              <w:widowControl/>
              <w:numPr>
                <w:ilvl w:val="0"/>
                <w:numId w:val="6"/>
              </w:numPr>
              <w:ind w:firstLine="0" w:firstLineChars="0"/>
              <w:rPr>
                <w:rFonts w:hint="eastAsia" w:ascii="宋体" w:hAnsi="宋体" w:cs="宋体"/>
                <w:sz w:val="32"/>
                <w:szCs w:val="32"/>
              </w:rPr>
            </w:pPr>
            <w:r>
              <w:rPr>
                <w:rFonts w:hint="eastAsia" w:ascii="宋体" w:hAnsi="宋体" w:cs="宋体"/>
                <w:sz w:val="30"/>
                <w:szCs w:val="30"/>
              </w:rPr>
              <w:t>负责大会所有PPT的切换和视频的播放</w:t>
            </w:r>
          </w:p>
        </w:tc>
      </w:tr>
      <w:tr w14:paraId="164989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903B94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场内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1CFACA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每场各4人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99D43">
            <w:pPr>
              <w:pStyle w:val="17"/>
              <w:widowControl/>
              <w:numPr>
                <w:ilvl w:val="0"/>
                <w:numId w:val="7"/>
              </w:numPr>
              <w:ind w:firstLine="0" w:firstLineChars="0"/>
              <w:rPr>
                <w:rFonts w:hint="eastAsia"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会前进行会场布置，</w:t>
            </w:r>
            <w:r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  <w:t>搬运、整理好义工服</w:t>
            </w:r>
          </w:p>
          <w:p w14:paraId="16792399">
            <w:pPr>
              <w:pStyle w:val="17"/>
              <w:widowControl/>
              <w:numPr>
                <w:ilvl w:val="0"/>
                <w:numId w:val="7"/>
              </w:numPr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引导参会人员入座</w:t>
            </w:r>
          </w:p>
          <w:p w14:paraId="7AA74EB1">
            <w:pPr>
              <w:pStyle w:val="17"/>
              <w:widowControl/>
              <w:numPr>
                <w:ilvl w:val="0"/>
                <w:numId w:val="7"/>
              </w:numPr>
              <w:ind w:firstLine="0" w:firstLineChars="0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按序引导参会人员上台领聘书</w:t>
            </w:r>
          </w:p>
          <w:p w14:paraId="075FEB2A">
            <w:pPr>
              <w:pStyle w:val="17"/>
              <w:widowControl/>
              <w:numPr>
                <w:ilvl w:val="0"/>
                <w:numId w:val="7"/>
              </w:numPr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sz w:val="30"/>
                <w:szCs w:val="30"/>
              </w:rPr>
              <w:t>将缺席人员的聘书交给其部门负责人</w:t>
            </w:r>
          </w:p>
        </w:tc>
      </w:tr>
      <w:tr w14:paraId="5ED00C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778DCC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场外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01DA0">
            <w:pPr>
              <w:pStyle w:val="17"/>
              <w:widowControl/>
              <w:ind w:firstLine="0" w:firstLineChars="0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每场各2人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E2F09B">
            <w:pPr>
              <w:pStyle w:val="17"/>
              <w:widowControl/>
              <w:numPr>
                <w:ilvl w:val="0"/>
                <w:numId w:val="8"/>
              </w:numPr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  <w:t>获取花名册、到场人员表和座位表，复印一式多份，供两场大会签到、核对使用</w:t>
            </w:r>
          </w:p>
          <w:p w14:paraId="73580C75">
            <w:pPr>
              <w:pStyle w:val="17"/>
              <w:widowControl/>
              <w:numPr>
                <w:ilvl w:val="0"/>
                <w:numId w:val="8"/>
              </w:numPr>
              <w:ind w:firstLine="0" w:firstLineChars="0"/>
              <w:rPr>
                <w:rFonts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会前维持场外秩序</w:t>
            </w:r>
          </w:p>
          <w:p w14:paraId="7ED99D0A">
            <w:pPr>
              <w:pStyle w:val="17"/>
              <w:widowControl/>
              <w:numPr>
                <w:ilvl w:val="0"/>
                <w:numId w:val="8"/>
              </w:numPr>
              <w:ind w:firstLine="0" w:firstLineChars="0"/>
              <w:rPr>
                <w:rFonts w:ascii="宋体" w:hAnsi="宋体" w:cs="宋体"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引导发言人签到，会前10分钟把签到表交给大会负责人</w:t>
            </w:r>
          </w:p>
          <w:p w14:paraId="05B4BF76">
            <w:pPr>
              <w:pStyle w:val="17"/>
              <w:widowControl/>
              <w:numPr>
                <w:ilvl w:val="0"/>
                <w:numId w:val="8"/>
              </w:numPr>
              <w:ind w:firstLine="0" w:firstLineChars="0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引导其他参会人员签到，排队入场</w:t>
            </w:r>
            <w:r>
              <w:rPr>
                <w:rFonts w:ascii="宋体" w:hAnsi="宋体" w:cs="宋体"/>
                <w:color w:val="000000"/>
                <w:sz w:val="30"/>
                <w:szCs w:val="30"/>
              </w:rPr>
              <w:t xml:space="preserve"> </w:t>
            </w:r>
          </w:p>
          <w:p w14:paraId="5C18904C">
            <w:pPr>
              <w:pStyle w:val="17"/>
              <w:widowControl/>
              <w:numPr>
                <w:ilvl w:val="0"/>
                <w:numId w:val="8"/>
              </w:numPr>
              <w:ind w:firstLine="0" w:firstLineChars="0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  <w:t>向缺席人员所在部门的负责人确认缺勤情况，明确人员到场与否、具体到场时间</w:t>
            </w:r>
          </w:p>
          <w:p w14:paraId="068D6178">
            <w:pPr>
              <w:pStyle w:val="17"/>
              <w:widowControl/>
              <w:numPr>
                <w:ilvl w:val="0"/>
                <w:numId w:val="8"/>
              </w:numPr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  <w:t>向大会负责人、礼仪报告具体缺席情况</w:t>
            </w:r>
          </w:p>
          <w:p w14:paraId="044EAA5E">
            <w:pPr>
              <w:pStyle w:val="17"/>
              <w:widowControl/>
              <w:numPr>
                <w:ilvl w:val="0"/>
                <w:numId w:val="8"/>
              </w:numPr>
              <w:ind w:firstLine="0" w:firstLineChars="0"/>
              <w:rPr>
                <w:rFonts w:hint="eastAsia"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宋体" w:hAnsi="宋体" w:cs="宋体"/>
                <w:color w:val="000000"/>
                <w:sz w:val="30"/>
                <w:szCs w:val="30"/>
              </w:rPr>
              <w:t>大会开始后，关闭前门，并在前门门口贴上“请走后门”字样，并派一人在后门引导迟到人员</w:t>
            </w:r>
          </w:p>
        </w:tc>
      </w:tr>
    </w:tbl>
    <w:p w14:paraId="5170CDF8">
      <w:pPr>
        <w:pStyle w:val="31"/>
        <w:bidi w:val="0"/>
        <w:rPr>
          <w:rFonts w:hint="eastAsia" w:ascii="黑体" w:hAnsi="黑体" w:eastAsia="黑体" w:cs="黑体"/>
        </w:rPr>
      </w:pPr>
    </w:p>
    <w:p w14:paraId="41AC975A">
      <w:pPr>
        <w:pStyle w:val="41"/>
        <w:tabs>
          <w:tab w:val="clear" w:pos="5220"/>
        </w:tabs>
        <w:ind w:left="0" w:leftChars="0" w:firstLine="5120" w:firstLineChars="1700"/>
        <w:jc w:val="both"/>
        <w:rPr>
          <w:rFonts w:hint="eastAsia"/>
        </w:rPr>
      </w:pPr>
      <w:r>
        <w:rPr>
          <w:rFonts w:hint="eastAsia"/>
        </w:rPr>
        <w:t>策划负责人及联系方式：</w:t>
      </w:r>
    </w:p>
    <w:p w14:paraId="7F7B98DA">
      <w:pPr>
        <w:pStyle w:val="41"/>
        <w:tabs>
          <w:tab w:val="clear" w:pos="522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曾子珊15361494713</w:t>
      </w:r>
    </w:p>
    <w:p w14:paraId="35E2E8B2">
      <w:pPr>
        <w:pStyle w:val="41"/>
        <w:tabs>
          <w:tab w:val="clear" w:pos="522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吴济宇15876709061</w:t>
      </w:r>
    </w:p>
    <w:p w14:paraId="25B7A331">
      <w:pPr>
        <w:pStyle w:val="41"/>
        <w:tabs>
          <w:tab w:val="clear" w:pos="522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胡琴15899922064</w:t>
      </w:r>
    </w:p>
    <w:p w14:paraId="07F9B25C">
      <w:pPr>
        <w:pStyle w:val="41"/>
        <w:tabs>
          <w:tab w:val="clear" w:pos="522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冯嘉杰13417525738</w:t>
      </w:r>
    </w:p>
    <w:p w14:paraId="70292F57">
      <w:pPr>
        <w:pStyle w:val="41"/>
        <w:tabs>
          <w:tab w:val="clear" w:pos="522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唐旭13896650302</w:t>
      </w:r>
    </w:p>
    <w:p w14:paraId="40D263D2">
      <w:pPr>
        <w:tabs>
          <w:tab w:val="left" w:pos="5220"/>
        </w:tabs>
        <w:ind w:firstLine="0" w:firstLineChars="0"/>
        <w:jc w:val="both"/>
        <w:rPr>
          <w:rFonts w:hint="eastAsia" w:ascii="仿宋" w:hAnsi="仿宋"/>
          <w:b/>
          <w:bCs/>
          <w:color w:val="FF0000"/>
          <w:sz w:val="32"/>
          <w:szCs w:val="28"/>
        </w:rPr>
      </w:pPr>
    </w:p>
    <w:p w14:paraId="3F7C09FA">
      <w:pPr>
        <w:tabs>
          <w:tab w:val="left" w:pos="5220"/>
        </w:tabs>
        <w:ind w:firstLine="562"/>
        <w:rPr>
          <w:rFonts w:ascii="方正小标宋简体" w:eastAsia="方正小标宋简体"/>
          <w:b/>
          <w:bCs/>
          <w:color w:val="FF0000"/>
          <w:sz w:val="28"/>
          <w:szCs w:val="28"/>
        </w:rPr>
      </w:pPr>
      <w:r>
        <w:rPr>
          <w:rFonts w:hint="eastAsia" w:ascii="仿宋" w:hAnsi="仿宋"/>
          <w:b/>
          <w:bCs/>
          <w:color w:val="FF0000"/>
          <w:sz w:val="28"/>
          <w:szCs w:val="28"/>
        </w:rPr>
        <w:t xml:space="preserve"> </w:t>
      </w:r>
    </w:p>
    <w:p w14:paraId="799EDC61">
      <w:pPr>
        <w:tabs>
          <w:tab w:val="left" w:pos="5220"/>
        </w:tabs>
        <w:ind w:firstLine="560"/>
        <w:rPr>
          <w:rFonts w:hint="eastAsia" w:ascii="方正小标宋简体" w:eastAsia="方正小标宋简体"/>
          <w:b/>
          <w:bCs/>
          <w:color w:val="FF0000"/>
          <w:sz w:val="28"/>
          <w:szCs w:val="28"/>
        </w:rPr>
      </w:pPr>
    </w:p>
    <w:p w14:paraId="311EF4BF">
      <w:pPr>
        <w:tabs>
          <w:tab w:val="left" w:pos="5220"/>
        </w:tabs>
        <w:ind w:firstLine="0" w:firstLineChars="0"/>
        <w:rPr>
          <w:rFonts w:hint="eastAsia" w:ascii="仿宋" w:hAnsi="仿宋" w:cs="仿宋"/>
          <w:b/>
          <w:szCs w:val="30"/>
        </w:rPr>
      </w:pPr>
      <w:r>
        <w:rPr>
          <w:rFonts w:hint="eastAsia" w:ascii="仿宋" w:hAnsi="仿宋" w:cs="仿宋"/>
          <w:b/>
          <w:szCs w:val="30"/>
        </w:rPr>
        <w:t>理事团意见：</w:t>
      </w:r>
    </w:p>
    <w:p w14:paraId="1595487F">
      <w:pPr>
        <w:tabs>
          <w:tab w:val="left" w:pos="5220"/>
        </w:tabs>
        <w:ind w:firstLine="602"/>
        <w:rPr>
          <w:rFonts w:hint="eastAsia" w:ascii="仿宋" w:hAnsi="仿宋"/>
          <w:b/>
          <w:szCs w:val="30"/>
        </w:rPr>
      </w:pPr>
    </w:p>
    <w:p w14:paraId="5730DF01">
      <w:pPr>
        <w:tabs>
          <w:tab w:val="left" w:pos="5220"/>
        </w:tabs>
        <w:ind w:firstLine="0" w:firstLineChars="0"/>
        <w:rPr>
          <w:rFonts w:ascii="仿宋" w:hAnsi="仿宋"/>
          <w:b/>
          <w:szCs w:val="30"/>
        </w:rPr>
      </w:pPr>
      <w:r>
        <w:rPr>
          <w:rFonts w:hint="eastAsia" w:ascii="仿宋" w:hAnsi="仿宋"/>
          <w:b/>
          <w:szCs w:val="30"/>
        </w:rPr>
        <w:br w:type="textWrapping" w:clear="all"/>
      </w:r>
    </w:p>
    <w:p w14:paraId="0C3A6405">
      <w:pPr>
        <w:tabs>
          <w:tab w:val="left" w:pos="5220"/>
        </w:tabs>
        <w:ind w:firstLine="0" w:firstLineChars="0"/>
        <w:rPr>
          <w:rFonts w:hint="eastAsia" w:ascii="仿宋" w:hAnsi="仿宋"/>
          <w:b/>
          <w:bCs/>
          <w:szCs w:val="30"/>
        </w:rPr>
      </w:pPr>
      <w:r>
        <w:rPr>
          <w:rFonts w:hint="eastAsia" w:ascii="仿宋" w:hAnsi="仿宋"/>
          <w:b/>
          <w:szCs w:val="30"/>
        </w:rPr>
        <w:t>团委老师意见</w:t>
      </w:r>
      <w:r>
        <w:rPr>
          <w:rFonts w:hint="eastAsia" w:ascii="仿宋" w:hAnsi="仿宋"/>
          <w:b/>
          <w:bCs/>
          <w:szCs w:val="30"/>
        </w:rPr>
        <w:t>：</w:t>
      </w:r>
    </w:p>
    <w:sectPr>
      <w:headerReference r:id="rId15" w:type="first"/>
      <w:footerReference r:id="rId17" w:type="first"/>
      <w:headerReference r:id="rId13" w:type="default"/>
      <w:footerReference r:id="rId16" w:type="default"/>
      <w:headerReference r:id="rId14" w:type="even"/>
      <w:pgSz w:w="11906" w:h="16838"/>
      <w:pgMar w:top="1440" w:right="1797" w:bottom="1440" w:left="1843" w:header="851" w:footer="992" w:gutter="0"/>
      <w:pgNumType w:start="1"/>
      <w:cols w:space="72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D4F63">
    <w:pPr>
      <w:pStyle w:val="11"/>
      <w:tabs>
        <w:tab w:val="clear" w:pos="4153"/>
        <w:tab w:val="clear" w:pos="8306"/>
      </w:tabs>
      <w:ind w:firstLine="360"/>
      <w:rPr>
        <w:rFonts w:eastAsia="宋体"/>
        <w:lang w:val="en-US"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2CDC9">
    <w:pPr>
      <w:pStyle w:val="11"/>
      <w:framePr w:wrap="around" w:vAnchor="text" w:hAnchor="margin" w:xAlign="center" w:yAlign="inline"/>
      <w:tabs>
        <w:tab w:val="clear" w:pos="4153"/>
        <w:tab w:val="clear" w:pos="8306"/>
      </w:tabs>
      <w:ind w:firstLine="360"/>
    </w:pPr>
    <w:r>
      <w:fldChar w:fldCharType="begin"/>
    </w:r>
    <w:r>
      <w:rPr>
        <w:rStyle w:val="25"/>
      </w:rPr>
      <w:instrText xml:space="preserve">PAGE  </w:instrText>
    </w:r>
    <w:r>
      <w:fldChar w:fldCharType="end"/>
    </w:r>
  </w:p>
  <w:p w14:paraId="08288538">
    <w:pPr>
      <w:pStyle w:val="11"/>
      <w:tabs>
        <w:tab w:val="clear" w:pos="4153"/>
        <w:tab w:val="clear" w:pos="8306"/>
      </w:tabs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AFE94">
    <w:pPr>
      <w:pStyle w:val="11"/>
      <w:tabs>
        <w:tab w:val="clear" w:pos="4153"/>
        <w:tab w:val="clear" w:pos="8306"/>
      </w:tabs>
      <w:ind w:firstLine="360"/>
      <w:jc w:val="center"/>
      <w:rPr>
        <w:rFonts w:eastAsia="宋体"/>
        <w:lang w:val="en-US" w:eastAsia="zh-C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52664">
    <w:pPr>
      <w:pStyle w:val="11"/>
      <w:tabs>
        <w:tab w:val="clear" w:pos="4153"/>
        <w:tab w:val="clear" w:pos="8306"/>
      </w:tabs>
      <w:ind w:firstLine="360"/>
      <w:rPr>
        <w:rFonts w:eastAsia="宋体"/>
        <w:lang w:val="en-US" w:eastAsia="zh-C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E9882">
    <w:pPr>
      <w:pStyle w:val="11"/>
      <w:tabs>
        <w:tab w:val="clear" w:pos="4153"/>
        <w:tab w:val="clear" w:pos="8306"/>
      </w:tabs>
      <w:bidi w:val="0"/>
      <w:jc w:val="center"/>
      <w:rPr>
        <w:lang w:val="en-US" w:eastAsia="zh-CN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1C198">
    <w:pPr>
      <w:pStyle w:val="11"/>
      <w:tabs>
        <w:tab w:val="clear" w:pos="4153"/>
        <w:tab w:val="clear" w:pos="8306"/>
      </w:tabs>
      <w:bidi w:val="0"/>
      <w:rPr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000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6A77C">
                          <w:pPr>
                            <w:pStyle w:val="11"/>
                            <w:tabs>
                              <w:tab w:val="clear" w:pos="4153"/>
                              <w:tab w:val="clear" w:pos="8306"/>
                            </w:tabs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17</w:t>
                          </w:r>
                          <w:r>
                            <w:t xml:space="preserve"> 页</w:t>
                          </w:r>
                        </w:p>
                        <w:p w14:paraId="3A224F0B"/>
                      </w:txbxContent>
                    </wps:txbx>
                    <wps:bodyPr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000050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6pebnPAAAABQEAAA8AAAAAAAAAAQAgAAAAIgAAAGRycy9kb3ducmV2LnhtbFBLAQIU&#10;ABQAAAAIAIdO4kDITqrqwwEAAK4DAAAOAAAAAAAAAAEAIAAAAB4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746A77C">
                    <w:pPr>
                      <w:pStyle w:val="11"/>
                      <w:tabs>
                        <w:tab w:val="clear" w:pos="4153"/>
                        <w:tab w:val="clear" w:pos="8306"/>
                      </w:tabs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17</w:t>
                    </w:r>
                    <w:r>
                      <w:t xml:space="preserve"> 页</w:t>
                    </w:r>
                  </w:p>
                  <w:p w14:paraId="3A224F0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000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1582D0">
                          <w:pPr>
                            <w:pStyle w:val="11"/>
                            <w:tabs>
                              <w:tab w:val="clear" w:pos="4153"/>
                              <w:tab w:val="clear" w:pos="8306"/>
                            </w:tabs>
                          </w:pPr>
                        </w:p>
                        <w:p w14:paraId="66477DD3"/>
                      </w:txbxContent>
                    </wps:txbx>
                    <wps:bodyPr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00005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ql5uc8AAAAFAQAADwAAAAAAAAABACAAAAAiAAAAZHJzL2Rvd25yZXYueG1sUEsB&#10;AhQAFAAAAAgAh07iQCxZVHvFAQAArgMAAA4AAAAAAAAAAQAgAAAAH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11582D0">
                    <w:pPr>
                      <w:pStyle w:val="11"/>
                      <w:tabs>
                        <w:tab w:val="clear" w:pos="4153"/>
                        <w:tab w:val="clear" w:pos="8306"/>
                      </w:tabs>
                    </w:pPr>
                  </w:p>
                  <w:p w14:paraId="66477DD3"/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9C7AE">
    <w:pPr>
      <w:pStyle w:val="11"/>
      <w:tabs>
        <w:tab w:val="clear" w:pos="4153"/>
        <w:tab w:val="clear" w:pos="8306"/>
      </w:tabs>
      <w:bidi w:val="0"/>
      <w:rPr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0000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BCB2D">
                          <w:pPr>
                            <w:pStyle w:val="11"/>
                            <w:tabs>
                              <w:tab w:val="clear" w:pos="4153"/>
                              <w:tab w:val="clear" w:pos="8306"/>
                            </w:tabs>
                          </w:pPr>
                          <w:r>
                            <w:t xml:space="preserve">第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r>
                            <w:t xml:space="preserve">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  <w:p w14:paraId="15C89DBE"/>
                      </w:txbxContent>
                    </wps:txbx>
                    <wps:bodyPr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00005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ql5uc8AAAAFAQAADwAAAAAAAAABACAAAAAiAAAAZHJzL2Rvd25yZXYueG1sUEsB&#10;AhQAFAAAAAgAh07iQEFnJxLFAQAArgMAAA4AAAAAAAAAAQAgAAAAH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CCBCB2D">
                    <w:pPr>
                      <w:pStyle w:val="11"/>
                      <w:tabs>
                        <w:tab w:val="clear" w:pos="4153"/>
                        <w:tab w:val="clear" w:pos="8306"/>
                      </w:tabs>
                    </w:pPr>
                    <w:r>
                      <w:t xml:space="preserve">第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r>
                      <w:t xml:space="preserve">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  <w:p w14:paraId="15C89DBE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00"/>
      </w:pPr>
      <w:r>
        <w:separator/>
      </w:r>
    </w:p>
  </w:footnote>
  <w:footnote w:type="continuationSeparator" w:id="1">
    <w:p>
      <w:pPr>
        <w:spacing w:line="240" w:lineRule="auto"/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F85B1">
    <w:pPr>
      <w:pStyle w:val="12"/>
      <w:tabs>
        <w:tab w:val="clear" w:pos="4153"/>
        <w:tab w:val="clear" w:pos="8306"/>
      </w:tabs>
      <w:ind w:firstLine="360"/>
      <w:rPr>
        <w:rFonts w:hint="eastAsia"/>
      </w:rPr>
    </w:pPr>
    <w:bookmarkStart w:id="29" w:name="_Hlk4928163"/>
    <w:bookmarkStart w:id="30" w:name="_Hlk4928164"/>
    <w:r>
      <w:rPr>
        <w:rFonts w:hint="eastAsia"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46370" cy="5246370"/>
          <wp:effectExtent l="0" t="0" r="11430" b="11430"/>
          <wp:wrapNone/>
          <wp:docPr id="17" name="图片 21" descr="微信图片_20190328211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21" descr="微信图片_2019032821195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6370" cy="524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深圳大学</w:t>
    </w:r>
    <w:r>
      <w:rPr>
        <w:rFonts w:hint="eastAsia"/>
        <w:lang w:val="en-US" w:eastAsia="zh-CN"/>
      </w:rPr>
      <w:t>志愿者</w:t>
    </w:r>
    <w:r>
      <w:rPr>
        <w:rFonts w:hint="eastAsia"/>
      </w:rPr>
      <w:t>联合会</w:t>
    </w:r>
    <w:bookmarkEnd w:id="29"/>
    <w:bookmarkEnd w:id="3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DF3AE">
    <w:pPr>
      <w:pStyle w:val="12"/>
      <w:tabs>
        <w:tab w:val="clear" w:pos="4153"/>
        <w:tab w:val="clear" w:pos="8306"/>
      </w:tabs>
      <w:ind w:firstLine="360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46370" cy="5246370"/>
          <wp:effectExtent l="0" t="0" r="11430" b="11430"/>
          <wp:wrapNone/>
          <wp:docPr id="20" name="图片 22" descr="微信图片_20190328211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2" descr="微信图片_2019032821195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6370" cy="524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BF176">
    <w:pPr>
      <w:pStyle w:val="12"/>
      <w:tabs>
        <w:tab w:val="clear" w:pos="4153"/>
        <w:tab w:val="clear" w:pos="8306"/>
      </w:tabs>
      <w:ind w:firstLine="360"/>
      <w:rPr>
        <w:lang w:val="en-US"/>
      </w:rPr>
    </w:pPr>
    <w:r>
      <w:rPr>
        <w:rFonts w:hint="eastAsia"/>
      </w:rPr>
      <w:t>深圳大学</w:t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46370" cy="5246370"/>
          <wp:effectExtent l="0" t="0" r="11430" b="11430"/>
          <wp:wrapNone/>
          <wp:docPr id="23" name="图片 1" descr="微信图片_20190328211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1" descr="微信图片_2019032821195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6370" cy="524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>志愿者联合会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F82E8">
    <w:pPr>
      <w:pStyle w:val="12"/>
      <w:tabs>
        <w:tab w:val="clear" w:pos="4153"/>
        <w:tab w:val="clear" w:pos="8306"/>
      </w:tabs>
      <w:ind w:firstLine="360"/>
      <w:rPr>
        <w:rFonts w:hint="eastAsia"/>
      </w:rPr>
    </w:pPr>
    <w:r>
      <w:rPr>
        <w:rFonts w:hint="eastAsia"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46370" cy="5246370"/>
          <wp:effectExtent l="0" t="0" r="11430" b="11430"/>
          <wp:wrapNone/>
          <wp:docPr id="8" name="图片 53" descr="微信图片_20190328211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3" descr="微信图片_2019032821195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6370" cy="524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深圳大学</w:t>
    </w:r>
    <w:r>
      <w:rPr>
        <w:rFonts w:hint="eastAsia"/>
        <w:lang w:val="en-US" w:eastAsia="zh-CN"/>
      </w:rPr>
      <w:t>志愿者</w:t>
    </w:r>
    <w:r>
      <w:rPr>
        <w:rFonts w:hint="eastAsia"/>
      </w:rPr>
      <w:t>联合会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77F7A">
    <w:pPr>
      <w:pStyle w:val="12"/>
      <w:tabs>
        <w:tab w:val="clear" w:pos="4153"/>
        <w:tab w:val="clear" w:pos="8306"/>
      </w:tabs>
      <w:ind w:firstLine="360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46370" cy="5246370"/>
          <wp:effectExtent l="0" t="0" r="11430" b="11430"/>
          <wp:wrapNone/>
          <wp:docPr id="5" name="图片 23" descr="微信图片_20190328211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3" descr="微信图片_2019032821195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6370" cy="524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00447">
    <w:pPr>
      <w:pStyle w:val="12"/>
      <w:tabs>
        <w:tab w:val="clear" w:pos="4153"/>
        <w:tab w:val="clear" w:pos="8306"/>
      </w:tabs>
      <w:ind w:firstLine="360"/>
    </w:pPr>
    <w:r>
      <w:rPr>
        <w:rFonts w:hint="eastAsia"/>
      </w:rPr>
      <w:t>深圳大学</w:t>
    </w:r>
    <w:r>
      <w:rPr>
        <w:rFonts w:hint="eastAsia"/>
        <w:lang w:val="en-US" w:eastAsia="zh-CN"/>
      </w:rPr>
      <w:t>志愿者</w:t>
    </w:r>
    <w:r>
      <w:rPr>
        <w:rFonts w:hint="eastAsia"/>
      </w:rPr>
      <w:t>联合会</w:t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46370" cy="5246370"/>
          <wp:effectExtent l="0" t="0" r="11430" b="11430"/>
          <wp:wrapNone/>
          <wp:docPr id="2" name="图片 59" descr="微信图片_201903282119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9" descr="微信图片_2019032821195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6370" cy="524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49F1E"/>
    <w:multiLevelType w:val="singleLevel"/>
    <w:tmpl w:val="8FA49F1E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92C154E0"/>
    <w:multiLevelType w:val="singleLevel"/>
    <w:tmpl w:val="92C154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9715829"/>
    <w:multiLevelType w:val="singleLevel"/>
    <w:tmpl w:val="99715829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BBAD591C"/>
    <w:multiLevelType w:val="singleLevel"/>
    <w:tmpl w:val="BBAD59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E8CBC00"/>
    <w:multiLevelType w:val="multilevel"/>
    <w:tmpl w:val="0E8CBC00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5">
    <w:nsid w:val="22E14CDA"/>
    <w:multiLevelType w:val="singleLevel"/>
    <w:tmpl w:val="22E14C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B8D5322"/>
    <w:multiLevelType w:val="singleLevel"/>
    <w:tmpl w:val="6B8D53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E7FFE8D"/>
    <w:multiLevelType w:val="singleLevel"/>
    <w:tmpl w:val="7E7FF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1EE2412"/>
    <w:rsid w:val="064F49ED"/>
    <w:rsid w:val="195A5D27"/>
    <w:rsid w:val="1DFA033C"/>
    <w:rsid w:val="222B5CCB"/>
    <w:rsid w:val="22D46E17"/>
    <w:rsid w:val="2BEF4898"/>
    <w:rsid w:val="39B62EBE"/>
    <w:rsid w:val="5C5B310B"/>
    <w:rsid w:val="6603474E"/>
    <w:rsid w:val="71425B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nhideWhenUsed="0" w:uiPriority="0" w:semiHidden="0" w:name="toc 4"/>
    <w:lsdException w:qFormat="1" w:unhideWhenUsed="0" w:uiPriority="39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39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200" w:firstLineChars="200"/>
    </w:pPr>
    <w:rPr>
      <w:rFonts w:ascii="Times New Roman" w:hAnsi="Times New Roman" w:eastAsia="宋体" w:cs="Times New Roman"/>
      <w:kern w:val="2"/>
      <w:sz w:val="30"/>
      <w:szCs w:val="24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0"/>
    <w:pPr>
      <w:keepNext/>
      <w:keepLines/>
      <w:spacing w:before="340" w:after="330"/>
      <w:ind w:firstLine="0" w:firstLineChars="0"/>
      <w:outlineLvl w:val="0"/>
    </w:pPr>
    <w:rPr>
      <w:rFonts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43"/>
    <w:unhideWhenUsed/>
    <w:qFormat/>
    <w:uiPriority w:val="0"/>
    <w:pPr>
      <w:keepNext/>
      <w:keepLines/>
      <w:spacing w:before="260" w:after="260" w:line="416" w:lineRule="atLeast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0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5">
    <w:name w:val="heading 8"/>
    <w:basedOn w:val="1"/>
    <w:next w:val="1"/>
    <w:link w:val="55"/>
    <w:unhideWhenUsed/>
    <w:qFormat/>
    <w:uiPriority w:val="0"/>
    <w:pPr>
      <w:keepNext/>
      <w:keepLines/>
      <w:spacing w:before="240" w:after="64" w:line="320" w:lineRule="atLeast"/>
      <w:outlineLvl w:val="7"/>
    </w:pPr>
    <w:rPr>
      <w:rFonts w:ascii="等线 Light" w:hAnsi="等线 Light" w:eastAsia="等线 Light" w:cs="Times New Roman"/>
      <w:sz w:val="24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8"/>
    <w:qFormat/>
    <w:uiPriority w:val="0"/>
    <w:pPr>
      <w:jc w:val="left"/>
    </w:pPr>
  </w:style>
  <w:style w:type="paragraph" w:styleId="7">
    <w:name w:val="toc 5"/>
    <w:basedOn w:val="1"/>
    <w:next w:val="1"/>
    <w:qFormat/>
    <w:uiPriority w:val="39"/>
    <w:pPr>
      <w:ind w:left="1680" w:leftChars="800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 w:firstLine="0" w:firstLineChars="0"/>
    </w:pPr>
    <w:rPr>
      <w:rFonts w:ascii="等线" w:hAnsi="等线" w:eastAsia="等线"/>
      <w:kern w:val="0"/>
      <w:sz w:val="22"/>
      <w:szCs w:val="22"/>
    </w:rPr>
  </w:style>
  <w:style w:type="paragraph" w:styleId="9">
    <w:name w:val="toc 8"/>
    <w:basedOn w:val="1"/>
    <w:next w:val="1"/>
    <w:qFormat/>
    <w:uiPriority w:val="39"/>
    <w:pPr>
      <w:ind w:left="2940" w:leftChars="1400"/>
    </w:pPr>
  </w:style>
  <w:style w:type="paragraph" w:styleId="10">
    <w:name w:val="Balloon Text"/>
    <w:basedOn w:val="1"/>
    <w:link w:val="28"/>
    <w:qFormat/>
    <w:uiPriority w:val="0"/>
    <w:rPr>
      <w:sz w:val="18"/>
      <w:szCs w:val="18"/>
    </w:rPr>
  </w:style>
  <w:style w:type="paragraph" w:styleId="11">
    <w:name w:val="footer"/>
    <w:basedOn w:val="1"/>
    <w:link w:val="29"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3">
    <w:name w:val="toc 1"/>
    <w:basedOn w:val="1"/>
    <w:next w:val="1"/>
    <w:link w:val="52"/>
    <w:qFormat/>
    <w:uiPriority w:val="39"/>
  </w:style>
  <w:style w:type="paragraph" w:styleId="14">
    <w:name w:val="Subtitle"/>
    <w:next w:val="15"/>
    <w:link w:val="56"/>
    <w:qFormat/>
    <w:uiPriority w:val="0"/>
    <w:pPr>
      <w:spacing w:before="240" w:after="60"/>
      <w:jc w:val="center"/>
      <w:outlineLvl w:val="1"/>
    </w:pPr>
    <w:rPr>
      <w:rFonts w:ascii="等线 Light" w:hAnsi="等线 Light" w:eastAsia="方正小标宋简体" w:cs="Times New Roman"/>
      <w:b/>
      <w:bCs/>
      <w:kern w:val="28"/>
      <w:sz w:val="44"/>
      <w:szCs w:val="32"/>
      <w:lang w:val="en-US" w:eastAsia="zh-CN" w:bidi="ar-SA"/>
    </w:rPr>
  </w:style>
  <w:style w:type="paragraph" w:customStyle="1" w:styleId="15">
    <w:name w:val="C策划书"/>
    <w:basedOn w:val="1"/>
    <w:link w:val="34"/>
    <w:qFormat/>
    <w:uiPriority w:val="0"/>
    <w:pPr>
      <w:ind w:firstLine="0" w:firstLineChars="0"/>
      <w:jc w:val="center"/>
    </w:pPr>
    <w:rPr>
      <w:rFonts w:ascii="方正小标宋简体" w:eastAsia="方正小标宋简体"/>
      <w:b/>
      <w:sz w:val="72"/>
      <w:szCs w:val="72"/>
    </w:rPr>
  </w:style>
  <w:style w:type="paragraph" w:styleId="16">
    <w:name w:val="toc 2"/>
    <w:basedOn w:val="1"/>
    <w:next w:val="1"/>
    <w:qFormat/>
    <w:uiPriority w:val="39"/>
    <w:pPr>
      <w:ind w:left="420" w:leftChars="200"/>
    </w:pPr>
  </w:style>
  <w:style w:type="paragraph" w:styleId="1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8">
    <w:name w:val="Title"/>
    <w:next w:val="19"/>
    <w:link w:val="36"/>
    <w:qFormat/>
    <w:uiPriority w:val="0"/>
    <w:pPr>
      <w:spacing w:before="240" w:after="60" w:line="240" w:lineRule="exact"/>
      <w:jc w:val="center"/>
      <w:outlineLvl w:val="0"/>
    </w:pPr>
    <w:rPr>
      <w:rFonts w:ascii="等线 Light" w:hAnsi="等线 Light" w:eastAsia="方正小标宋简体" w:cs="Times New Roman"/>
      <w:b/>
      <w:bCs/>
      <w:kern w:val="2"/>
      <w:sz w:val="52"/>
      <w:szCs w:val="32"/>
      <w:lang w:val="en-US" w:eastAsia="zh-CN" w:bidi="ar-SA"/>
    </w:rPr>
  </w:style>
  <w:style w:type="paragraph" w:customStyle="1" w:styleId="19">
    <w:name w:val="E副标题"/>
    <w:basedOn w:val="20"/>
    <w:link w:val="39"/>
    <w:qFormat/>
    <w:uiPriority w:val="0"/>
    <w:pPr>
      <w:tabs>
        <w:tab w:val="left" w:pos="5220"/>
      </w:tabs>
    </w:pPr>
  </w:style>
  <w:style w:type="paragraph" w:customStyle="1" w:styleId="20">
    <w:name w:val="副标题（正文）"/>
    <w:basedOn w:val="1"/>
    <w:link w:val="33"/>
    <w:qFormat/>
    <w:uiPriority w:val="0"/>
    <w:pPr>
      <w:tabs>
        <w:tab w:val="left" w:pos="5220"/>
      </w:tabs>
      <w:ind w:firstLine="0" w:firstLineChars="0"/>
      <w:outlineLvl w:val="1"/>
    </w:pPr>
    <w:rPr>
      <w:rFonts w:ascii="黑体" w:hAnsi="黑体" w:eastAsia="楷体"/>
      <w:b/>
      <w:sz w:val="36"/>
    </w:rPr>
  </w:style>
  <w:style w:type="paragraph" w:styleId="21">
    <w:name w:val="annotation subject"/>
    <w:basedOn w:val="6"/>
    <w:next w:val="6"/>
    <w:link w:val="35"/>
    <w:qFormat/>
    <w:uiPriority w:val="0"/>
    <w:rPr>
      <w:b/>
      <w:bCs/>
    </w:rPr>
  </w:style>
  <w:style w:type="table" w:styleId="23">
    <w:name w:val="Table Grid"/>
    <w:basedOn w:val="2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unhideWhenUsed/>
    <w:qFormat/>
    <w:uiPriority w:val="99"/>
    <w:rPr>
      <w:color w:val="0563C1"/>
      <w:u w:val="single"/>
    </w:rPr>
  </w:style>
  <w:style w:type="character" w:styleId="27">
    <w:name w:val="annotation reference"/>
    <w:qFormat/>
    <w:uiPriority w:val="0"/>
    <w:rPr>
      <w:sz w:val="21"/>
      <w:szCs w:val="21"/>
    </w:rPr>
  </w:style>
  <w:style w:type="character" w:customStyle="1" w:styleId="28">
    <w:name w:val="批注框文本 字符"/>
    <w:link w:val="10"/>
    <w:qFormat/>
    <w:uiPriority w:val="0"/>
    <w:rPr>
      <w:kern w:val="2"/>
      <w:sz w:val="18"/>
      <w:szCs w:val="18"/>
    </w:rPr>
  </w:style>
  <w:style w:type="character" w:customStyle="1" w:styleId="29">
    <w:name w:val="页脚 字符"/>
    <w:link w:val="11"/>
    <w:qFormat/>
    <w:uiPriority w:val="99"/>
    <w:rPr>
      <w:kern w:val="2"/>
      <w:sz w:val="18"/>
      <w:szCs w:val="18"/>
    </w:rPr>
  </w:style>
  <w:style w:type="character" w:customStyle="1" w:styleId="30">
    <w:name w:val="I附录副标题 字符"/>
    <w:link w:val="31"/>
    <w:qFormat/>
    <w:uiPriority w:val="0"/>
    <w:rPr>
      <w:rFonts w:ascii="仿宋" w:hAnsi="仿宋" w:eastAsia="楷体" w:cs="黑体"/>
      <w:b/>
      <w:kern w:val="2"/>
      <w:sz w:val="36"/>
      <w:szCs w:val="28"/>
    </w:rPr>
  </w:style>
  <w:style w:type="paragraph" w:customStyle="1" w:styleId="31">
    <w:name w:val="I附录副标题"/>
    <w:basedOn w:val="32"/>
    <w:link w:val="30"/>
    <w:qFormat/>
    <w:uiPriority w:val="0"/>
    <w:rPr>
      <w:rFonts w:ascii="仿宋" w:hAnsi="仿宋" w:eastAsia="楷体"/>
      <w:szCs w:val="28"/>
    </w:rPr>
  </w:style>
  <w:style w:type="paragraph" w:customStyle="1" w:styleId="32">
    <w:name w:val="H附录大标题"/>
    <w:basedOn w:val="5"/>
    <w:link w:val="54"/>
    <w:qFormat/>
    <w:uiPriority w:val="0"/>
    <w:pPr>
      <w:spacing w:line="560" w:lineRule="exact"/>
      <w:ind w:firstLine="0" w:firstLineChars="0"/>
    </w:pPr>
    <w:rPr>
      <w:rFonts w:ascii="黑体" w:hAnsi="黑体" w:eastAsia="黑体" w:cs="黑体"/>
      <w:b/>
      <w:sz w:val="36"/>
    </w:rPr>
  </w:style>
  <w:style w:type="character" w:customStyle="1" w:styleId="33">
    <w:name w:val="副标题（正文） 字符"/>
    <w:link w:val="20"/>
    <w:qFormat/>
    <w:uiPriority w:val="0"/>
    <w:rPr>
      <w:rFonts w:ascii="黑体" w:hAnsi="黑体" w:eastAsia="楷体"/>
      <w:b/>
      <w:kern w:val="2"/>
      <w:sz w:val="36"/>
      <w:szCs w:val="24"/>
    </w:rPr>
  </w:style>
  <w:style w:type="character" w:customStyle="1" w:styleId="34">
    <w:name w:val="C策划书 字符"/>
    <w:link w:val="15"/>
    <w:qFormat/>
    <w:uiPriority w:val="0"/>
    <w:rPr>
      <w:rFonts w:ascii="方正小标宋简体" w:eastAsia="方正小标宋简体"/>
      <w:b/>
      <w:kern w:val="2"/>
      <w:sz w:val="72"/>
      <w:szCs w:val="72"/>
    </w:rPr>
  </w:style>
  <w:style w:type="character" w:customStyle="1" w:styleId="35">
    <w:name w:val="批注主题 字符"/>
    <w:link w:val="21"/>
    <w:qFormat/>
    <w:uiPriority w:val="0"/>
    <w:rPr>
      <w:b/>
      <w:bCs/>
      <w:kern w:val="2"/>
      <w:sz w:val="21"/>
      <w:szCs w:val="24"/>
    </w:rPr>
  </w:style>
  <w:style w:type="character" w:customStyle="1" w:styleId="36">
    <w:name w:val="标题 字符"/>
    <w:link w:val="18"/>
    <w:qFormat/>
    <w:uiPriority w:val="0"/>
    <w:rPr>
      <w:rFonts w:ascii="等线 Light" w:hAnsi="等线 Light" w:eastAsia="方正小标宋简体"/>
      <w:b/>
      <w:bCs/>
      <w:kern w:val="2"/>
      <w:sz w:val="52"/>
      <w:szCs w:val="32"/>
    </w:rPr>
  </w:style>
  <w:style w:type="paragraph" w:customStyle="1" w:styleId="37">
    <w:name w:val="C单位日期"/>
    <w:basedOn w:val="1"/>
    <w:link w:val="45"/>
    <w:qFormat/>
    <w:uiPriority w:val="0"/>
    <w:pPr>
      <w:tabs>
        <w:tab w:val="left" w:pos="5220"/>
      </w:tabs>
      <w:ind w:firstLine="640"/>
      <w:jc w:val="center"/>
    </w:pPr>
    <w:rPr>
      <w:rFonts w:ascii="方正小标宋简体" w:eastAsia="方正小标宋简体"/>
      <w:b/>
      <w:sz w:val="32"/>
      <w:szCs w:val="32"/>
    </w:rPr>
  </w:style>
  <w:style w:type="character" w:customStyle="1" w:styleId="38">
    <w:name w:val="批注文字 字符"/>
    <w:link w:val="6"/>
    <w:qFormat/>
    <w:uiPriority w:val="0"/>
    <w:rPr>
      <w:kern w:val="2"/>
      <w:sz w:val="21"/>
      <w:szCs w:val="24"/>
    </w:rPr>
  </w:style>
  <w:style w:type="character" w:customStyle="1" w:styleId="39">
    <w:name w:val="E副标题 字符"/>
    <w:basedOn w:val="33"/>
    <w:link w:val="19"/>
    <w:qFormat/>
    <w:uiPriority w:val="0"/>
  </w:style>
  <w:style w:type="character" w:customStyle="1" w:styleId="40">
    <w:name w:val="J负责人 字符"/>
    <w:link w:val="41"/>
    <w:qFormat/>
    <w:uiPriority w:val="0"/>
    <w:rPr>
      <w:rFonts w:ascii="仿宋" w:hAnsi="仿宋" w:eastAsia="仿宋"/>
      <w:b/>
      <w:kern w:val="2"/>
      <w:sz w:val="30"/>
      <w:szCs w:val="30"/>
    </w:rPr>
  </w:style>
  <w:style w:type="paragraph" w:customStyle="1" w:styleId="41">
    <w:name w:val="J负责人"/>
    <w:basedOn w:val="1"/>
    <w:link w:val="40"/>
    <w:qFormat/>
    <w:uiPriority w:val="0"/>
    <w:pPr>
      <w:tabs>
        <w:tab w:val="left" w:pos="5220"/>
      </w:tabs>
      <w:ind w:firstLine="602"/>
      <w:jc w:val="right"/>
    </w:pPr>
    <w:rPr>
      <w:rFonts w:ascii="仿宋" w:hAnsi="仿宋"/>
      <w:b/>
      <w:szCs w:val="30"/>
    </w:rPr>
  </w:style>
  <w:style w:type="character" w:customStyle="1" w:styleId="42">
    <w:name w:val="标题 3 字符"/>
    <w:link w:val="4"/>
    <w:semiHidden/>
    <w:qFormat/>
    <w:uiPriority w:val="0"/>
    <w:rPr>
      <w:rFonts w:eastAsia="仿宋"/>
      <w:b/>
      <w:bCs/>
      <w:kern w:val="2"/>
      <w:sz w:val="32"/>
      <w:szCs w:val="32"/>
    </w:rPr>
  </w:style>
  <w:style w:type="character" w:customStyle="1" w:styleId="43">
    <w:name w:val="标题 2 字符"/>
    <w:link w:val="3"/>
    <w:semiHidden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paragraph" w:customStyle="1" w:styleId="44">
    <w:name w:val="C目录"/>
    <w:basedOn w:val="1"/>
    <w:link w:val="47"/>
    <w:qFormat/>
    <w:uiPriority w:val="0"/>
    <w:pPr>
      <w:tabs>
        <w:tab w:val="left" w:pos="5220"/>
      </w:tabs>
      <w:ind w:firstLine="0" w:firstLineChars="0"/>
      <w:jc w:val="center"/>
    </w:pPr>
    <w:rPr>
      <w:rFonts w:ascii="方正小标宋简体" w:eastAsia="方正小标宋简体"/>
      <w:b/>
      <w:sz w:val="44"/>
      <w:szCs w:val="44"/>
    </w:rPr>
  </w:style>
  <w:style w:type="character" w:customStyle="1" w:styleId="45">
    <w:name w:val="C单位日期 字符"/>
    <w:link w:val="37"/>
    <w:qFormat/>
    <w:uiPriority w:val="0"/>
    <w:rPr>
      <w:rFonts w:ascii="方正小标宋简体" w:eastAsia="方正小标宋简体"/>
      <w:b/>
      <w:kern w:val="2"/>
      <w:sz w:val="32"/>
      <w:szCs w:val="32"/>
    </w:rPr>
  </w:style>
  <w:style w:type="paragraph" w:customStyle="1" w:styleId="46">
    <w:name w:val="TOC 标题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  <w:style w:type="character" w:customStyle="1" w:styleId="47">
    <w:name w:val="C目录 字符"/>
    <w:link w:val="44"/>
    <w:qFormat/>
    <w:uiPriority w:val="0"/>
    <w:rPr>
      <w:rFonts w:ascii="方正小标宋简体" w:eastAsia="方正小标宋简体"/>
      <w:b/>
      <w:kern w:val="2"/>
      <w:sz w:val="44"/>
      <w:szCs w:val="44"/>
    </w:rPr>
  </w:style>
  <w:style w:type="paragraph" w:customStyle="1" w:styleId="48">
    <w:name w:val="C目录内容"/>
    <w:basedOn w:val="13"/>
    <w:link w:val="51"/>
    <w:qFormat/>
    <w:uiPriority w:val="0"/>
    <w:pPr>
      <w:tabs>
        <w:tab w:val="right" w:leader="dot" w:pos="8312"/>
      </w:tabs>
      <w:ind w:firstLine="0" w:firstLineChars="0"/>
    </w:pPr>
    <w:rPr>
      <w:rFonts w:ascii="方正小标宋简体" w:hAnsi="宋体" w:eastAsia="方正小标宋简体" w:cs="宋体"/>
      <w:sz w:val="32"/>
      <w:szCs w:val="32"/>
    </w:rPr>
  </w:style>
  <w:style w:type="paragraph" w:customStyle="1" w:styleId="49">
    <w:name w:val="G表格"/>
    <w:basedOn w:val="1"/>
    <w:qFormat/>
    <w:uiPriority w:val="0"/>
    <w:pPr>
      <w:widowControl/>
      <w:spacing w:before="50"/>
      <w:ind w:firstLine="0" w:firstLineChars="0"/>
      <w:jc w:val="center"/>
    </w:pPr>
    <w:rPr>
      <w:rFonts w:ascii="仿宋" w:hAnsi="仿宋" w:cs="宋体"/>
      <w:kern w:val="0"/>
      <w:szCs w:val="30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character" w:customStyle="1" w:styleId="51">
    <w:name w:val="C目录内容 字符"/>
    <w:link w:val="48"/>
    <w:qFormat/>
    <w:uiPriority w:val="0"/>
    <w:rPr>
      <w:rFonts w:ascii="方正小标宋简体" w:hAnsi="宋体" w:eastAsia="方正小标宋简体" w:cs="宋体"/>
      <w:kern w:val="2"/>
      <w:sz w:val="32"/>
      <w:szCs w:val="32"/>
    </w:rPr>
  </w:style>
  <w:style w:type="character" w:customStyle="1" w:styleId="52">
    <w:name w:val="TOC 1 字符"/>
    <w:link w:val="13"/>
    <w:qFormat/>
    <w:uiPriority w:val="0"/>
    <w:rPr>
      <w:rFonts w:eastAsia="仿宋"/>
      <w:kern w:val="2"/>
      <w:sz w:val="30"/>
      <w:szCs w:val="24"/>
    </w:rPr>
  </w:style>
  <w:style w:type="character" w:customStyle="1" w:styleId="53">
    <w:name w:val="标题 1 字符"/>
    <w:link w:val="2"/>
    <w:qFormat/>
    <w:uiPriority w:val="0"/>
    <w:rPr>
      <w:rFonts w:eastAsia="黑体"/>
      <w:b/>
      <w:bCs/>
      <w:kern w:val="44"/>
      <w:sz w:val="36"/>
      <w:szCs w:val="44"/>
    </w:rPr>
  </w:style>
  <w:style w:type="character" w:customStyle="1" w:styleId="54">
    <w:name w:val="H附录大标题 字符"/>
    <w:link w:val="32"/>
    <w:qFormat/>
    <w:uiPriority w:val="0"/>
    <w:rPr>
      <w:rFonts w:ascii="黑体" w:hAnsi="黑体" w:eastAsia="黑体" w:cs="黑体"/>
      <w:b/>
      <w:kern w:val="2"/>
      <w:sz w:val="36"/>
      <w:szCs w:val="24"/>
    </w:rPr>
  </w:style>
  <w:style w:type="character" w:customStyle="1" w:styleId="55">
    <w:name w:val="标题 8 字符"/>
    <w:link w:val="5"/>
    <w:semiHidden/>
    <w:qFormat/>
    <w:uiPriority w:val="0"/>
    <w:rPr>
      <w:rFonts w:ascii="等线 Light" w:hAnsi="等线 Light" w:eastAsia="等线 Light" w:cs="Times New Roman"/>
      <w:kern w:val="2"/>
      <w:sz w:val="24"/>
      <w:szCs w:val="24"/>
    </w:rPr>
  </w:style>
  <w:style w:type="character" w:customStyle="1" w:styleId="56">
    <w:name w:val="副标题 字符"/>
    <w:link w:val="14"/>
    <w:qFormat/>
    <w:uiPriority w:val="0"/>
    <w:rPr>
      <w:rFonts w:ascii="等线 Light" w:hAnsi="等线 Light" w:eastAsia="方正小标宋简体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theme" Target="theme/theme1.xml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4314</Words>
  <Characters>5654</Characters>
  <TotalTime>20</TotalTime>
  <ScaleCrop>false</ScaleCrop>
  <LinksUpToDate>false</LinksUpToDate>
  <CharactersWithSpaces>5748</CharactersWithSpaces>
  <Application>WPS Office_12.1.0.18334_F1E327BC-269C-435d-A152-05C5408002CA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2024-10-20T19:42:00Z</dcterms:created>
  <dc:creator>hejin</dc:creator>
  <cp:lastModifiedBy>何静</cp:lastModifiedBy>
  <dcterms:modified xsi:type="dcterms:W3CDTF">2024-10-21T13:48:09Z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44FDE44CD4AD40C0B5DC35B60A4354DB_13</vt:lpwstr>
  </property>
</Properties>
</file>