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F7" w:rsidRDefault="00C36E9B" w:rsidP="00C36E9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前言</w:t>
      </w:r>
    </w:p>
    <w:p w:rsidR="00C36E9B" w:rsidRDefault="00C36E9B" w:rsidP="002C27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在阅读此文档之前，请认真阅读“工程目录说明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”；</w:t>
      </w:r>
    </w:p>
    <w:p w:rsidR="00C36E9B" w:rsidRDefault="00C36E9B" w:rsidP="002C27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本次说明中对具体的业务工程用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；</w:t>
      </w:r>
    </w:p>
    <w:p w:rsidR="00C36E9B" w:rsidRPr="00C36E9B" w:rsidRDefault="00C36E9B" w:rsidP="002C27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必须使用</w:t>
      </w:r>
      <w:proofErr w:type="spellStart"/>
      <w:r>
        <w:rPr>
          <w:rFonts w:hint="eastAsia"/>
        </w:rPr>
        <w:t>libpc</w:t>
      </w:r>
      <w:proofErr w:type="spellEnd"/>
      <w:r>
        <w:rPr>
          <w:rFonts w:hint="eastAsia"/>
        </w:rPr>
        <w:t>里有的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(core</w:t>
      </w:r>
      <w:r>
        <w:rPr>
          <w:rFonts w:hint="eastAsia"/>
        </w:rPr>
        <w:t>里面的文件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模块管理工具</w:t>
      </w:r>
      <w:r>
        <w:rPr>
          <w:rFonts w:hint="eastAsia"/>
        </w:rPr>
        <w:t>(manager</w:t>
      </w:r>
      <w:r>
        <w:rPr>
          <w:rFonts w:hint="eastAsia"/>
        </w:rPr>
        <w:t>里面的文件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36E9B" w:rsidRDefault="00C36E9B" w:rsidP="00C36E9B">
      <w:pPr>
        <w:pStyle w:val="1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</w:t>
      </w:r>
    </w:p>
    <w:p w:rsidR="002C277C" w:rsidRDefault="007C4694" w:rsidP="00C3219F">
      <w:pPr>
        <w:pStyle w:val="2"/>
        <w:rPr>
          <w:rFonts w:hint="eastAsia"/>
        </w:rPr>
      </w:pPr>
      <w:r>
        <w:rPr>
          <w:rFonts w:hint="eastAsia"/>
        </w:rPr>
        <w:t>2.1</w:t>
      </w:r>
      <w:r w:rsidR="0078664A">
        <w:rPr>
          <w:rFonts w:hint="eastAsia"/>
        </w:rPr>
        <w:t>引入所需模块</w:t>
      </w:r>
    </w:p>
    <w:p w:rsidR="0078664A" w:rsidRDefault="0078664A" w:rsidP="0078664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widget</w:t>
      </w:r>
      <w:r>
        <w:rPr>
          <w:rFonts w:hint="eastAsia"/>
        </w:rPr>
        <w:t>文件夹，在此</w:t>
      </w:r>
      <w:r>
        <w:rPr>
          <w:rFonts w:hint="eastAsia"/>
        </w:rPr>
        <w:t>widget</w:t>
      </w:r>
      <w:r>
        <w:rPr>
          <w:rFonts w:hint="eastAsia"/>
        </w:rPr>
        <w:t>里采用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引用方式（或其他类似方式）按需引用相关</w:t>
      </w:r>
      <w:proofErr w:type="spellStart"/>
      <w:r>
        <w:rPr>
          <w:rFonts w:hint="eastAsia"/>
        </w:rPr>
        <w:t>libpc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/widget</w:t>
      </w:r>
      <w:r>
        <w:rPr>
          <w:rFonts w:hint="eastAsia"/>
        </w:rPr>
        <w:t>中的文件夹。</w:t>
      </w:r>
      <w:r w:rsidR="009B36FF">
        <w:rPr>
          <w:rFonts w:hint="eastAsia"/>
        </w:rPr>
        <w:t>使用方式按照一般的</w:t>
      </w:r>
      <w:r w:rsidR="009B36FF">
        <w:rPr>
          <w:rFonts w:hint="eastAsia"/>
        </w:rPr>
        <w:t>define[</w:t>
      </w:r>
      <w:r w:rsidR="009B36FF">
        <w:t>‘</w:t>
      </w:r>
      <w:r w:rsidR="009B36FF">
        <w:rPr>
          <w:rFonts w:hint="eastAsia"/>
        </w:rPr>
        <w:t>config.js</w:t>
      </w:r>
      <w:r w:rsidR="009B36FF">
        <w:rPr>
          <w:rFonts w:hint="eastAsia"/>
        </w:rPr>
        <w:t>中</w:t>
      </w:r>
      <w:r w:rsidR="009B36FF">
        <w:rPr>
          <w:rFonts w:hint="eastAsia"/>
        </w:rPr>
        <w:t>paths</w:t>
      </w:r>
      <w:r w:rsidR="009B36FF">
        <w:rPr>
          <w:rFonts w:hint="eastAsia"/>
        </w:rPr>
        <w:t>配置的对应短命名</w:t>
      </w:r>
      <w:r w:rsidR="009B36FF">
        <w:t>’</w:t>
      </w:r>
      <w:r w:rsidR="009B36FF">
        <w:rPr>
          <w:rFonts w:hint="eastAsia"/>
        </w:rPr>
        <w:t>]</w:t>
      </w:r>
      <w:r w:rsidR="009B36FF">
        <w:rPr>
          <w:rFonts w:hint="eastAsia"/>
        </w:rPr>
        <w:t>引入即可。</w:t>
      </w:r>
    </w:p>
    <w:p w:rsidR="0078664A" w:rsidRPr="009B36FF" w:rsidRDefault="0078664A" w:rsidP="0078664A">
      <w:pPr>
        <w:rPr>
          <w:rFonts w:hint="eastAsia"/>
          <w:color w:val="FF0000"/>
        </w:rPr>
      </w:pPr>
      <w:r w:rsidRPr="009B36FF">
        <w:rPr>
          <w:rFonts w:hint="eastAsia"/>
          <w:color w:val="FF0000"/>
        </w:rPr>
        <w:t>如：</w:t>
      </w:r>
    </w:p>
    <w:p w:rsidR="0078664A" w:rsidRDefault="0078664A" w:rsidP="0078664A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="00E61C9E">
        <w:rPr>
          <w:rFonts w:hint="eastAsia"/>
        </w:rPr>
        <w:t>yweb</w:t>
      </w:r>
      <w:proofErr w:type="spellEnd"/>
      <w:r w:rsidR="00E61C9E">
        <w:rPr>
          <w:rFonts w:hint="eastAsia"/>
        </w:rPr>
        <w:t>里需要数据接口请求的功能，则</w:t>
      </w:r>
      <w:proofErr w:type="spellStart"/>
      <w:r w:rsidR="00E61C9E">
        <w:rPr>
          <w:rFonts w:hint="eastAsia"/>
        </w:rPr>
        <w:t>svn</w:t>
      </w:r>
      <w:proofErr w:type="spellEnd"/>
      <w:r w:rsidR="00E61C9E">
        <w:rPr>
          <w:rFonts w:hint="eastAsia"/>
        </w:rPr>
        <w:t>引入</w:t>
      </w:r>
      <w:proofErr w:type="spellStart"/>
      <w:r w:rsidR="00E61C9E">
        <w:rPr>
          <w:rFonts w:hint="eastAsia"/>
        </w:rPr>
        <w:t>libpc</w:t>
      </w:r>
      <w:proofErr w:type="spellEnd"/>
      <w:r w:rsidR="00E61C9E">
        <w:rPr>
          <w:rFonts w:hint="eastAsia"/>
        </w:rPr>
        <w:t>/</w:t>
      </w:r>
      <w:proofErr w:type="spellStart"/>
      <w:r w:rsidR="00E61C9E">
        <w:rPr>
          <w:rFonts w:hint="eastAsia"/>
        </w:rPr>
        <w:t>js</w:t>
      </w:r>
      <w:proofErr w:type="spellEnd"/>
      <w:r w:rsidR="00E61C9E">
        <w:rPr>
          <w:rFonts w:hint="eastAsia"/>
        </w:rPr>
        <w:t>/widget/</w:t>
      </w:r>
      <w:proofErr w:type="spellStart"/>
      <w:r w:rsidR="00E61C9E">
        <w:rPr>
          <w:rFonts w:hint="eastAsia"/>
        </w:rPr>
        <w:t>io</w:t>
      </w:r>
      <w:proofErr w:type="spellEnd"/>
      <w:r w:rsidR="00E61C9E">
        <w:rPr>
          <w:rFonts w:hint="eastAsia"/>
        </w:rPr>
        <w:t>;</w:t>
      </w:r>
    </w:p>
    <w:p w:rsidR="009B36FF" w:rsidRDefault="009B36FF" w:rsidP="0078664A">
      <w:pPr>
        <w:rPr>
          <w:rFonts w:hint="eastAsia"/>
        </w:rPr>
      </w:pP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/page/main.js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下的文件：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interio</w:t>
      </w:r>
      <w:proofErr w:type="spellEnd"/>
      <w:r>
        <w:t>’</w:t>
      </w:r>
      <w:r>
        <w:rPr>
          <w:rFonts w:hint="eastAsia"/>
        </w:rPr>
        <w:t>])</w:t>
      </w:r>
    </w:p>
    <w:p w:rsidR="00E61C9E" w:rsidRDefault="00FF427C" w:rsidP="0078664A">
      <w:pPr>
        <w:rPr>
          <w:rFonts w:hint="eastAsia"/>
        </w:rPr>
      </w:pPr>
      <w:r>
        <w:rPr>
          <w:rFonts w:hint="eastAsia"/>
        </w:rPr>
        <w:t>相关使用可参考</w:t>
      </w:r>
      <w:proofErr w:type="spellStart"/>
      <w:r>
        <w:rPr>
          <w:rFonts w:hint="eastAsia"/>
        </w:rPr>
        <w:t>libpc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/demo/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里的页面。</w:t>
      </w:r>
    </w:p>
    <w:p w:rsidR="007C4694" w:rsidRDefault="007C4694" w:rsidP="007C4694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添加</w:t>
      </w:r>
      <w:r>
        <w:rPr>
          <w:rFonts w:hint="eastAsia"/>
        </w:rPr>
        <w:t>config.js</w:t>
      </w:r>
      <w:r>
        <w:rPr>
          <w:rFonts w:hint="eastAsia"/>
        </w:rPr>
        <w:t>公共配置</w:t>
      </w:r>
    </w:p>
    <w:p w:rsidR="007C4694" w:rsidRDefault="007C4694" w:rsidP="007C469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config.js</w:t>
      </w:r>
      <w:r>
        <w:rPr>
          <w:rFonts w:hint="eastAsia"/>
        </w:rPr>
        <w:t>中的某些配置合并到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config.js</w:t>
      </w:r>
      <w:r>
        <w:rPr>
          <w:rFonts w:hint="eastAsia"/>
        </w:rPr>
        <w:t>。需要添加的配置项有：</w:t>
      </w:r>
    </w:p>
    <w:p w:rsidR="007C4694" w:rsidRDefault="007C4694" w:rsidP="007C4694">
      <w:pPr>
        <w:pStyle w:val="a5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DF5A97">
        <w:rPr>
          <w:rFonts w:hint="eastAsia"/>
        </w:rPr>
        <w:t>paths</w:t>
      </w:r>
      <w:r w:rsidRPr="00DF5A97">
        <w:rPr>
          <w:rFonts w:hint="eastAsia"/>
        </w:rPr>
        <w:t>配置项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配置</w:t>
      </w:r>
      <w:r w:rsidRPr="00C3219F">
        <w:t>'</w:t>
      </w:r>
      <w:proofErr w:type="spellStart"/>
      <w:r w:rsidRPr="00C3219F">
        <w:t>jquery</w:t>
      </w:r>
      <w:proofErr w:type="spellEnd"/>
      <w:r w:rsidRPr="00C3219F">
        <w:t xml:space="preserve">': </w:t>
      </w:r>
      <w:proofErr w:type="spellStart"/>
      <w:r w:rsidRPr="00C3219F">
        <w:t>baseUrl</w:t>
      </w:r>
      <w:proofErr w:type="spellEnd"/>
      <w:r w:rsidRPr="00C3219F">
        <w:t>+'core/</w:t>
      </w:r>
      <w:proofErr w:type="spellStart"/>
      <w:r w:rsidRPr="00C3219F">
        <w:t>jquery</w:t>
      </w:r>
      <w:proofErr w:type="spellEnd"/>
      <w:r w:rsidRPr="00C3219F">
        <w:t>/jquery-1.11.3.min'</w:t>
      </w:r>
      <w:r>
        <w:rPr>
          <w:rFonts w:hint="eastAsia"/>
        </w:rPr>
        <w:t>替换成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jquery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给</w:t>
      </w:r>
      <w:proofErr w:type="spellStart"/>
      <w:r>
        <w:rPr>
          <w:rFonts w:hint="eastAsia"/>
        </w:rPr>
        <w:t>libpc</w:t>
      </w:r>
      <w:proofErr w:type="spellEnd"/>
      <w:r>
        <w:rPr>
          <w:rFonts w:hint="eastAsia"/>
        </w:rPr>
        <w:t>配置的域名下对应的</w:t>
      </w:r>
      <w:r>
        <w:rPr>
          <w:rFonts w:hint="eastAsia"/>
        </w:rPr>
        <w:t>jquery-1.11.3.min</w:t>
      </w:r>
      <w:r>
        <w:rPr>
          <w:rFonts w:hint="eastAsia"/>
        </w:rPr>
        <w:t>的绝对</w:t>
      </w:r>
      <w:r>
        <w:rPr>
          <w:rFonts w:hint="eastAsia"/>
        </w:rPr>
        <w:t>http</w:t>
      </w:r>
      <w:r>
        <w:rPr>
          <w:rFonts w:hint="eastAsia"/>
        </w:rPr>
        <w:t>路径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:rsidR="007C4694" w:rsidRPr="007C4694" w:rsidRDefault="007C4694" w:rsidP="007C4694">
      <w:pPr>
        <w:pStyle w:val="a5"/>
        <w:widowControl/>
        <w:ind w:left="420" w:firstLineChars="0" w:firstLine="0"/>
        <w:jc w:val="left"/>
        <w:rPr>
          <w:rFonts w:hint="eastAsia"/>
          <w:color w:val="FF0000"/>
        </w:rPr>
      </w:pPr>
      <w:r w:rsidRPr="007C4694">
        <w:rPr>
          <w:rFonts w:hint="eastAsia"/>
          <w:color w:val="FF0000"/>
        </w:rPr>
        <w:t>注意：</w:t>
      </w:r>
    </w:p>
    <w:p w:rsidR="007C4694" w:rsidRDefault="007C4694" w:rsidP="007C4694">
      <w:pPr>
        <w:pStyle w:val="a5"/>
        <w:widowControl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配置项是必须的；</w:t>
      </w:r>
    </w:p>
    <w:p w:rsidR="007C4694" w:rsidRPr="00DF5A97" w:rsidRDefault="007C4694" w:rsidP="007C4694">
      <w:pPr>
        <w:pStyle w:val="a5"/>
        <w:widowControl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其他的根据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/widget</w:t>
      </w:r>
      <w:r>
        <w:rPr>
          <w:rFonts w:hint="eastAsia"/>
        </w:rPr>
        <w:t>中引入的</w:t>
      </w:r>
      <w:proofErr w:type="spellStart"/>
      <w:r>
        <w:rPr>
          <w:rFonts w:hint="eastAsia"/>
        </w:rPr>
        <w:t>libpc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/widget</w:t>
      </w:r>
      <w:r>
        <w:rPr>
          <w:rFonts w:hint="eastAsia"/>
        </w:rPr>
        <w:t>中的模块按需引入配置；</w:t>
      </w:r>
    </w:p>
    <w:p w:rsidR="007C4694" w:rsidRPr="002C277C" w:rsidRDefault="007C4694" w:rsidP="007C4694">
      <w:pPr>
        <w:pStyle w:val="a5"/>
        <w:widowControl/>
        <w:numPr>
          <w:ilvl w:val="0"/>
          <w:numId w:val="2"/>
        </w:numPr>
        <w:ind w:firstLineChars="0"/>
        <w:jc w:val="left"/>
      </w:pPr>
      <w:r w:rsidRPr="00DF5A97">
        <w:rPr>
          <w:rFonts w:hint="eastAsia"/>
        </w:rPr>
        <w:t>define(</w:t>
      </w:r>
      <w:r w:rsidRPr="00DF5A97">
        <w:t>‘</w:t>
      </w:r>
      <w:r w:rsidRPr="00DF5A97">
        <w:rPr>
          <w:rFonts w:hint="eastAsia"/>
        </w:rPr>
        <w:t>$</w:t>
      </w:r>
      <w:r w:rsidRPr="00DF5A97">
        <w:t>’…</w:t>
      </w:r>
      <w:r w:rsidRPr="00DF5A97">
        <w:rPr>
          <w:rFonts w:hint="eastAsia"/>
        </w:rPr>
        <w:t>定义</w:t>
      </w:r>
    </w:p>
    <w:p w:rsidR="00FF427C" w:rsidRDefault="00C75927" w:rsidP="00C75927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引入页面</w:t>
      </w:r>
    </w:p>
    <w:p w:rsidR="00C75927" w:rsidRDefault="00C75927" w:rsidP="00C75927">
      <w:pPr>
        <w:rPr>
          <w:rFonts w:hint="eastAsia"/>
        </w:rPr>
      </w:pPr>
      <w:bookmarkStart w:id="0" w:name="_GoBack"/>
      <w:r>
        <w:rPr>
          <w:rFonts w:hint="eastAsia"/>
        </w:rPr>
        <w:t>引入页面的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顺序如下：</w:t>
      </w:r>
      <w:r>
        <w:rPr>
          <w:rFonts w:hint="eastAsia"/>
        </w:rPr>
        <w:t>(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libpc</w:t>
      </w:r>
      <w:proofErr w:type="spellEnd"/>
      <w:r>
        <w:rPr>
          <w:rFonts w:hint="eastAsia"/>
        </w:rPr>
        <w:t>所处的域名是</w:t>
      </w:r>
      <w:r>
        <w:rPr>
          <w:rFonts w:hint="eastAsia"/>
        </w:rPr>
        <w:t>www.libpc.com)</w:t>
      </w:r>
    </w:p>
    <w:bookmarkEnd w:id="0"/>
    <w:p w:rsidR="00C75927" w:rsidRDefault="00C75927" w:rsidP="00CD622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CD622F">
        <w:rPr>
          <w:u w:val="single"/>
        </w:rPr>
        <w:t>http://www.libpc.com/js/manager/requirejs/requirejs2.1.11.js</w:t>
      </w:r>
    </w:p>
    <w:p w:rsidR="00C75927" w:rsidRDefault="00C75927" w:rsidP="00CD622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config.js</w:t>
      </w:r>
    </w:p>
    <w:p w:rsidR="00C75927" w:rsidRPr="00C75927" w:rsidRDefault="00C75927" w:rsidP="00CD622F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里的当前页面所需的</w:t>
      </w:r>
      <w:proofErr w:type="spellStart"/>
      <w:r>
        <w:rPr>
          <w:rFonts w:hint="eastAsia"/>
        </w:rPr>
        <w:t>js</w:t>
      </w:r>
      <w:proofErr w:type="spellEnd"/>
    </w:p>
    <w:sectPr w:rsidR="00C75927" w:rsidRPr="00C7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6F" w:rsidRDefault="00933C6F" w:rsidP="00C36E9B">
      <w:r>
        <w:separator/>
      </w:r>
    </w:p>
  </w:endnote>
  <w:endnote w:type="continuationSeparator" w:id="0">
    <w:p w:rsidR="00933C6F" w:rsidRDefault="00933C6F" w:rsidP="00C3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6F" w:rsidRDefault="00933C6F" w:rsidP="00C36E9B">
      <w:r>
        <w:separator/>
      </w:r>
    </w:p>
  </w:footnote>
  <w:footnote w:type="continuationSeparator" w:id="0">
    <w:p w:rsidR="00933C6F" w:rsidRDefault="00933C6F" w:rsidP="00C3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72A68"/>
    <w:multiLevelType w:val="hybridMultilevel"/>
    <w:tmpl w:val="466AB6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D1301"/>
    <w:multiLevelType w:val="hybridMultilevel"/>
    <w:tmpl w:val="96EC4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86114"/>
    <w:multiLevelType w:val="hybridMultilevel"/>
    <w:tmpl w:val="0E58B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F6"/>
    <w:rsid w:val="002321F7"/>
    <w:rsid w:val="002C277C"/>
    <w:rsid w:val="006D16F6"/>
    <w:rsid w:val="0078664A"/>
    <w:rsid w:val="007C4694"/>
    <w:rsid w:val="00933C6F"/>
    <w:rsid w:val="009B36FF"/>
    <w:rsid w:val="00C3219F"/>
    <w:rsid w:val="00C36E9B"/>
    <w:rsid w:val="00C75927"/>
    <w:rsid w:val="00CD622F"/>
    <w:rsid w:val="00DF5A97"/>
    <w:rsid w:val="00E61C9E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6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36E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27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7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7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6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36E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27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7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EF06D-E797-4361-B837-6E87B783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2015-06-29T07:31:00Z</dcterms:created>
  <dcterms:modified xsi:type="dcterms:W3CDTF">2015-06-29T08:12:00Z</dcterms:modified>
</cp:coreProperties>
</file>