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AB9" w:rsidRPr="006C56FC" w:rsidRDefault="00052B6D">
      <w:r w:rsidRPr="006C56FC">
        <w:t>Вариант 1.</w:t>
      </w:r>
      <w:r w:rsidR="005648DC" w:rsidRPr="006C56FC">
        <w:t xml:space="preserve"> Часть А.</w:t>
      </w:r>
    </w:p>
    <w:p w:rsidR="00052B6D" w:rsidRPr="006C56FC" w:rsidRDefault="00052B6D" w:rsidP="00CB3704">
      <w:pPr>
        <w:pStyle w:val="a3"/>
        <w:numPr>
          <w:ilvl w:val="0"/>
          <w:numId w:val="1"/>
        </w:numPr>
        <w:ind w:left="709" w:hanging="425"/>
      </w:pPr>
      <w:r w:rsidRPr="006C56FC">
        <w:t>В каком году началось правление князя Андрея Боголюбского?</w:t>
      </w:r>
    </w:p>
    <w:p w:rsidR="00052B6D" w:rsidRPr="006C56FC" w:rsidRDefault="00052B6D" w:rsidP="00052B6D">
      <w:pPr>
        <w:pStyle w:val="a3"/>
      </w:pPr>
      <w:r w:rsidRPr="006C56FC">
        <w:t>А. 1157;  б. 1169;  в. 1174; г. 1176.</w:t>
      </w:r>
    </w:p>
    <w:p w:rsidR="00052B6D" w:rsidRPr="006C56FC" w:rsidRDefault="00052B6D" w:rsidP="00052B6D">
      <w:pPr>
        <w:pStyle w:val="a3"/>
        <w:ind w:left="284"/>
      </w:pPr>
      <w:r w:rsidRPr="006C56FC">
        <w:t>2. Начало древнерусского законодательства связано с именем князя?</w:t>
      </w:r>
    </w:p>
    <w:p w:rsidR="00052B6D" w:rsidRPr="006C56FC" w:rsidRDefault="00052B6D" w:rsidP="00052B6D">
      <w:pPr>
        <w:pStyle w:val="a3"/>
        <w:ind w:left="709"/>
      </w:pPr>
      <w:r w:rsidRPr="006C56FC">
        <w:t>А. Рюрика;  б. Олега;  в</w:t>
      </w:r>
      <w:proofErr w:type="gramStart"/>
      <w:r w:rsidRPr="006C56FC">
        <w:t>.Я</w:t>
      </w:r>
      <w:proofErr w:type="gramEnd"/>
      <w:r w:rsidRPr="006C56FC">
        <w:t>рослава Мудрого; г. Владимира Мономаха.</w:t>
      </w:r>
    </w:p>
    <w:p w:rsidR="00052B6D" w:rsidRPr="006C56FC" w:rsidRDefault="00052B6D" w:rsidP="00052B6D">
      <w:pPr>
        <w:pStyle w:val="a3"/>
        <w:ind w:left="284"/>
      </w:pPr>
      <w:r w:rsidRPr="006C56FC">
        <w:t xml:space="preserve">3. В каком городе в </w:t>
      </w:r>
      <w:r w:rsidRPr="006C56FC">
        <w:rPr>
          <w:lang w:val="en-US"/>
        </w:rPr>
        <w:t>XII</w:t>
      </w:r>
      <w:r w:rsidRPr="006C56FC">
        <w:t xml:space="preserve"> веке был сооружен Дмитриевский собор?</w:t>
      </w:r>
    </w:p>
    <w:p w:rsidR="00052B6D" w:rsidRPr="006C56FC" w:rsidRDefault="00052B6D" w:rsidP="00052B6D">
      <w:pPr>
        <w:pStyle w:val="a3"/>
        <w:ind w:left="709"/>
      </w:pPr>
      <w:proofErr w:type="gramStart"/>
      <w:r w:rsidRPr="006C56FC">
        <w:t>А. в Москве;  б. в Смоленске;  в. в Ростове;  г. Во Владимире.</w:t>
      </w:r>
      <w:proofErr w:type="gramEnd"/>
    </w:p>
    <w:p w:rsidR="00052B6D" w:rsidRPr="006C56FC" w:rsidRDefault="00052B6D" w:rsidP="00052B6D">
      <w:pPr>
        <w:pStyle w:val="a3"/>
        <w:ind w:left="284"/>
      </w:pPr>
      <w:r w:rsidRPr="006C56FC">
        <w:t xml:space="preserve">4. Что относилось к функциям посадника в Новгороде в </w:t>
      </w:r>
      <w:r w:rsidRPr="006C56FC">
        <w:rPr>
          <w:lang w:val="en-US"/>
        </w:rPr>
        <w:t>XII</w:t>
      </w:r>
      <w:r w:rsidRPr="006C56FC">
        <w:t xml:space="preserve"> - </w:t>
      </w:r>
      <w:r w:rsidRPr="006C56FC">
        <w:rPr>
          <w:lang w:val="en-US"/>
        </w:rPr>
        <w:t>XIII</w:t>
      </w:r>
      <w:r w:rsidRPr="006C56FC">
        <w:t xml:space="preserve"> веках?</w:t>
      </w:r>
    </w:p>
    <w:p w:rsidR="00052B6D" w:rsidRPr="006C56FC" w:rsidRDefault="00052B6D" w:rsidP="005648DC">
      <w:pPr>
        <w:pStyle w:val="a3"/>
        <w:ind w:left="709"/>
      </w:pPr>
      <w:r w:rsidRPr="006C56FC">
        <w:t>А. Назнач</w:t>
      </w:r>
      <w:r w:rsidR="00E450FF" w:rsidRPr="006C56FC">
        <w:t>ение и смещение должностных лиц</w:t>
      </w:r>
      <w:r w:rsidRPr="006C56FC">
        <w:t>, руководство административным аппаратом;</w:t>
      </w:r>
    </w:p>
    <w:p w:rsidR="00052B6D" w:rsidRPr="006C56FC" w:rsidRDefault="00052B6D" w:rsidP="005648DC">
      <w:pPr>
        <w:pStyle w:val="a3"/>
        <w:ind w:left="709"/>
      </w:pPr>
      <w:r w:rsidRPr="006C56FC">
        <w:t>Б. Заведование государственной казной;</w:t>
      </w:r>
    </w:p>
    <w:p w:rsidR="00052B6D" w:rsidRPr="006C56FC" w:rsidRDefault="00052B6D" w:rsidP="005648DC">
      <w:pPr>
        <w:pStyle w:val="a3"/>
        <w:ind w:left="709"/>
      </w:pPr>
      <w:r w:rsidRPr="006C56FC">
        <w:t xml:space="preserve">В. </w:t>
      </w:r>
      <w:r w:rsidR="00E316A5" w:rsidRPr="006C56FC">
        <w:t>Командование ополчением;</w:t>
      </w:r>
    </w:p>
    <w:p w:rsidR="00E316A5" w:rsidRPr="006C56FC" w:rsidRDefault="00E316A5" w:rsidP="005648DC">
      <w:pPr>
        <w:pStyle w:val="a3"/>
        <w:ind w:left="709"/>
      </w:pPr>
      <w:r w:rsidRPr="006C56FC">
        <w:t>Г. Руководство церковью.</w:t>
      </w:r>
    </w:p>
    <w:p w:rsidR="00E316A5" w:rsidRPr="006C56FC" w:rsidRDefault="00E316A5" w:rsidP="00052B6D">
      <w:pPr>
        <w:pStyle w:val="a3"/>
        <w:ind w:left="284"/>
      </w:pPr>
      <w:r w:rsidRPr="006C56FC">
        <w:t>5. Какие термины связаны с древнерусской культурой?</w:t>
      </w:r>
    </w:p>
    <w:p w:rsidR="00E316A5" w:rsidRPr="006C56FC" w:rsidRDefault="00E316A5" w:rsidP="00E316A5">
      <w:pPr>
        <w:pStyle w:val="a3"/>
        <w:ind w:left="709"/>
      </w:pPr>
      <w:r w:rsidRPr="006C56FC">
        <w:t>А. зернь, пергамент, закомара;</w:t>
      </w:r>
    </w:p>
    <w:p w:rsidR="00E316A5" w:rsidRPr="006C56FC" w:rsidRDefault="00E316A5" w:rsidP="00E316A5">
      <w:pPr>
        <w:pStyle w:val="a3"/>
        <w:ind w:left="709"/>
      </w:pPr>
      <w:r w:rsidRPr="006C56FC">
        <w:t>Б. иерархия, евхаристия, литургия;</w:t>
      </w:r>
    </w:p>
    <w:p w:rsidR="00E316A5" w:rsidRPr="006C56FC" w:rsidRDefault="00E316A5" w:rsidP="00E316A5">
      <w:pPr>
        <w:pStyle w:val="a3"/>
        <w:ind w:left="709"/>
      </w:pPr>
      <w:r w:rsidRPr="006C56FC">
        <w:t>В. полюдье, тиун, погост;</w:t>
      </w:r>
    </w:p>
    <w:p w:rsidR="00E316A5" w:rsidRPr="006C56FC" w:rsidRDefault="00E316A5" w:rsidP="00E316A5">
      <w:pPr>
        <w:pStyle w:val="a3"/>
        <w:ind w:left="709"/>
      </w:pPr>
      <w:r w:rsidRPr="006C56FC">
        <w:t>Г. зерцало, саадак, шелом.</w:t>
      </w:r>
    </w:p>
    <w:p w:rsidR="00E316A5" w:rsidRPr="006C56FC" w:rsidRDefault="00E316A5" w:rsidP="00E316A5">
      <w:pPr>
        <w:pStyle w:val="a3"/>
        <w:ind w:left="284"/>
      </w:pPr>
      <w:r w:rsidRPr="006C56FC">
        <w:t>6. С какими событиями связаны даты 1111 и 1185 год?</w:t>
      </w:r>
    </w:p>
    <w:p w:rsidR="00E316A5" w:rsidRPr="006C56FC" w:rsidRDefault="00E316A5" w:rsidP="00E316A5">
      <w:pPr>
        <w:pStyle w:val="a3"/>
        <w:ind w:left="709"/>
      </w:pPr>
      <w:r w:rsidRPr="006C56FC">
        <w:t>А. с народными восстаниями;</w:t>
      </w:r>
    </w:p>
    <w:p w:rsidR="00E316A5" w:rsidRPr="006C56FC" w:rsidRDefault="00E316A5" w:rsidP="00E316A5">
      <w:pPr>
        <w:pStyle w:val="a3"/>
        <w:ind w:left="709"/>
      </w:pPr>
      <w:r w:rsidRPr="006C56FC">
        <w:t>Б. с борьбой русских князей против половцев;</w:t>
      </w:r>
    </w:p>
    <w:p w:rsidR="00E316A5" w:rsidRPr="006C56FC" w:rsidRDefault="00E316A5" w:rsidP="00E316A5">
      <w:pPr>
        <w:pStyle w:val="a3"/>
        <w:ind w:left="709"/>
      </w:pPr>
      <w:r w:rsidRPr="006C56FC">
        <w:t>В.с  религиозными реформами;</w:t>
      </w:r>
    </w:p>
    <w:p w:rsidR="00E316A5" w:rsidRPr="006C56FC" w:rsidRDefault="00E316A5" w:rsidP="00E316A5">
      <w:pPr>
        <w:pStyle w:val="a3"/>
        <w:ind w:left="709"/>
      </w:pPr>
      <w:r w:rsidRPr="006C56FC">
        <w:t>Г. с княжескими усобицами.</w:t>
      </w:r>
    </w:p>
    <w:p w:rsidR="00052B6D" w:rsidRPr="006C56FC" w:rsidRDefault="001B295A" w:rsidP="00052B6D">
      <w:pPr>
        <w:pStyle w:val="a3"/>
        <w:ind w:left="426"/>
      </w:pPr>
      <w:r w:rsidRPr="006C56FC">
        <w:t>7. Принятие Золотой Ордой ислама связано с именем хана?</w:t>
      </w:r>
    </w:p>
    <w:p w:rsidR="001B295A" w:rsidRPr="006C56FC" w:rsidRDefault="001B295A" w:rsidP="001B295A">
      <w:pPr>
        <w:pStyle w:val="a3"/>
        <w:ind w:left="709"/>
      </w:pPr>
      <w:r w:rsidRPr="006C56FC">
        <w:t xml:space="preserve">А. Ахмата;  б. </w:t>
      </w:r>
      <w:proofErr w:type="spellStart"/>
      <w:r w:rsidRPr="006C56FC">
        <w:t>Тохтамыша</w:t>
      </w:r>
      <w:proofErr w:type="spellEnd"/>
      <w:r w:rsidRPr="006C56FC">
        <w:t xml:space="preserve">;  в. Узбека;   г. </w:t>
      </w:r>
      <w:proofErr w:type="spellStart"/>
      <w:r w:rsidRPr="006C56FC">
        <w:t>Менг</w:t>
      </w:r>
      <w:proofErr w:type="gramStart"/>
      <w:r w:rsidRPr="006C56FC">
        <w:t>у</w:t>
      </w:r>
      <w:proofErr w:type="spellEnd"/>
      <w:r w:rsidRPr="006C56FC">
        <w:t>-</w:t>
      </w:r>
      <w:proofErr w:type="gramEnd"/>
      <w:r w:rsidRPr="006C56FC">
        <w:t xml:space="preserve"> Тимура.</w:t>
      </w:r>
    </w:p>
    <w:p w:rsidR="001B295A" w:rsidRPr="006C56FC" w:rsidRDefault="001B295A" w:rsidP="001B295A">
      <w:pPr>
        <w:pStyle w:val="a3"/>
        <w:ind w:left="426"/>
      </w:pPr>
      <w:r w:rsidRPr="006C56FC">
        <w:t>8. Что означает термин баскаки?</w:t>
      </w:r>
    </w:p>
    <w:p w:rsidR="001B295A" w:rsidRPr="006C56FC" w:rsidRDefault="001B295A" w:rsidP="001B295A">
      <w:pPr>
        <w:pStyle w:val="a3"/>
        <w:ind w:left="709"/>
      </w:pPr>
      <w:r w:rsidRPr="006C56FC">
        <w:t>А. ордынские военачальники;    б. ордынские сборщики дани;</w:t>
      </w:r>
    </w:p>
    <w:p w:rsidR="001B295A" w:rsidRPr="006C56FC" w:rsidRDefault="001B295A" w:rsidP="001B295A">
      <w:pPr>
        <w:pStyle w:val="a3"/>
        <w:ind w:left="709"/>
      </w:pPr>
      <w:r w:rsidRPr="006C56FC">
        <w:t>В. участники Земских Соборов;   г. предводители казачьих отрядов.</w:t>
      </w:r>
    </w:p>
    <w:p w:rsidR="001B295A" w:rsidRPr="006C56FC" w:rsidRDefault="001B295A" w:rsidP="001B295A">
      <w:pPr>
        <w:pStyle w:val="a3"/>
        <w:ind w:left="426"/>
      </w:pPr>
      <w:r w:rsidRPr="006C56FC">
        <w:t>9. Одним из последствий установления на Руси ордынского владычества было?</w:t>
      </w:r>
    </w:p>
    <w:p w:rsidR="001B295A" w:rsidRPr="006C56FC" w:rsidRDefault="001B295A" w:rsidP="001B295A">
      <w:pPr>
        <w:pStyle w:val="a3"/>
        <w:ind w:left="426" w:firstLine="283"/>
      </w:pPr>
      <w:r w:rsidRPr="006C56FC">
        <w:t>А. активное проникновение ислама на русские земли;</w:t>
      </w:r>
    </w:p>
    <w:p w:rsidR="001B295A" w:rsidRPr="006C56FC" w:rsidRDefault="001B295A" w:rsidP="001B295A">
      <w:pPr>
        <w:pStyle w:val="a3"/>
        <w:ind w:left="426" w:firstLine="283"/>
      </w:pPr>
      <w:r w:rsidRPr="006C56FC">
        <w:t>Б. сохранение раздробленности русских земель;</w:t>
      </w:r>
    </w:p>
    <w:p w:rsidR="001B295A" w:rsidRPr="006C56FC" w:rsidRDefault="001B295A" w:rsidP="001B295A">
      <w:pPr>
        <w:pStyle w:val="a3"/>
        <w:ind w:left="426" w:firstLine="283"/>
      </w:pPr>
      <w:r w:rsidRPr="006C56FC">
        <w:t>В. участие дружин русских князей в походах ордынцев в Западную Европу;</w:t>
      </w:r>
    </w:p>
    <w:p w:rsidR="001B295A" w:rsidRPr="006C56FC" w:rsidRDefault="001B295A" w:rsidP="001B295A">
      <w:pPr>
        <w:pStyle w:val="a3"/>
        <w:ind w:left="426" w:firstLine="283"/>
      </w:pPr>
      <w:r w:rsidRPr="006C56FC">
        <w:t>Г. установление тесных торговых связей с Ближним Востоком и Средиземноморьем.</w:t>
      </w:r>
    </w:p>
    <w:p w:rsidR="001B295A" w:rsidRPr="006C56FC" w:rsidRDefault="00E450FF" w:rsidP="00E450FF">
      <w:pPr>
        <w:pStyle w:val="a3"/>
        <w:ind w:left="426"/>
      </w:pPr>
      <w:r w:rsidRPr="006C56FC">
        <w:t>10. Какое из названых событий произошло раньше остальных?</w:t>
      </w:r>
    </w:p>
    <w:p w:rsidR="00E450FF" w:rsidRPr="006C56FC" w:rsidRDefault="00E450FF" w:rsidP="00E450FF">
      <w:pPr>
        <w:pStyle w:val="a3"/>
        <w:ind w:left="709"/>
      </w:pPr>
      <w:r w:rsidRPr="006C56FC">
        <w:t xml:space="preserve">А. битва у Синих вод;                б. Начало правления </w:t>
      </w:r>
      <w:proofErr w:type="spellStart"/>
      <w:r w:rsidRPr="006C56FC">
        <w:t>Гедемина</w:t>
      </w:r>
      <w:proofErr w:type="spellEnd"/>
      <w:r w:rsidRPr="006C56FC">
        <w:t xml:space="preserve">;                                                                    </w:t>
      </w:r>
      <w:proofErr w:type="gramStart"/>
      <w:r w:rsidRPr="006C56FC">
        <w:t>в</w:t>
      </w:r>
      <w:proofErr w:type="gramEnd"/>
      <w:r w:rsidRPr="006C56FC">
        <w:t xml:space="preserve">. </w:t>
      </w:r>
      <w:proofErr w:type="gramStart"/>
      <w:r w:rsidRPr="006C56FC">
        <w:t>битва</w:t>
      </w:r>
      <w:proofErr w:type="gramEnd"/>
      <w:r w:rsidRPr="006C56FC">
        <w:t xml:space="preserve"> на </w:t>
      </w:r>
      <w:proofErr w:type="spellStart"/>
      <w:r w:rsidRPr="006C56FC">
        <w:t>Ворксле</w:t>
      </w:r>
      <w:proofErr w:type="spellEnd"/>
      <w:r w:rsidRPr="006C56FC">
        <w:t>;                  г. начало правления Ольгерда.</w:t>
      </w:r>
    </w:p>
    <w:p w:rsidR="005648DC" w:rsidRPr="006C56FC" w:rsidRDefault="005648DC" w:rsidP="00E450FF">
      <w:pPr>
        <w:pStyle w:val="a3"/>
        <w:ind w:left="709"/>
      </w:pPr>
      <w:r w:rsidRPr="006C56FC">
        <w:t>Часть В.</w:t>
      </w:r>
    </w:p>
    <w:p w:rsidR="005648DC" w:rsidRPr="006C56FC" w:rsidRDefault="005648DC" w:rsidP="005648DC">
      <w:pPr>
        <w:pStyle w:val="a3"/>
        <w:numPr>
          <w:ilvl w:val="0"/>
          <w:numId w:val="2"/>
        </w:numPr>
      </w:pPr>
      <w:r w:rsidRPr="006C56FC">
        <w:t xml:space="preserve">Какие факторы были характерны для социально-экономического развития России во </w:t>
      </w:r>
      <w:r w:rsidRPr="006C56FC">
        <w:rPr>
          <w:lang w:val="en-US"/>
        </w:rPr>
        <w:t>II</w:t>
      </w:r>
      <w:r w:rsidRPr="006C56FC">
        <w:t xml:space="preserve"> половине </w:t>
      </w:r>
      <w:r w:rsidRPr="006C56FC">
        <w:rPr>
          <w:lang w:val="en-US"/>
        </w:rPr>
        <w:t>XVI</w:t>
      </w:r>
      <w:r w:rsidRPr="006C56FC">
        <w:t xml:space="preserve"> века?</w:t>
      </w:r>
    </w:p>
    <w:p w:rsidR="005648DC" w:rsidRPr="006C56FC" w:rsidRDefault="005648DC" w:rsidP="005648DC">
      <w:pPr>
        <w:pStyle w:val="a3"/>
        <w:ind w:left="786"/>
      </w:pPr>
      <w:r w:rsidRPr="006C56FC">
        <w:t>А. завершение закрепощения крестьян и горожан;</w:t>
      </w:r>
    </w:p>
    <w:p w:rsidR="005648DC" w:rsidRPr="006C56FC" w:rsidRDefault="005648DC" w:rsidP="005648DC">
      <w:pPr>
        <w:pStyle w:val="a3"/>
        <w:ind w:left="786"/>
      </w:pPr>
      <w:r w:rsidRPr="006C56FC">
        <w:t>Б. Преобладание натурального хозяйства;</w:t>
      </w:r>
    </w:p>
    <w:p w:rsidR="005648DC" w:rsidRPr="006C56FC" w:rsidRDefault="005648DC" w:rsidP="005648DC">
      <w:pPr>
        <w:pStyle w:val="a3"/>
        <w:ind w:left="786"/>
      </w:pPr>
      <w:r w:rsidRPr="006C56FC">
        <w:t>В. начало освоения земель Сибири;</w:t>
      </w:r>
    </w:p>
    <w:p w:rsidR="005648DC" w:rsidRPr="006C56FC" w:rsidRDefault="005648DC" w:rsidP="005648DC">
      <w:pPr>
        <w:pStyle w:val="a3"/>
        <w:ind w:left="786"/>
      </w:pPr>
      <w:r w:rsidRPr="006C56FC">
        <w:t>Г. распространение в сельском хозяйстве трехполья;</w:t>
      </w:r>
    </w:p>
    <w:p w:rsidR="005648DC" w:rsidRPr="006C56FC" w:rsidRDefault="005648DC" w:rsidP="005648DC">
      <w:pPr>
        <w:pStyle w:val="a3"/>
        <w:ind w:left="786"/>
      </w:pPr>
      <w:r w:rsidRPr="006C56FC">
        <w:t>Д. чётко выраженная районная специализация хозяйства;</w:t>
      </w:r>
    </w:p>
    <w:p w:rsidR="005648DC" w:rsidRPr="006C56FC" w:rsidRDefault="005648DC" w:rsidP="005648DC">
      <w:pPr>
        <w:pStyle w:val="a3"/>
        <w:ind w:left="786"/>
      </w:pPr>
      <w:r w:rsidRPr="006C56FC">
        <w:t>Е. рост заморской торговли по Балтийскому и Чёрному морям.</w:t>
      </w:r>
    </w:p>
    <w:tbl>
      <w:tblPr>
        <w:tblStyle w:val="a4"/>
        <w:tblW w:w="0" w:type="auto"/>
        <w:tblInd w:w="786" w:type="dxa"/>
        <w:tblLook w:val="04A0" w:firstRow="1" w:lastRow="0" w:firstColumn="1" w:lastColumn="0" w:noHBand="0" w:noVBand="1"/>
      </w:tblPr>
      <w:tblGrid>
        <w:gridCol w:w="2928"/>
        <w:gridCol w:w="2928"/>
        <w:gridCol w:w="2929"/>
      </w:tblGrid>
      <w:tr w:rsidR="005648DC" w:rsidRPr="006C56FC" w:rsidTr="005648DC">
        <w:tc>
          <w:tcPr>
            <w:tcW w:w="3190" w:type="dxa"/>
          </w:tcPr>
          <w:p w:rsidR="005648DC" w:rsidRPr="006C56FC" w:rsidRDefault="005648DC" w:rsidP="005648DC">
            <w:pPr>
              <w:pStyle w:val="a3"/>
              <w:ind w:left="0"/>
            </w:pPr>
          </w:p>
        </w:tc>
        <w:tc>
          <w:tcPr>
            <w:tcW w:w="3190" w:type="dxa"/>
          </w:tcPr>
          <w:p w:rsidR="005648DC" w:rsidRPr="006C56FC" w:rsidRDefault="005648DC" w:rsidP="005648DC">
            <w:pPr>
              <w:pStyle w:val="a3"/>
              <w:ind w:left="0"/>
            </w:pPr>
          </w:p>
        </w:tc>
        <w:tc>
          <w:tcPr>
            <w:tcW w:w="3191" w:type="dxa"/>
          </w:tcPr>
          <w:p w:rsidR="005648DC" w:rsidRPr="006C56FC" w:rsidRDefault="005648DC" w:rsidP="005648DC">
            <w:pPr>
              <w:pStyle w:val="a3"/>
              <w:ind w:left="0"/>
            </w:pPr>
          </w:p>
        </w:tc>
      </w:tr>
    </w:tbl>
    <w:p w:rsidR="005648DC" w:rsidRPr="006C56FC" w:rsidRDefault="00755F52" w:rsidP="005648DC">
      <w:pPr>
        <w:pStyle w:val="a3"/>
        <w:numPr>
          <w:ilvl w:val="0"/>
          <w:numId w:val="2"/>
        </w:numPr>
      </w:pPr>
      <w:r w:rsidRPr="006C56FC">
        <w:t>Какие три из славянских племён вошли в состав Древнерусского государства?</w:t>
      </w:r>
    </w:p>
    <w:p w:rsidR="00755F52" w:rsidRPr="006C56FC" w:rsidRDefault="00D509E5" w:rsidP="00755F52">
      <w:pPr>
        <w:pStyle w:val="a3"/>
        <w:ind w:left="786"/>
      </w:pPr>
      <w:proofErr w:type="gramStart"/>
      <w:r w:rsidRPr="006C56FC">
        <w:t xml:space="preserve">А. поляне; б. </w:t>
      </w:r>
      <w:proofErr w:type="spellStart"/>
      <w:r w:rsidRPr="006C56FC">
        <w:t>моравы</w:t>
      </w:r>
      <w:proofErr w:type="spellEnd"/>
      <w:r w:rsidRPr="006C56FC">
        <w:t xml:space="preserve">; в. поморяне, г. кривичи; д. дреговичи, е. </w:t>
      </w:r>
      <w:proofErr w:type="spellStart"/>
      <w:r w:rsidRPr="006C56FC">
        <w:t>мазовшане</w:t>
      </w:r>
      <w:proofErr w:type="spellEnd"/>
      <w:r w:rsidRPr="006C56FC">
        <w:t>.</w:t>
      </w:r>
      <w:proofErr w:type="gramEnd"/>
    </w:p>
    <w:tbl>
      <w:tblPr>
        <w:tblStyle w:val="a4"/>
        <w:tblW w:w="0" w:type="auto"/>
        <w:tblInd w:w="786" w:type="dxa"/>
        <w:tblLook w:val="04A0" w:firstRow="1" w:lastRow="0" w:firstColumn="1" w:lastColumn="0" w:noHBand="0" w:noVBand="1"/>
      </w:tblPr>
      <w:tblGrid>
        <w:gridCol w:w="2928"/>
        <w:gridCol w:w="2928"/>
        <w:gridCol w:w="2929"/>
      </w:tblGrid>
      <w:tr w:rsidR="00D509E5" w:rsidRPr="006C56FC" w:rsidTr="00D509E5">
        <w:tc>
          <w:tcPr>
            <w:tcW w:w="3190" w:type="dxa"/>
          </w:tcPr>
          <w:p w:rsidR="00D509E5" w:rsidRPr="006C56FC" w:rsidRDefault="00D509E5" w:rsidP="00755F52">
            <w:pPr>
              <w:pStyle w:val="a3"/>
              <w:ind w:left="0"/>
            </w:pPr>
          </w:p>
        </w:tc>
        <w:tc>
          <w:tcPr>
            <w:tcW w:w="3190" w:type="dxa"/>
          </w:tcPr>
          <w:p w:rsidR="00D509E5" w:rsidRPr="006C56FC" w:rsidRDefault="00D509E5" w:rsidP="00755F52">
            <w:pPr>
              <w:pStyle w:val="a3"/>
              <w:ind w:left="0"/>
            </w:pPr>
          </w:p>
        </w:tc>
        <w:tc>
          <w:tcPr>
            <w:tcW w:w="3191" w:type="dxa"/>
          </w:tcPr>
          <w:p w:rsidR="00D509E5" w:rsidRPr="006C56FC" w:rsidRDefault="00D509E5" w:rsidP="00755F52">
            <w:pPr>
              <w:pStyle w:val="a3"/>
              <w:ind w:left="0"/>
            </w:pPr>
          </w:p>
        </w:tc>
      </w:tr>
    </w:tbl>
    <w:p w:rsidR="00D509E5" w:rsidRPr="006C56FC" w:rsidRDefault="00D509E5" w:rsidP="00D509E5">
      <w:pPr>
        <w:pStyle w:val="a3"/>
        <w:numPr>
          <w:ilvl w:val="0"/>
          <w:numId w:val="2"/>
        </w:numPr>
      </w:pPr>
      <w:r w:rsidRPr="006C56FC">
        <w:lastRenderedPageBreak/>
        <w:t>Установите соответствие между племенами и их этнической принадлежностью?</w:t>
      </w:r>
    </w:p>
    <w:p w:rsidR="00D509E5" w:rsidRPr="006C56FC" w:rsidRDefault="00D509E5" w:rsidP="00D509E5">
      <w:pPr>
        <w:pStyle w:val="a3"/>
        <w:ind w:left="786"/>
      </w:pPr>
      <w:r w:rsidRPr="006C56FC">
        <w:t>К каждой позиции первого столбца подберите соответствующую позицию из второго и запишите в таблицу, выбранные цифры под соответствующими буквами.</w:t>
      </w:r>
    </w:p>
    <w:tbl>
      <w:tblPr>
        <w:tblStyle w:val="a4"/>
        <w:tblW w:w="0" w:type="auto"/>
        <w:tblInd w:w="786" w:type="dxa"/>
        <w:tblLook w:val="04A0" w:firstRow="1" w:lastRow="0" w:firstColumn="1" w:lastColumn="0" w:noHBand="0" w:noVBand="1"/>
      </w:tblPr>
      <w:tblGrid>
        <w:gridCol w:w="4333"/>
        <w:gridCol w:w="4452"/>
      </w:tblGrid>
      <w:tr w:rsidR="00D509E5" w:rsidRPr="006C56FC" w:rsidTr="00D509E5">
        <w:tc>
          <w:tcPr>
            <w:tcW w:w="4785" w:type="dxa"/>
          </w:tcPr>
          <w:p w:rsidR="00D509E5" w:rsidRPr="006C56FC" w:rsidRDefault="00D509E5" w:rsidP="00D509E5">
            <w:pPr>
              <w:pStyle w:val="a3"/>
              <w:ind w:left="0"/>
            </w:pPr>
            <w:r w:rsidRPr="006C56FC">
              <w:t>А. меря;</w:t>
            </w:r>
          </w:p>
        </w:tc>
        <w:tc>
          <w:tcPr>
            <w:tcW w:w="4786" w:type="dxa"/>
          </w:tcPr>
          <w:p w:rsidR="00D509E5" w:rsidRPr="006C56FC" w:rsidRDefault="00D509E5" w:rsidP="00D509E5">
            <w:pPr>
              <w:pStyle w:val="a3"/>
              <w:ind w:left="0"/>
            </w:pPr>
            <w:r w:rsidRPr="006C56FC">
              <w:t>1. тюрки;</w:t>
            </w:r>
          </w:p>
        </w:tc>
      </w:tr>
      <w:tr w:rsidR="00D509E5" w:rsidRPr="006C56FC" w:rsidTr="00D509E5">
        <w:tc>
          <w:tcPr>
            <w:tcW w:w="4785" w:type="dxa"/>
          </w:tcPr>
          <w:p w:rsidR="00D509E5" w:rsidRPr="006C56FC" w:rsidRDefault="00D509E5" w:rsidP="00D509E5">
            <w:pPr>
              <w:pStyle w:val="a3"/>
              <w:ind w:left="0"/>
            </w:pPr>
            <w:r w:rsidRPr="006C56FC">
              <w:t>Б. древляне;</w:t>
            </w:r>
          </w:p>
        </w:tc>
        <w:tc>
          <w:tcPr>
            <w:tcW w:w="4786" w:type="dxa"/>
          </w:tcPr>
          <w:p w:rsidR="00D509E5" w:rsidRPr="006C56FC" w:rsidRDefault="00D509E5" w:rsidP="00D509E5">
            <w:pPr>
              <w:pStyle w:val="a3"/>
              <w:ind w:left="0"/>
            </w:pPr>
            <w:r w:rsidRPr="006C56FC">
              <w:t>2. славяне;</w:t>
            </w:r>
          </w:p>
        </w:tc>
      </w:tr>
      <w:tr w:rsidR="00D509E5" w:rsidRPr="006C56FC" w:rsidTr="00D509E5">
        <w:tc>
          <w:tcPr>
            <w:tcW w:w="4785" w:type="dxa"/>
          </w:tcPr>
          <w:p w:rsidR="00D509E5" w:rsidRPr="006C56FC" w:rsidRDefault="00D509E5" w:rsidP="00D509E5">
            <w:pPr>
              <w:pStyle w:val="a3"/>
              <w:ind w:left="0"/>
            </w:pPr>
            <w:r w:rsidRPr="006C56FC">
              <w:t xml:space="preserve">В. </w:t>
            </w:r>
            <w:proofErr w:type="spellStart"/>
            <w:r w:rsidRPr="006C56FC">
              <w:t>ятваги</w:t>
            </w:r>
            <w:proofErr w:type="spellEnd"/>
            <w:r w:rsidRPr="006C56FC">
              <w:t>;</w:t>
            </w:r>
          </w:p>
        </w:tc>
        <w:tc>
          <w:tcPr>
            <w:tcW w:w="4786" w:type="dxa"/>
          </w:tcPr>
          <w:p w:rsidR="00D509E5" w:rsidRPr="006C56FC" w:rsidRDefault="00D509E5" w:rsidP="00D509E5">
            <w:pPr>
              <w:pStyle w:val="a3"/>
              <w:ind w:left="0"/>
            </w:pPr>
            <w:r w:rsidRPr="006C56FC">
              <w:t>3. германцы;</w:t>
            </w:r>
          </w:p>
        </w:tc>
      </w:tr>
      <w:tr w:rsidR="00D509E5" w:rsidRPr="006C56FC" w:rsidTr="00D509E5">
        <w:tc>
          <w:tcPr>
            <w:tcW w:w="4785" w:type="dxa"/>
          </w:tcPr>
          <w:p w:rsidR="00D509E5" w:rsidRPr="006C56FC" w:rsidRDefault="00D509E5" w:rsidP="00D509E5">
            <w:pPr>
              <w:pStyle w:val="a3"/>
              <w:ind w:left="0"/>
            </w:pPr>
            <w:r w:rsidRPr="006C56FC">
              <w:t>Г. печенеги.</w:t>
            </w:r>
          </w:p>
        </w:tc>
        <w:tc>
          <w:tcPr>
            <w:tcW w:w="4786" w:type="dxa"/>
          </w:tcPr>
          <w:p w:rsidR="00D509E5" w:rsidRPr="006C56FC" w:rsidRDefault="00D509E5" w:rsidP="00D509E5">
            <w:pPr>
              <w:pStyle w:val="a3"/>
              <w:ind w:left="0"/>
            </w:pPr>
            <w:r w:rsidRPr="006C56FC">
              <w:t xml:space="preserve">4. </w:t>
            </w:r>
            <w:proofErr w:type="spellStart"/>
            <w:r w:rsidRPr="006C56FC">
              <w:t>балты</w:t>
            </w:r>
            <w:proofErr w:type="spellEnd"/>
            <w:r w:rsidRPr="006C56FC">
              <w:t>;</w:t>
            </w:r>
          </w:p>
        </w:tc>
      </w:tr>
      <w:tr w:rsidR="00D509E5" w:rsidRPr="006C56FC" w:rsidTr="00D509E5">
        <w:tc>
          <w:tcPr>
            <w:tcW w:w="4785" w:type="dxa"/>
          </w:tcPr>
          <w:p w:rsidR="00D509E5" w:rsidRPr="006C56FC" w:rsidRDefault="00D509E5" w:rsidP="00D509E5">
            <w:pPr>
              <w:pStyle w:val="a3"/>
              <w:ind w:left="0"/>
            </w:pPr>
          </w:p>
        </w:tc>
        <w:tc>
          <w:tcPr>
            <w:tcW w:w="4786" w:type="dxa"/>
          </w:tcPr>
          <w:p w:rsidR="00D509E5" w:rsidRPr="006C56FC" w:rsidRDefault="00D509E5" w:rsidP="00D509E5">
            <w:pPr>
              <w:pStyle w:val="a3"/>
              <w:numPr>
                <w:ilvl w:val="0"/>
                <w:numId w:val="3"/>
              </w:numPr>
            </w:pPr>
            <w:r w:rsidRPr="006C56FC">
              <w:t>Финно-</w:t>
            </w:r>
            <w:proofErr w:type="spellStart"/>
            <w:r w:rsidRPr="006C56FC">
              <w:t>угы</w:t>
            </w:r>
            <w:proofErr w:type="spellEnd"/>
            <w:r w:rsidRPr="006C56FC">
              <w:t>.</w:t>
            </w:r>
          </w:p>
        </w:tc>
      </w:tr>
    </w:tbl>
    <w:p w:rsidR="00D509E5" w:rsidRPr="006C56FC" w:rsidRDefault="00D509E5" w:rsidP="00D509E5">
      <w:pPr>
        <w:pStyle w:val="a3"/>
        <w:ind w:left="786"/>
      </w:pPr>
    </w:p>
    <w:tbl>
      <w:tblPr>
        <w:tblStyle w:val="a4"/>
        <w:tblW w:w="0" w:type="auto"/>
        <w:tblInd w:w="786" w:type="dxa"/>
        <w:tblLook w:val="04A0" w:firstRow="1" w:lastRow="0" w:firstColumn="1" w:lastColumn="0" w:noHBand="0" w:noVBand="1"/>
      </w:tblPr>
      <w:tblGrid>
        <w:gridCol w:w="2196"/>
        <w:gridCol w:w="2197"/>
        <w:gridCol w:w="2197"/>
        <w:gridCol w:w="2195"/>
      </w:tblGrid>
      <w:tr w:rsidR="00D509E5" w:rsidRPr="006C56FC" w:rsidTr="00D509E5">
        <w:tc>
          <w:tcPr>
            <w:tcW w:w="2392" w:type="dxa"/>
          </w:tcPr>
          <w:p w:rsidR="00D509E5" w:rsidRPr="006C56FC" w:rsidRDefault="00D509E5" w:rsidP="00D509E5">
            <w:pPr>
              <w:pStyle w:val="a3"/>
              <w:ind w:left="0"/>
              <w:jc w:val="center"/>
            </w:pPr>
            <w:r w:rsidRPr="006C56FC">
              <w:t>А</w:t>
            </w:r>
          </w:p>
        </w:tc>
        <w:tc>
          <w:tcPr>
            <w:tcW w:w="2393" w:type="dxa"/>
          </w:tcPr>
          <w:p w:rsidR="00D509E5" w:rsidRPr="006C56FC" w:rsidRDefault="00D509E5" w:rsidP="00D509E5">
            <w:pPr>
              <w:pStyle w:val="a3"/>
              <w:ind w:left="0"/>
              <w:jc w:val="center"/>
            </w:pPr>
            <w:r w:rsidRPr="006C56FC">
              <w:t>Б</w:t>
            </w:r>
          </w:p>
        </w:tc>
        <w:tc>
          <w:tcPr>
            <w:tcW w:w="2393" w:type="dxa"/>
          </w:tcPr>
          <w:p w:rsidR="00D509E5" w:rsidRPr="006C56FC" w:rsidRDefault="00D509E5" w:rsidP="00D509E5">
            <w:pPr>
              <w:pStyle w:val="a3"/>
              <w:ind w:left="0"/>
              <w:jc w:val="center"/>
            </w:pPr>
            <w:r w:rsidRPr="006C56FC">
              <w:t>В</w:t>
            </w:r>
          </w:p>
        </w:tc>
        <w:tc>
          <w:tcPr>
            <w:tcW w:w="2393" w:type="dxa"/>
          </w:tcPr>
          <w:p w:rsidR="00D509E5" w:rsidRPr="006C56FC" w:rsidRDefault="00D509E5" w:rsidP="00D509E5">
            <w:pPr>
              <w:pStyle w:val="a3"/>
              <w:ind w:left="0"/>
              <w:jc w:val="center"/>
            </w:pPr>
            <w:r w:rsidRPr="006C56FC">
              <w:t>Г</w:t>
            </w:r>
          </w:p>
        </w:tc>
      </w:tr>
      <w:tr w:rsidR="00D509E5" w:rsidRPr="006C56FC" w:rsidTr="00D509E5">
        <w:tc>
          <w:tcPr>
            <w:tcW w:w="2392" w:type="dxa"/>
          </w:tcPr>
          <w:p w:rsidR="00D509E5" w:rsidRPr="006C56FC" w:rsidRDefault="00D509E5" w:rsidP="00D509E5">
            <w:pPr>
              <w:pStyle w:val="a3"/>
              <w:ind w:left="0"/>
              <w:jc w:val="center"/>
            </w:pPr>
          </w:p>
        </w:tc>
        <w:tc>
          <w:tcPr>
            <w:tcW w:w="2393" w:type="dxa"/>
          </w:tcPr>
          <w:p w:rsidR="00D509E5" w:rsidRPr="006C56FC" w:rsidRDefault="00D509E5" w:rsidP="00D509E5">
            <w:pPr>
              <w:pStyle w:val="a3"/>
              <w:ind w:left="0"/>
              <w:jc w:val="center"/>
            </w:pPr>
          </w:p>
        </w:tc>
        <w:tc>
          <w:tcPr>
            <w:tcW w:w="2393" w:type="dxa"/>
          </w:tcPr>
          <w:p w:rsidR="00D509E5" w:rsidRPr="006C56FC" w:rsidRDefault="00D509E5" w:rsidP="00D509E5">
            <w:pPr>
              <w:pStyle w:val="a3"/>
              <w:ind w:left="0"/>
              <w:jc w:val="center"/>
            </w:pPr>
          </w:p>
        </w:tc>
        <w:tc>
          <w:tcPr>
            <w:tcW w:w="2393" w:type="dxa"/>
          </w:tcPr>
          <w:p w:rsidR="00D509E5" w:rsidRPr="006C56FC" w:rsidRDefault="00D509E5" w:rsidP="00D509E5">
            <w:pPr>
              <w:pStyle w:val="a3"/>
              <w:ind w:left="0"/>
              <w:jc w:val="center"/>
            </w:pPr>
          </w:p>
        </w:tc>
      </w:tr>
    </w:tbl>
    <w:p w:rsidR="00D509E5" w:rsidRPr="006C56FC" w:rsidRDefault="00D509E5" w:rsidP="00D509E5">
      <w:pPr>
        <w:pStyle w:val="a3"/>
        <w:numPr>
          <w:ilvl w:val="0"/>
          <w:numId w:val="2"/>
        </w:numPr>
      </w:pPr>
      <w:r w:rsidRPr="006C56FC">
        <w:t>Прочтите отрывок из «Повести временных лет» и напишите название реки, пропущенное в тексте.</w:t>
      </w:r>
    </w:p>
    <w:p w:rsidR="00D509E5" w:rsidRPr="006C56FC" w:rsidRDefault="00D509E5" w:rsidP="0005147D">
      <w:pPr>
        <w:pStyle w:val="a3"/>
        <w:ind w:left="786"/>
        <w:jc w:val="both"/>
        <w:rPr>
          <w:i/>
        </w:rPr>
      </w:pPr>
      <w:r w:rsidRPr="006C56FC">
        <w:rPr>
          <w:i/>
        </w:rPr>
        <w:t xml:space="preserve">«Когда же поляне жили отдельно по горам этим, тут был путь по Днепру, а в верховьях Днепра – волок </w:t>
      </w:r>
      <w:proofErr w:type="gramStart"/>
      <w:r w:rsidRPr="006C56FC">
        <w:rPr>
          <w:i/>
        </w:rPr>
        <w:t>до</w:t>
      </w:r>
      <w:proofErr w:type="gramEnd"/>
      <w:r w:rsidRPr="006C56FC">
        <w:rPr>
          <w:i/>
        </w:rPr>
        <w:t xml:space="preserve"> …, а </w:t>
      </w:r>
      <w:proofErr w:type="gramStart"/>
      <w:r w:rsidRPr="006C56FC">
        <w:rPr>
          <w:i/>
        </w:rPr>
        <w:t>по</w:t>
      </w:r>
      <w:proofErr w:type="gramEnd"/>
      <w:r w:rsidRPr="006C56FC">
        <w:rPr>
          <w:i/>
        </w:rPr>
        <w:t xml:space="preserve"> … можно идти в Ильмень, </w:t>
      </w:r>
      <w:r w:rsidR="0005147D" w:rsidRPr="006C56FC">
        <w:rPr>
          <w:i/>
        </w:rPr>
        <w:t>озеро великое, из этого озера вытекает Волхов…»</w:t>
      </w:r>
    </w:p>
    <w:p w:rsidR="0005147D" w:rsidRPr="006C56FC" w:rsidRDefault="0005147D" w:rsidP="00D509E5">
      <w:pPr>
        <w:pStyle w:val="a3"/>
        <w:ind w:left="786"/>
      </w:pPr>
      <w:r w:rsidRPr="006C56FC">
        <w:t>Ответ: _________________</w:t>
      </w:r>
    </w:p>
    <w:p w:rsidR="0005147D" w:rsidRPr="006C56FC" w:rsidRDefault="0005147D" w:rsidP="0005147D">
      <w:pPr>
        <w:pStyle w:val="a3"/>
        <w:numPr>
          <w:ilvl w:val="0"/>
          <w:numId w:val="2"/>
        </w:numPr>
      </w:pPr>
      <w:r w:rsidRPr="006C56FC">
        <w:t>Три из перечисленных городов находились на р. Волге? Обведите соответствующие цифры и запишите их в таблицу.</w:t>
      </w:r>
    </w:p>
    <w:p w:rsidR="0005147D" w:rsidRPr="006C56FC" w:rsidRDefault="0005147D" w:rsidP="0005147D">
      <w:pPr>
        <w:pStyle w:val="a3"/>
        <w:ind w:left="786"/>
      </w:pPr>
      <w:proofErr w:type="gramStart"/>
      <w:r w:rsidRPr="006C56FC">
        <w:t>А.</w:t>
      </w:r>
      <w:r w:rsidR="00CB3704" w:rsidRPr="006C56FC">
        <w:t xml:space="preserve"> Тмутаракань;  б.</w:t>
      </w:r>
      <w:r w:rsidRPr="006C56FC">
        <w:t xml:space="preserve"> Итиль;  в. Чернигов;  г. Булгар;  д. Ярославль;  6.</w:t>
      </w:r>
      <w:proofErr w:type="gramEnd"/>
      <w:r w:rsidRPr="006C56FC">
        <w:t xml:space="preserve"> Псков.</w:t>
      </w:r>
    </w:p>
    <w:p w:rsidR="00765C72" w:rsidRPr="006C56FC" w:rsidRDefault="0005147D" w:rsidP="00765C72">
      <w:pPr>
        <w:pStyle w:val="a3"/>
        <w:ind w:left="426"/>
      </w:pPr>
      <w:r w:rsidRPr="006C56FC">
        <w:t>6. Установите соответствие между названиями приказов и их функциями:</w:t>
      </w:r>
    </w:p>
    <w:p w:rsidR="0005147D" w:rsidRPr="006C56FC" w:rsidRDefault="00765C72" w:rsidP="00765C72">
      <w:pPr>
        <w:pStyle w:val="a3"/>
        <w:ind w:left="709"/>
      </w:pPr>
      <w:r w:rsidRPr="006C56FC">
        <w:t xml:space="preserve"> К каждой позиции первого столбца подберите соответствующую позицию из второго и запишите в таблицу, выбранные цифры под соответствующими буквами.</w:t>
      </w:r>
    </w:p>
    <w:tbl>
      <w:tblPr>
        <w:tblStyle w:val="a4"/>
        <w:tblW w:w="0" w:type="auto"/>
        <w:tblInd w:w="709" w:type="dxa"/>
        <w:tblLook w:val="04A0" w:firstRow="1" w:lastRow="0" w:firstColumn="1" w:lastColumn="0" w:noHBand="0" w:noVBand="1"/>
      </w:tblPr>
      <w:tblGrid>
        <w:gridCol w:w="2801"/>
        <w:gridCol w:w="6061"/>
      </w:tblGrid>
      <w:tr w:rsidR="0005147D" w:rsidRPr="006C56FC" w:rsidTr="0005147D">
        <w:tc>
          <w:tcPr>
            <w:tcW w:w="2801" w:type="dxa"/>
          </w:tcPr>
          <w:p w:rsidR="0005147D" w:rsidRPr="006C56FC" w:rsidRDefault="0005147D" w:rsidP="0005147D">
            <w:pPr>
              <w:pStyle w:val="a3"/>
              <w:ind w:left="0"/>
            </w:pPr>
            <w:r w:rsidRPr="006C56FC">
              <w:t>А. Ямской;</w:t>
            </w:r>
          </w:p>
        </w:tc>
        <w:tc>
          <w:tcPr>
            <w:tcW w:w="6061" w:type="dxa"/>
          </w:tcPr>
          <w:p w:rsidR="0005147D" w:rsidRPr="006C56FC" w:rsidRDefault="0005147D" w:rsidP="0005147D">
            <w:pPr>
              <w:pStyle w:val="a3"/>
              <w:ind w:left="0"/>
            </w:pPr>
            <w:r w:rsidRPr="006C56FC">
              <w:t>1. наделение землями служилых людей;</w:t>
            </w:r>
          </w:p>
        </w:tc>
      </w:tr>
      <w:tr w:rsidR="0005147D" w:rsidRPr="006C56FC" w:rsidTr="0005147D">
        <w:tc>
          <w:tcPr>
            <w:tcW w:w="2801" w:type="dxa"/>
          </w:tcPr>
          <w:p w:rsidR="0005147D" w:rsidRPr="006C56FC" w:rsidRDefault="0005147D" w:rsidP="0005147D">
            <w:pPr>
              <w:pStyle w:val="a3"/>
              <w:ind w:left="0"/>
            </w:pPr>
            <w:r w:rsidRPr="006C56FC">
              <w:t>Б. Посольский;</w:t>
            </w:r>
          </w:p>
        </w:tc>
        <w:tc>
          <w:tcPr>
            <w:tcW w:w="6061" w:type="dxa"/>
          </w:tcPr>
          <w:p w:rsidR="0005147D" w:rsidRPr="006C56FC" w:rsidRDefault="0005147D" w:rsidP="0005147D">
            <w:pPr>
              <w:pStyle w:val="a3"/>
              <w:ind w:left="0"/>
            </w:pPr>
            <w:r w:rsidRPr="006C56FC">
              <w:t>2. охрана порядка в Москве, сбор налогов;</w:t>
            </w:r>
          </w:p>
        </w:tc>
      </w:tr>
      <w:tr w:rsidR="0005147D" w:rsidRPr="006C56FC" w:rsidTr="0005147D">
        <w:tc>
          <w:tcPr>
            <w:tcW w:w="2801" w:type="dxa"/>
          </w:tcPr>
          <w:p w:rsidR="0005147D" w:rsidRPr="006C56FC" w:rsidRDefault="0005147D" w:rsidP="0005147D">
            <w:pPr>
              <w:pStyle w:val="a3"/>
              <w:ind w:left="0"/>
            </w:pPr>
            <w:r w:rsidRPr="006C56FC">
              <w:t>В. Поместный;</w:t>
            </w:r>
          </w:p>
        </w:tc>
        <w:tc>
          <w:tcPr>
            <w:tcW w:w="6061" w:type="dxa"/>
          </w:tcPr>
          <w:p w:rsidR="0005147D" w:rsidRPr="006C56FC" w:rsidRDefault="0005147D" w:rsidP="0005147D">
            <w:pPr>
              <w:pStyle w:val="a3"/>
              <w:ind w:left="0"/>
            </w:pPr>
            <w:r w:rsidRPr="006C56FC">
              <w:t>3. внешняя политика;</w:t>
            </w:r>
          </w:p>
        </w:tc>
      </w:tr>
      <w:tr w:rsidR="0005147D" w:rsidRPr="006C56FC" w:rsidTr="0005147D">
        <w:tc>
          <w:tcPr>
            <w:tcW w:w="2801" w:type="dxa"/>
          </w:tcPr>
          <w:p w:rsidR="0005147D" w:rsidRPr="006C56FC" w:rsidRDefault="0005147D" w:rsidP="0005147D">
            <w:pPr>
              <w:pStyle w:val="a3"/>
              <w:ind w:left="0"/>
            </w:pPr>
            <w:r w:rsidRPr="006C56FC">
              <w:t>Г. Земский.</w:t>
            </w:r>
          </w:p>
        </w:tc>
        <w:tc>
          <w:tcPr>
            <w:tcW w:w="6061" w:type="dxa"/>
          </w:tcPr>
          <w:p w:rsidR="0005147D" w:rsidRPr="006C56FC" w:rsidRDefault="0005147D" w:rsidP="0005147D">
            <w:pPr>
              <w:pStyle w:val="a3"/>
              <w:ind w:left="0"/>
            </w:pPr>
            <w:r w:rsidRPr="006C56FC">
              <w:t>4. руководство дворянским войском, назначение воевод;</w:t>
            </w:r>
          </w:p>
        </w:tc>
      </w:tr>
      <w:tr w:rsidR="0005147D" w:rsidRPr="006C56FC" w:rsidTr="0005147D">
        <w:tc>
          <w:tcPr>
            <w:tcW w:w="2801" w:type="dxa"/>
          </w:tcPr>
          <w:p w:rsidR="0005147D" w:rsidRPr="006C56FC" w:rsidRDefault="0005147D" w:rsidP="0005147D">
            <w:pPr>
              <w:pStyle w:val="a3"/>
              <w:ind w:left="0"/>
            </w:pPr>
          </w:p>
        </w:tc>
        <w:tc>
          <w:tcPr>
            <w:tcW w:w="6061" w:type="dxa"/>
          </w:tcPr>
          <w:p w:rsidR="0005147D" w:rsidRPr="006C56FC" w:rsidRDefault="0005147D" w:rsidP="0005147D">
            <w:pPr>
              <w:pStyle w:val="a3"/>
              <w:numPr>
                <w:ilvl w:val="0"/>
                <w:numId w:val="4"/>
              </w:numPr>
              <w:ind w:left="318" w:hanging="284"/>
            </w:pPr>
            <w:r w:rsidRPr="006C56FC">
              <w:t>почтовая служба.</w:t>
            </w:r>
          </w:p>
        </w:tc>
      </w:tr>
    </w:tbl>
    <w:p w:rsidR="0005147D" w:rsidRPr="006C56FC" w:rsidRDefault="0005147D" w:rsidP="0005147D">
      <w:pPr>
        <w:pStyle w:val="a3"/>
        <w:ind w:left="709"/>
      </w:pPr>
    </w:p>
    <w:tbl>
      <w:tblPr>
        <w:tblStyle w:val="a4"/>
        <w:tblW w:w="0" w:type="auto"/>
        <w:tblInd w:w="786" w:type="dxa"/>
        <w:tblLook w:val="04A0" w:firstRow="1" w:lastRow="0" w:firstColumn="1" w:lastColumn="0" w:noHBand="0" w:noVBand="1"/>
      </w:tblPr>
      <w:tblGrid>
        <w:gridCol w:w="2196"/>
        <w:gridCol w:w="2197"/>
        <w:gridCol w:w="2197"/>
        <w:gridCol w:w="2195"/>
      </w:tblGrid>
      <w:tr w:rsidR="00765C72" w:rsidRPr="006C56FC" w:rsidTr="00295196">
        <w:tc>
          <w:tcPr>
            <w:tcW w:w="2392" w:type="dxa"/>
          </w:tcPr>
          <w:p w:rsidR="00765C72" w:rsidRPr="006C56FC" w:rsidRDefault="00765C72" w:rsidP="00295196">
            <w:pPr>
              <w:pStyle w:val="a3"/>
              <w:ind w:left="0"/>
              <w:jc w:val="center"/>
            </w:pPr>
            <w:r w:rsidRPr="006C56FC">
              <w:t>А</w:t>
            </w:r>
          </w:p>
        </w:tc>
        <w:tc>
          <w:tcPr>
            <w:tcW w:w="2393" w:type="dxa"/>
          </w:tcPr>
          <w:p w:rsidR="00765C72" w:rsidRPr="006C56FC" w:rsidRDefault="00765C72" w:rsidP="00295196">
            <w:pPr>
              <w:pStyle w:val="a3"/>
              <w:ind w:left="0"/>
              <w:jc w:val="center"/>
            </w:pPr>
            <w:r w:rsidRPr="006C56FC">
              <w:t>Б</w:t>
            </w:r>
          </w:p>
        </w:tc>
        <w:tc>
          <w:tcPr>
            <w:tcW w:w="2393" w:type="dxa"/>
          </w:tcPr>
          <w:p w:rsidR="00765C72" w:rsidRPr="006C56FC" w:rsidRDefault="00765C72" w:rsidP="00295196">
            <w:pPr>
              <w:pStyle w:val="a3"/>
              <w:ind w:left="0"/>
              <w:jc w:val="center"/>
            </w:pPr>
            <w:r w:rsidRPr="006C56FC">
              <w:t>В</w:t>
            </w:r>
          </w:p>
        </w:tc>
        <w:tc>
          <w:tcPr>
            <w:tcW w:w="2393" w:type="dxa"/>
          </w:tcPr>
          <w:p w:rsidR="00765C72" w:rsidRPr="006C56FC" w:rsidRDefault="00765C72" w:rsidP="00295196">
            <w:pPr>
              <w:pStyle w:val="a3"/>
              <w:ind w:left="0"/>
              <w:jc w:val="center"/>
            </w:pPr>
            <w:r w:rsidRPr="006C56FC">
              <w:t>Г</w:t>
            </w:r>
          </w:p>
        </w:tc>
      </w:tr>
      <w:tr w:rsidR="00765C72" w:rsidRPr="006C56FC" w:rsidTr="00295196">
        <w:tc>
          <w:tcPr>
            <w:tcW w:w="2392" w:type="dxa"/>
          </w:tcPr>
          <w:p w:rsidR="00765C72" w:rsidRPr="006C56FC" w:rsidRDefault="00765C72" w:rsidP="00295196">
            <w:pPr>
              <w:pStyle w:val="a3"/>
              <w:ind w:left="0"/>
              <w:jc w:val="center"/>
            </w:pPr>
          </w:p>
        </w:tc>
        <w:tc>
          <w:tcPr>
            <w:tcW w:w="2393" w:type="dxa"/>
          </w:tcPr>
          <w:p w:rsidR="00765C72" w:rsidRPr="006C56FC" w:rsidRDefault="00765C72" w:rsidP="00295196">
            <w:pPr>
              <w:pStyle w:val="a3"/>
              <w:ind w:left="0"/>
              <w:jc w:val="center"/>
            </w:pPr>
          </w:p>
        </w:tc>
        <w:tc>
          <w:tcPr>
            <w:tcW w:w="2393" w:type="dxa"/>
          </w:tcPr>
          <w:p w:rsidR="00765C72" w:rsidRPr="006C56FC" w:rsidRDefault="00765C72" w:rsidP="00295196">
            <w:pPr>
              <w:pStyle w:val="a3"/>
              <w:ind w:left="0"/>
              <w:jc w:val="center"/>
            </w:pPr>
          </w:p>
        </w:tc>
        <w:tc>
          <w:tcPr>
            <w:tcW w:w="2393" w:type="dxa"/>
          </w:tcPr>
          <w:p w:rsidR="00765C72" w:rsidRPr="006C56FC" w:rsidRDefault="00765C72" w:rsidP="00295196">
            <w:pPr>
              <w:pStyle w:val="a3"/>
              <w:ind w:left="0"/>
              <w:jc w:val="center"/>
            </w:pPr>
          </w:p>
        </w:tc>
      </w:tr>
    </w:tbl>
    <w:p w:rsidR="00765C72" w:rsidRPr="006C56FC" w:rsidRDefault="00765C72" w:rsidP="00765C72">
      <w:pPr>
        <w:pStyle w:val="a3"/>
        <w:ind w:left="426"/>
      </w:pPr>
      <w:r w:rsidRPr="006C56FC">
        <w:t>Часть С.</w:t>
      </w:r>
    </w:p>
    <w:p w:rsidR="00765C72" w:rsidRPr="006C56FC" w:rsidRDefault="00765C72" w:rsidP="00765C72">
      <w:pPr>
        <w:pStyle w:val="a3"/>
        <w:numPr>
          <w:ilvl w:val="0"/>
          <w:numId w:val="5"/>
        </w:numPr>
        <w:jc w:val="both"/>
      </w:pPr>
      <w:r w:rsidRPr="006C56FC">
        <w:t>Какие задачи стояли перед княгиней Ольгой, когда она возглавляла Древнерусское государство? Укажите не менее двух задач. Приведите не менее трёх примеров действий княгини, направленных на решение этих задач.</w:t>
      </w:r>
    </w:p>
    <w:p w:rsidR="00765C72" w:rsidRPr="006C56FC" w:rsidRDefault="00765C72" w:rsidP="00765C72">
      <w:pPr>
        <w:pStyle w:val="a3"/>
        <w:numPr>
          <w:ilvl w:val="0"/>
          <w:numId w:val="5"/>
        </w:numPr>
        <w:jc w:val="both"/>
      </w:pPr>
      <w:r w:rsidRPr="006C56FC">
        <w:t>Ниже приведены</w:t>
      </w:r>
      <w:r w:rsidR="00E409B4" w:rsidRPr="006C56FC">
        <w:t xml:space="preserve"> две из существующих точек зрения на деятельность московских князей первой половины </w:t>
      </w:r>
      <w:r w:rsidR="00E409B4" w:rsidRPr="006C56FC">
        <w:rPr>
          <w:lang w:val="en-US"/>
        </w:rPr>
        <w:t>XIV</w:t>
      </w:r>
      <w:r w:rsidR="00E409B4" w:rsidRPr="006C56FC">
        <w:t xml:space="preserve"> века. (Юрия Данииловича и Ивана Калиты).</w:t>
      </w:r>
    </w:p>
    <w:p w:rsidR="00E409B4" w:rsidRPr="006C56FC" w:rsidRDefault="00E409B4" w:rsidP="00E409B4">
      <w:pPr>
        <w:pStyle w:val="a3"/>
        <w:numPr>
          <w:ilvl w:val="0"/>
          <w:numId w:val="6"/>
        </w:numPr>
        <w:jc w:val="both"/>
      </w:pPr>
      <w:r w:rsidRPr="006C56FC">
        <w:t>Московские князья внешне были покорны ханам, но их политика была направлена на укрепление Руси, на собирание сил для борьбы против ордынского владычества в будущем.</w:t>
      </w:r>
    </w:p>
    <w:p w:rsidR="00E409B4" w:rsidRPr="006C56FC" w:rsidRDefault="00E409B4" w:rsidP="00E409B4">
      <w:pPr>
        <w:pStyle w:val="a3"/>
        <w:numPr>
          <w:ilvl w:val="0"/>
          <w:numId w:val="6"/>
        </w:numPr>
        <w:jc w:val="both"/>
      </w:pPr>
      <w:r w:rsidRPr="006C56FC">
        <w:t>Московские князья были верными слугами ордынских ханов. Москва выполняла волю Орды, не учитывая общерусских интересов.</w:t>
      </w:r>
    </w:p>
    <w:p w:rsidR="00E409B4" w:rsidRPr="006C56FC" w:rsidRDefault="00E409B4" w:rsidP="00E409B4">
      <w:pPr>
        <w:pStyle w:val="a3"/>
        <w:ind w:left="851"/>
        <w:jc w:val="both"/>
      </w:pPr>
      <w:r w:rsidRPr="006C56FC">
        <w:t>Укажите, какая из названых точек зрения, кажется Вам  более предпочтительной. Приведите не менее трёх фактов, положений, которые могут служить аргументами, подтверждающими, выбранную вами точку зрения.</w:t>
      </w:r>
      <w:bookmarkStart w:id="0" w:name="_GoBack"/>
      <w:bookmarkEnd w:id="0"/>
    </w:p>
    <w:sectPr w:rsidR="00E409B4" w:rsidRPr="006C56FC" w:rsidSect="006C56FC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F2807"/>
    <w:multiLevelType w:val="hybridMultilevel"/>
    <w:tmpl w:val="723CE2DE"/>
    <w:lvl w:ilvl="0" w:tplc="7D2A1DD8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>
    <w:nsid w:val="27A40609"/>
    <w:multiLevelType w:val="hybridMultilevel"/>
    <w:tmpl w:val="042C4600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nsid w:val="28586137"/>
    <w:multiLevelType w:val="hybridMultilevel"/>
    <w:tmpl w:val="BCD26FAC"/>
    <w:lvl w:ilvl="0" w:tplc="F4D2B49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>
    <w:nsid w:val="45383BB7"/>
    <w:multiLevelType w:val="hybridMultilevel"/>
    <w:tmpl w:val="2B98E2BE"/>
    <w:lvl w:ilvl="0" w:tplc="62408C66">
      <w:start w:val="5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AA317FE"/>
    <w:multiLevelType w:val="hybridMultilevel"/>
    <w:tmpl w:val="27984582"/>
    <w:lvl w:ilvl="0" w:tplc="F4D2B490">
      <w:start w:val="5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BB15157"/>
    <w:multiLevelType w:val="hybridMultilevel"/>
    <w:tmpl w:val="11762CFC"/>
    <w:lvl w:ilvl="0" w:tplc="F9FAA9C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052B6D"/>
    <w:rsid w:val="0005147D"/>
    <w:rsid w:val="00052B6D"/>
    <w:rsid w:val="001B295A"/>
    <w:rsid w:val="0025653D"/>
    <w:rsid w:val="00480AB9"/>
    <w:rsid w:val="004E4A01"/>
    <w:rsid w:val="005648DC"/>
    <w:rsid w:val="006C56FC"/>
    <w:rsid w:val="00755F52"/>
    <w:rsid w:val="00765C72"/>
    <w:rsid w:val="00A90C10"/>
    <w:rsid w:val="00CB3704"/>
    <w:rsid w:val="00D509E5"/>
    <w:rsid w:val="00E316A5"/>
    <w:rsid w:val="00E409B4"/>
    <w:rsid w:val="00E45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0A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2B6D"/>
    <w:pPr>
      <w:ind w:left="720"/>
      <w:contextualSpacing/>
    </w:pPr>
  </w:style>
  <w:style w:type="table" w:styleId="a4">
    <w:name w:val="Table Grid"/>
    <w:basedOn w:val="a1"/>
    <w:uiPriority w:val="59"/>
    <w:rsid w:val="005648D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672</Words>
  <Characters>3836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Лицей1548_1</dc:creator>
  <cp:keywords/>
  <dc:description/>
  <cp:lastModifiedBy>user</cp:lastModifiedBy>
  <cp:revision>7</cp:revision>
  <dcterms:created xsi:type="dcterms:W3CDTF">2011-05-09T13:12:00Z</dcterms:created>
  <dcterms:modified xsi:type="dcterms:W3CDTF">2018-04-16T13:01:00Z</dcterms:modified>
</cp:coreProperties>
</file>