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E578" w14:textId="050E886E" w:rsidR="0090569C" w:rsidRDefault="0090569C" w:rsidP="00FF455D">
      <w:pPr>
        <w:rPr>
          <w:b/>
          <w:bCs/>
        </w:rPr>
      </w:pPr>
      <w:r>
        <w:rPr>
          <w:b/>
          <w:bCs/>
        </w:rPr>
        <w:t xml:space="preserve">Authors: Zebulon </w:t>
      </w:r>
      <w:r w:rsidR="00C63FB0">
        <w:rPr>
          <w:b/>
          <w:bCs/>
        </w:rPr>
        <w:t>Smith</w:t>
      </w:r>
      <w:r>
        <w:rPr>
          <w:b/>
          <w:bCs/>
        </w:rPr>
        <w:t>, Kyle Montrose, Nicholas Genco</w:t>
      </w:r>
    </w:p>
    <w:p w14:paraId="20B40BF3" w14:textId="5334CA9A" w:rsidR="006D669A" w:rsidRDefault="008F2C73" w:rsidP="00FF455D">
      <w:proofErr w:type="spellStart"/>
      <w:r>
        <w:rPr>
          <w:b/>
          <w:bCs/>
        </w:rPr>
        <w:t>CapacitorStatics</w:t>
      </w:r>
      <w:proofErr w:type="spellEnd"/>
      <w:r>
        <w:rPr>
          <w:b/>
          <w:bCs/>
        </w:rPr>
        <w:t xml:space="preserve"> </w:t>
      </w:r>
      <w:r>
        <w:t>function:</w:t>
      </w:r>
      <w:r w:rsidR="009307E9">
        <w:t xml:space="preserve"> (User Accessed Function)</w:t>
      </w:r>
    </w:p>
    <w:p w14:paraId="66AEEED8" w14:textId="77777777" w:rsidR="008F2C73" w:rsidRPr="00FF455D" w:rsidRDefault="008F2C73" w:rsidP="00523422">
      <w:pPr>
        <w:ind w:left="720"/>
        <w:rPr>
          <w:b/>
          <w:bCs/>
        </w:rPr>
      </w:pPr>
      <w:r w:rsidRPr="00FF455D">
        <w:rPr>
          <w:b/>
          <w:bCs/>
        </w:rPr>
        <w:t>Description:</w:t>
      </w:r>
    </w:p>
    <w:p w14:paraId="5BEB231D" w14:textId="2E2CBAC5" w:rsidR="008F2C73" w:rsidRDefault="008F2C73" w:rsidP="00523422">
      <w:pPr>
        <w:ind w:left="720"/>
      </w:pPr>
      <w:r>
        <w:t xml:space="preserve">This program was developed for ECE 1259: Electromagnetics at The University of Pittsburgh. </w:t>
      </w:r>
      <w:r w:rsidRPr="00FF455D">
        <w:t>This function calculates the capacitance, conductance, leakage current, and breakdown voltage of a capacitor with a specified shape, material, and geometry. It calls one of three nested functions (</w:t>
      </w:r>
      <w:r w:rsidRPr="00FF455D">
        <w:rPr>
          <w:b/>
          <w:bCs/>
        </w:rPr>
        <w:t>parallel</w:t>
      </w:r>
      <w:r w:rsidRPr="00FF455D">
        <w:t xml:space="preserve">, </w:t>
      </w:r>
      <w:r w:rsidRPr="00FF455D">
        <w:rPr>
          <w:b/>
          <w:bCs/>
        </w:rPr>
        <w:t>cylinder</w:t>
      </w:r>
      <w:r w:rsidRPr="00FF455D">
        <w:t xml:space="preserve">, or </w:t>
      </w:r>
      <w:r w:rsidRPr="00FF455D">
        <w:rPr>
          <w:b/>
          <w:bCs/>
        </w:rPr>
        <w:t>spherical</w:t>
      </w:r>
      <w:r w:rsidRPr="00FF455D">
        <w:t>) based on the shape input to perform the calculations for that capacitor geometry.</w:t>
      </w:r>
      <w:r>
        <w:t xml:space="preserve"> Additionally, this program will allow us to track the magnitude and phase at different levels via Bode Plot.</w:t>
      </w:r>
    </w:p>
    <w:p w14:paraId="6B1D8C48" w14:textId="30776091" w:rsidR="00BE3887" w:rsidRDefault="00BE3887" w:rsidP="00523422">
      <w:pPr>
        <w:ind w:left="720"/>
        <w:rPr>
          <w:b/>
          <w:bCs/>
        </w:rPr>
      </w:pPr>
      <w:r>
        <w:rPr>
          <w:b/>
          <w:bCs/>
        </w:rPr>
        <w:t>Requirements:</w:t>
      </w:r>
    </w:p>
    <w:p w14:paraId="01B9E9D4" w14:textId="674690B5" w:rsidR="00731E17" w:rsidRDefault="00E875A2" w:rsidP="008214ED">
      <w:pPr>
        <w:pStyle w:val="ListParagraph"/>
      </w:pPr>
      <w:r>
        <w:t xml:space="preserve">This function reads data in from the “Dielectric_Table.xlsx” file. The user must ensure that the “Dielectric_Table.xlsx” file is </w:t>
      </w:r>
      <w:r w:rsidR="009E6575">
        <w:t xml:space="preserve">stored in the same folder as </w:t>
      </w:r>
      <w:r w:rsidR="002D72A4">
        <w:t>the “</w:t>
      </w:r>
      <w:proofErr w:type="spellStart"/>
      <w:r w:rsidR="002D72A4">
        <w:t>CapacitorStatics.m</w:t>
      </w:r>
      <w:proofErr w:type="spellEnd"/>
      <w:r w:rsidR="002D72A4">
        <w:t>” file. The user should also ensure that the columns of the “Dielectric_Table.xlsx” file are</w:t>
      </w:r>
      <w:r w:rsidR="00423FDE">
        <w:t xml:space="preserve"> </w:t>
      </w:r>
      <w:r w:rsidR="00EE3115">
        <w:t xml:space="preserve">listed as </w:t>
      </w:r>
      <w:r w:rsidR="002D72A4">
        <w:t>Name</w:t>
      </w:r>
      <w:r w:rsidR="00EE3115">
        <w:t xml:space="preserve">, </w:t>
      </w:r>
      <w:proofErr w:type="spellStart"/>
      <w:r w:rsidR="00EE3115">
        <w:t>Epsilon_r</w:t>
      </w:r>
      <w:proofErr w:type="spellEnd"/>
      <w:r w:rsidR="00EE3115">
        <w:t xml:space="preserve">, </w:t>
      </w:r>
      <w:proofErr w:type="spellStart"/>
      <w:r w:rsidR="00EE3115">
        <w:t>Ebr</w:t>
      </w:r>
      <w:proofErr w:type="spellEnd"/>
      <w:r w:rsidR="00EE3115">
        <w:t>, and Sigma</w:t>
      </w:r>
      <w:r w:rsidR="00423FDE">
        <w:t>, respectively.</w:t>
      </w:r>
      <w:r w:rsidR="008214ED">
        <w:t xml:space="preserve"> Explanations of these column headers are below.</w:t>
      </w:r>
    </w:p>
    <w:p w14:paraId="08BDA950" w14:textId="76F63826" w:rsidR="00731E17" w:rsidRPr="008214ED" w:rsidRDefault="00731E17" w:rsidP="008214ED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8214ED">
        <w:t xml:space="preserve">Name: </w:t>
      </w:r>
      <w:r w:rsidR="003B3865" w:rsidRPr="008214ED">
        <w:t>T</w:t>
      </w:r>
      <w:r w:rsidRPr="008214ED">
        <w:t xml:space="preserve">he dielectric material </w:t>
      </w:r>
      <w:r w:rsidR="008214ED" w:rsidRPr="008214ED">
        <w:t>name of the capacitor.</w:t>
      </w:r>
    </w:p>
    <w:p w14:paraId="0A1081CA" w14:textId="0D83397E" w:rsidR="00731E17" w:rsidRPr="008214ED" w:rsidRDefault="00731E17" w:rsidP="008214ED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proofErr w:type="spellStart"/>
      <w:r w:rsidRPr="008214ED">
        <w:t>Epsilon_r</w:t>
      </w:r>
      <w:proofErr w:type="spellEnd"/>
      <w:r w:rsidRPr="008214ED">
        <w:t xml:space="preserve">: </w:t>
      </w:r>
      <w:r w:rsidR="003B3865" w:rsidRPr="008214ED">
        <w:t xml:space="preserve">The </w:t>
      </w:r>
      <w:r w:rsidRPr="008214ED">
        <w:t>relative permittivity of the</w:t>
      </w:r>
      <w:r w:rsidR="008214ED" w:rsidRPr="008214ED">
        <w:t xml:space="preserve"> capacitor’s</w:t>
      </w:r>
      <w:r w:rsidRPr="008214ED">
        <w:t xml:space="preserve"> dielectric material</w:t>
      </w:r>
    </w:p>
    <w:p w14:paraId="4FCE5BBC" w14:textId="36BA4DDE" w:rsidR="00731E17" w:rsidRPr="008214ED" w:rsidRDefault="00731E17" w:rsidP="008214ED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proofErr w:type="spellStart"/>
      <w:r w:rsidRPr="008214ED">
        <w:t>Ebr</w:t>
      </w:r>
      <w:proofErr w:type="spellEnd"/>
      <w:r w:rsidRPr="008214ED">
        <w:t xml:space="preserve">: </w:t>
      </w:r>
      <w:r w:rsidR="003B3865" w:rsidRPr="008214ED">
        <w:t>The breakdown electric field strength of the capacitor’s dielectric material</w:t>
      </w:r>
    </w:p>
    <w:p w14:paraId="4907E6C7" w14:textId="2127DC82" w:rsidR="003B3865" w:rsidRPr="008214ED" w:rsidRDefault="003B3865" w:rsidP="008214ED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8214ED">
        <w:t>Sigma: The conductivity of the capacitor</w:t>
      </w:r>
      <w:r w:rsidR="008214ED" w:rsidRPr="008214ED">
        <w:t>’s</w:t>
      </w:r>
      <w:r w:rsidRPr="008214ED">
        <w:t xml:space="preserve"> dielectric material</w:t>
      </w:r>
      <w:r w:rsidRPr="008214ED">
        <w:rPr>
          <w:b/>
          <w:bCs/>
        </w:rPr>
        <w:t xml:space="preserve"> </w:t>
      </w:r>
    </w:p>
    <w:p w14:paraId="56EA8CD0" w14:textId="72ECC712" w:rsidR="00FF455D" w:rsidRPr="00FF455D" w:rsidRDefault="00FF455D" w:rsidP="00523422">
      <w:pPr>
        <w:ind w:left="720"/>
        <w:rPr>
          <w:b/>
          <w:bCs/>
        </w:rPr>
      </w:pPr>
      <w:r w:rsidRPr="00FF455D">
        <w:rPr>
          <w:b/>
          <w:bCs/>
        </w:rPr>
        <w:t>Inputs:</w:t>
      </w:r>
    </w:p>
    <w:p w14:paraId="7F28E0B9" w14:textId="77777777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shape</w:t>
      </w:r>
      <w:r w:rsidRPr="00FF455D">
        <w:t xml:space="preserve">: A string that specifies the shape of the capacitor. It can be </w:t>
      </w:r>
      <w:r w:rsidRPr="00FF455D">
        <w:rPr>
          <w:b/>
          <w:bCs/>
        </w:rPr>
        <w:t>"P"</w:t>
      </w:r>
      <w:r w:rsidRPr="00FF455D">
        <w:t xml:space="preserve"> for parallel-plate capacitor, </w:t>
      </w:r>
      <w:r w:rsidRPr="00FF455D">
        <w:rPr>
          <w:b/>
          <w:bCs/>
        </w:rPr>
        <w:t>"C"</w:t>
      </w:r>
      <w:r w:rsidRPr="00FF455D">
        <w:t xml:space="preserve"> for cylindrical capacitor, or </w:t>
      </w:r>
      <w:r w:rsidRPr="00FF455D">
        <w:rPr>
          <w:b/>
          <w:bCs/>
        </w:rPr>
        <w:t>"S"</w:t>
      </w:r>
      <w:r w:rsidRPr="00FF455D">
        <w:t xml:space="preserve"> for spherical capacitor.</w:t>
      </w:r>
    </w:p>
    <w:p w14:paraId="5E421F41" w14:textId="77777777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material</w:t>
      </w:r>
      <w:r w:rsidRPr="00FF455D">
        <w:t>: A string that specifies the material of the capacitor.</w:t>
      </w:r>
    </w:p>
    <w:p w14:paraId="29B5D8CE" w14:textId="13A0B595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distance</w:t>
      </w:r>
      <w:r w:rsidRPr="00FF455D">
        <w:t>: The distance between the plates of the parallel-plate capacitor or the distance between the center of the cylindrical/spherical capacitor and its outer surface.</w:t>
      </w:r>
      <w:r w:rsidR="00043E13">
        <w:t xml:space="preserve"> Units: meters</w:t>
      </w:r>
    </w:p>
    <w:p w14:paraId="404B28A8" w14:textId="0CF03D63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voltage</w:t>
      </w:r>
      <w:r w:rsidRPr="00FF455D">
        <w:t>: The voltage across the capacitor.</w:t>
      </w:r>
      <w:r w:rsidR="002E534E">
        <w:t xml:space="preserve"> Units: Volts</w:t>
      </w:r>
    </w:p>
    <w:p w14:paraId="1E639C5C" w14:textId="1981BA76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length</w:t>
      </w:r>
      <w:r w:rsidRPr="00FF455D">
        <w:t>: The length of the parallel-plate capacitor or the height of the cylindrical/spherical capacitor.</w:t>
      </w:r>
      <w:r w:rsidR="002E534E">
        <w:t xml:space="preserve"> Units: meters</w:t>
      </w:r>
    </w:p>
    <w:p w14:paraId="6E723B67" w14:textId="5C8AD398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width</w:t>
      </w:r>
      <w:r w:rsidRPr="00FF455D">
        <w:t>: The width of the parallel-plate capacitor or the outer radius of the cylindrical/spherical capacitor.</w:t>
      </w:r>
      <w:r w:rsidR="002E534E">
        <w:t xml:space="preserve"> Units: meters</w:t>
      </w:r>
    </w:p>
    <w:p w14:paraId="2F5DD149" w14:textId="311C1001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height</w:t>
      </w:r>
      <w:r w:rsidRPr="00FF455D">
        <w:t>: The height of the cylindrical capacitor.</w:t>
      </w:r>
      <w:r w:rsidR="002E534E">
        <w:t xml:space="preserve"> Units: meters</w:t>
      </w:r>
    </w:p>
    <w:p w14:paraId="3D32A287" w14:textId="72535606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proofErr w:type="spellStart"/>
      <w:r w:rsidRPr="00FF455D">
        <w:rPr>
          <w:b/>
          <w:bCs/>
        </w:rPr>
        <w:t>inner_radius</w:t>
      </w:r>
      <w:proofErr w:type="spellEnd"/>
      <w:r w:rsidRPr="00FF455D">
        <w:t>: The inner radius of the cylindrical/spherical capacitor.</w:t>
      </w:r>
      <w:r w:rsidR="002E534E">
        <w:t xml:space="preserve"> Units: meters</w:t>
      </w:r>
    </w:p>
    <w:p w14:paraId="5A91FA0C" w14:textId="56D952F2" w:rsidR="00FF455D" w:rsidRPr="00FF455D" w:rsidRDefault="00FF455D" w:rsidP="0052342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proofErr w:type="spellStart"/>
      <w:r w:rsidRPr="00FF455D">
        <w:rPr>
          <w:b/>
          <w:bCs/>
        </w:rPr>
        <w:t>outer_radius</w:t>
      </w:r>
      <w:proofErr w:type="spellEnd"/>
      <w:r w:rsidRPr="00FF455D">
        <w:t>: The outer radius of the cylindrical/spherical capacitor.</w:t>
      </w:r>
      <w:r w:rsidR="002E534E">
        <w:t xml:space="preserve"> Units: meters</w:t>
      </w:r>
    </w:p>
    <w:p w14:paraId="2D327281" w14:textId="77777777" w:rsidR="00FF455D" w:rsidRPr="00FF455D" w:rsidRDefault="00FF455D" w:rsidP="00523422">
      <w:pPr>
        <w:ind w:left="720"/>
        <w:rPr>
          <w:b/>
          <w:bCs/>
        </w:rPr>
      </w:pPr>
      <w:r w:rsidRPr="00FF455D">
        <w:rPr>
          <w:b/>
          <w:bCs/>
        </w:rPr>
        <w:t>Outputs:</w:t>
      </w:r>
    </w:p>
    <w:p w14:paraId="035F9808" w14:textId="0805CC2B" w:rsidR="00FF455D" w:rsidRPr="00FF455D" w:rsidRDefault="00FF455D" w:rsidP="0052342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C</w:t>
      </w:r>
      <w:r w:rsidRPr="00FF455D">
        <w:t>: The capacitance of the capacitor.</w:t>
      </w:r>
      <w:r w:rsidR="005B2BAA">
        <w:t xml:space="preserve"> Units: </w:t>
      </w:r>
      <w:proofErr w:type="spellStart"/>
      <w:r w:rsidR="005B2BAA">
        <w:t>Ferads</w:t>
      </w:r>
      <w:proofErr w:type="spellEnd"/>
    </w:p>
    <w:p w14:paraId="0558243B" w14:textId="30D7157B" w:rsidR="00FF455D" w:rsidRPr="00FF455D" w:rsidRDefault="00FF455D" w:rsidP="0052342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lastRenderedPageBreak/>
        <w:t>G</w:t>
      </w:r>
      <w:r w:rsidRPr="00FF455D">
        <w:t>: The conductance of the capacitor.</w:t>
      </w:r>
      <w:r w:rsidR="005B2BAA">
        <w:t xml:space="preserve"> Units: </w:t>
      </w:r>
      <w:proofErr w:type="spellStart"/>
      <w:r w:rsidR="005B2BAA">
        <w:t>Siemans</w:t>
      </w:r>
      <w:proofErr w:type="spellEnd"/>
    </w:p>
    <w:p w14:paraId="21729D30" w14:textId="799266A0" w:rsidR="00FF455D" w:rsidRPr="00FF455D" w:rsidRDefault="00FF455D" w:rsidP="0052342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I</w:t>
      </w:r>
      <w:r w:rsidRPr="00FF455D">
        <w:t>: The leakage current of the capacitor.</w:t>
      </w:r>
      <w:r w:rsidR="005B2BAA">
        <w:t xml:space="preserve"> Units: Amps</w:t>
      </w:r>
    </w:p>
    <w:p w14:paraId="4505054A" w14:textId="28A4DA20" w:rsidR="00FF455D" w:rsidRDefault="00FF455D" w:rsidP="0052342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FF455D">
        <w:rPr>
          <w:b/>
          <w:bCs/>
        </w:rPr>
        <w:t>V</w:t>
      </w:r>
      <w:r w:rsidRPr="00FF455D">
        <w:t>: The breakdown voltage of the capacitor.</w:t>
      </w:r>
      <w:r w:rsidR="005B2BAA">
        <w:t xml:space="preserve"> Units: Volts</w:t>
      </w:r>
    </w:p>
    <w:p w14:paraId="4FB415E4" w14:textId="01F1039D" w:rsidR="00523422" w:rsidRPr="00523422" w:rsidRDefault="00523422" w:rsidP="00523422">
      <w:pPr>
        <w:ind w:left="720"/>
        <w:rPr>
          <w:b/>
          <w:bCs/>
        </w:rPr>
      </w:pPr>
      <w:r w:rsidRPr="00523422">
        <w:rPr>
          <w:b/>
          <w:bCs/>
        </w:rPr>
        <w:t>Functions:</w:t>
      </w:r>
    </w:p>
    <w:p w14:paraId="4AB8BE3E" w14:textId="77777777" w:rsidR="00523422" w:rsidRPr="00523422" w:rsidRDefault="00523422" w:rsidP="00523422">
      <w:pPr>
        <w:pStyle w:val="ListParagraph"/>
        <w:numPr>
          <w:ilvl w:val="0"/>
          <w:numId w:val="6"/>
        </w:numPr>
        <w:ind w:left="1440"/>
      </w:pPr>
      <w:r w:rsidRPr="00523422">
        <w:rPr>
          <w:b/>
          <w:bCs/>
        </w:rPr>
        <w:t xml:space="preserve">parallel: </w:t>
      </w:r>
      <w:r w:rsidRPr="00523422">
        <w:t>calculates the capacitance, conductance, leakage current, and breakdown voltage of a parallel plate capacitor.</w:t>
      </w:r>
    </w:p>
    <w:p w14:paraId="2C673860" w14:textId="77777777" w:rsidR="00523422" w:rsidRPr="00523422" w:rsidRDefault="00523422" w:rsidP="00523422">
      <w:pPr>
        <w:pStyle w:val="ListParagraph"/>
        <w:numPr>
          <w:ilvl w:val="0"/>
          <w:numId w:val="6"/>
        </w:numPr>
        <w:ind w:left="1440"/>
      </w:pPr>
      <w:r w:rsidRPr="00523422">
        <w:rPr>
          <w:b/>
          <w:bCs/>
        </w:rPr>
        <w:t xml:space="preserve">cylinder: </w:t>
      </w:r>
      <w:r w:rsidRPr="00523422">
        <w:t>calculates the capacitance, conductance, leakage current, and breakdown voltage of a cylindrical capacitor.</w:t>
      </w:r>
    </w:p>
    <w:p w14:paraId="0EEA8B47" w14:textId="77777777" w:rsidR="00523422" w:rsidRPr="00523422" w:rsidRDefault="00523422" w:rsidP="00523422">
      <w:pPr>
        <w:pStyle w:val="ListParagraph"/>
        <w:numPr>
          <w:ilvl w:val="0"/>
          <w:numId w:val="6"/>
        </w:numPr>
        <w:ind w:left="1440"/>
      </w:pPr>
      <w:r w:rsidRPr="00523422">
        <w:rPr>
          <w:b/>
          <w:bCs/>
        </w:rPr>
        <w:t xml:space="preserve">spherical: </w:t>
      </w:r>
      <w:r w:rsidRPr="00523422">
        <w:t>calculates the capacitance, conductance, leakage current, and breakdown voltage of a spherical capacitor.</w:t>
      </w:r>
    </w:p>
    <w:p w14:paraId="56EDD272" w14:textId="77777777" w:rsidR="00523422" w:rsidRPr="00523422" w:rsidRDefault="00523422" w:rsidP="00523422">
      <w:pPr>
        <w:pStyle w:val="ListParagraph"/>
        <w:numPr>
          <w:ilvl w:val="0"/>
          <w:numId w:val="6"/>
        </w:numPr>
        <w:ind w:left="1440"/>
      </w:pPr>
      <w:proofErr w:type="spellStart"/>
      <w:r w:rsidRPr="00523422">
        <w:rPr>
          <w:b/>
          <w:bCs/>
        </w:rPr>
        <w:t>leakage_current</w:t>
      </w:r>
      <w:proofErr w:type="spellEnd"/>
      <w:r w:rsidRPr="00523422">
        <w:rPr>
          <w:b/>
          <w:bCs/>
        </w:rPr>
        <w:t xml:space="preserve">: </w:t>
      </w:r>
      <w:r w:rsidRPr="00523422">
        <w:t>calculates the leakage current of a capacitor based on its conductance and applied voltage.</w:t>
      </w:r>
    </w:p>
    <w:p w14:paraId="4D3C54C9" w14:textId="7CAF4D55" w:rsidR="009307E9" w:rsidRPr="00523422" w:rsidRDefault="00523422" w:rsidP="00523422">
      <w:pPr>
        <w:pStyle w:val="ListParagraph"/>
        <w:numPr>
          <w:ilvl w:val="0"/>
          <w:numId w:val="6"/>
        </w:numPr>
        <w:ind w:left="1440"/>
      </w:pPr>
      <w:proofErr w:type="spellStart"/>
      <w:r w:rsidRPr="00523422">
        <w:rPr>
          <w:b/>
          <w:bCs/>
        </w:rPr>
        <w:t>breakdown_</w:t>
      </w:r>
      <w:proofErr w:type="gramStart"/>
      <w:r w:rsidRPr="00523422">
        <w:rPr>
          <w:b/>
          <w:bCs/>
        </w:rPr>
        <w:t>voltage</w:t>
      </w:r>
      <w:proofErr w:type="spellEnd"/>
      <w:r w:rsidRPr="00523422">
        <w:rPr>
          <w:b/>
          <w:bCs/>
        </w:rPr>
        <w:t>:</w:t>
      </w:r>
      <w:proofErr w:type="gramEnd"/>
      <w:r w:rsidRPr="00523422">
        <w:rPr>
          <w:b/>
          <w:bCs/>
        </w:rPr>
        <w:t xml:space="preserve"> </w:t>
      </w:r>
      <w:r w:rsidRPr="00523422">
        <w:t>calculates the breakdown voltage of a capacitor based on the electric field strength and the distance between the plates.</w:t>
      </w:r>
    </w:p>
    <w:p w14:paraId="1E047083" w14:textId="77777777" w:rsidR="00FF455D" w:rsidRDefault="00FF455D" w:rsidP="00FF455D">
      <w:r w:rsidRPr="00FF455D">
        <w:rPr>
          <w:b/>
          <w:bCs/>
        </w:rPr>
        <w:t>parallel</w:t>
      </w:r>
      <w:r w:rsidRPr="00FF455D">
        <w:t xml:space="preserve"> function:</w:t>
      </w:r>
    </w:p>
    <w:p w14:paraId="40072A5E" w14:textId="77777777" w:rsidR="00216274" w:rsidRDefault="0090569C" w:rsidP="00523422">
      <w:pPr>
        <w:ind w:left="720"/>
      </w:pPr>
      <w:r w:rsidRPr="00216274">
        <w:rPr>
          <w:b/>
          <w:bCs/>
        </w:rPr>
        <w:t>Description:</w:t>
      </w:r>
      <w:r>
        <w:t xml:space="preserve"> </w:t>
      </w:r>
    </w:p>
    <w:p w14:paraId="7C0585D9" w14:textId="0BD7899B" w:rsidR="0090569C" w:rsidRPr="00FF455D" w:rsidRDefault="0090569C" w:rsidP="00523422">
      <w:pPr>
        <w:ind w:left="720"/>
      </w:pPr>
      <w:r>
        <w:t xml:space="preserve">This function is called based on the string input </w:t>
      </w:r>
      <w:r w:rsidRPr="00216274">
        <w:rPr>
          <w:b/>
          <w:bCs/>
        </w:rPr>
        <w:t>shape</w:t>
      </w:r>
      <w:r w:rsidR="00A80295" w:rsidRPr="00216274">
        <w:rPr>
          <w:b/>
          <w:bCs/>
        </w:rPr>
        <w:t xml:space="preserve"> </w:t>
      </w:r>
      <w:r w:rsidR="00A80295">
        <w:t xml:space="preserve">from the </w:t>
      </w:r>
      <w:proofErr w:type="spellStart"/>
      <w:r w:rsidR="00A80295" w:rsidRPr="00216274">
        <w:rPr>
          <w:b/>
          <w:bCs/>
        </w:rPr>
        <w:t>CapacitorStatics</w:t>
      </w:r>
      <w:proofErr w:type="spellEnd"/>
      <w:r w:rsidR="00A80295">
        <w:t xml:space="preserve"> function</w:t>
      </w:r>
      <w:r>
        <w:t xml:space="preserve">. It performs the calculations of the capacitance, conductance, leakage current, and breakdown voltage for a parallel-plate capacitor. The inputs are called </w:t>
      </w:r>
      <w:r w:rsidR="008F2C73">
        <w:t xml:space="preserve">from the original inputs </w:t>
      </w:r>
      <w:r w:rsidR="00257A8A">
        <w:t xml:space="preserve">of the </w:t>
      </w:r>
      <w:proofErr w:type="spellStart"/>
      <w:r w:rsidR="00257A8A" w:rsidRPr="00216274">
        <w:rPr>
          <w:b/>
          <w:bCs/>
        </w:rPr>
        <w:t>CapacitorStatics</w:t>
      </w:r>
      <w:proofErr w:type="spellEnd"/>
      <w:r w:rsidR="00257A8A" w:rsidRPr="00216274">
        <w:rPr>
          <w:b/>
          <w:bCs/>
        </w:rPr>
        <w:t xml:space="preserve"> </w:t>
      </w:r>
      <w:r w:rsidR="00257A8A">
        <w:t xml:space="preserve">function. The </w:t>
      </w:r>
      <w:r w:rsidR="00257A8A" w:rsidRPr="00216274">
        <w:rPr>
          <w:b/>
          <w:bCs/>
        </w:rPr>
        <w:t>outputs</w:t>
      </w:r>
      <w:r w:rsidR="00257A8A">
        <w:t xml:space="preserve"> are sent to be the </w:t>
      </w:r>
      <w:r w:rsidR="00257A8A" w:rsidRPr="00216274">
        <w:rPr>
          <w:b/>
          <w:bCs/>
        </w:rPr>
        <w:t xml:space="preserve">outputs </w:t>
      </w:r>
      <w:r w:rsidR="00D53110">
        <w:t xml:space="preserve">of </w:t>
      </w:r>
      <w:r w:rsidR="00A979FF">
        <w:t xml:space="preserve">the </w:t>
      </w:r>
      <w:proofErr w:type="spellStart"/>
      <w:r w:rsidR="00A979FF" w:rsidRPr="00216274">
        <w:rPr>
          <w:b/>
          <w:bCs/>
        </w:rPr>
        <w:t>CapactitorStatics</w:t>
      </w:r>
      <w:proofErr w:type="spellEnd"/>
      <w:r w:rsidR="00216274" w:rsidRPr="00216274">
        <w:rPr>
          <w:b/>
          <w:bCs/>
        </w:rPr>
        <w:t xml:space="preserve"> </w:t>
      </w:r>
      <w:r w:rsidR="00216274">
        <w:t>function</w:t>
      </w:r>
      <w:r w:rsidR="00F03BD7">
        <w:t>.</w:t>
      </w:r>
      <w:r w:rsidR="0082678F">
        <w:t xml:space="preserve"> The user should never need to physically call this function.</w:t>
      </w:r>
    </w:p>
    <w:p w14:paraId="2B5D0BBC" w14:textId="77777777" w:rsidR="00FF455D" w:rsidRPr="00FF455D" w:rsidRDefault="00FF455D" w:rsidP="00FF455D">
      <w:pPr>
        <w:numPr>
          <w:ilvl w:val="0"/>
          <w:numId w:val="3"/>
        </w:numPr>
      </w:pPr>
      <w:r w:rsidRPr="00FF455D">
        <w:t>Inputs:</w:t>
      </w:r>
    </w:p>
    <w:p w14:paraId="2B980357" w14:textId="77777777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info</w:t>
      </w:r>
      <w:r w:rsidRPr="00FF455D">
        <w:t>: A table containing the dielectric constant, the breakdown electric field strength, and the conductivity of the specified capacitor material.</w:t>
      </w:r>
    </w:p>
    <w:p w14:paraId="01C4E47F" w14:textId="5C9E7AEC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voltage</w:t>
      </w:r>
      <w:r w:rsidRPr="00FF455D">
        <w:t>: The voltage across the capacitor.</w:t>
      </w:r>
      <w:r w:rsidR="0082678F">
        <w:t xml:space="preserve"> Units: Volts</w:t>
      </w:r>
    </w:p>
    <w:p w14:paraId="797E7EFA" w14:textId="5750C27C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length</w:t>
      </w:r>
      <w:r w:rsidRPr="00FF455D">
        <w:t>: The length of the parallel-plate capacitor.</w:t>
      </w:r>
      <w:r w:rsidR="0082678F">
        <w:t xml:space="preserve"> Units: meter</w:t>
      </w:r>
      <w:r w:rsidR="005B2BAA">
        <w:t>s</w:t>
      </w:r>
    </w:p>
    <w:p w14:paraId="04DA286C" w14:textId="5041E61D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width</w:t>
      </w:r>
      <w:r w:rsidRPr="00FF455D">
        <w:t>: The width of the parallel-plate capacitor.</w:t>
      </w:r>
      <w:r w:rsidR="0082678F">
        <w:t xml:space="preserve"> Units: meter</w:t>
      </w:r>
      <w:r w:rsidR="005B2BAA">
        <w:t>s</w:t>
      </w:r>
    </w:p>
    <w:p w14:paraId="404D7B7F" w14:textId="0B25C2ED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distance</w:t>
      </w:r>
      <w:r w:rsidRPr="00FF455D">
        <w:t>: The distance between the plates of the parallel-plate capacitor.</w:t>
      </w:r>
      <w:r w:rsidR="0082678F">
        <w:t xml:space="preserve"> Units: meter</w:t>
      </w:r>
      <w:r w:rsidR="005B2BAA">
        <w:t>s</w:t>
      </w:r>
    </w:p>
    <w:p w14:paraId="77877CD1" w14:textId="77777777" w:rsidR="00FF455D" w:rsidRPr="00FF455D" w:rsidRDefault="00FF455D" w:rsidP="00FF455D">
      <w:pPr>
        <w:numPr>
          <w:ilvl w:val="0"/>
          <w:numId w:val="3"/>
        </w:numPr>
      </w:pPr>
      <w:r w:rsidRPr="00FF455D">
        <w:t>Outputs:</w:t>
      </w:r>
    </w:p>
    <w:p w14:paraId="23CC5B48" w14:textId="5BDAC9A2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C</w:t>
      </w:r>
      <w:r w:rsidRPr="00FF455D">
        <w:t>: The capacitance of the parallel-plate capacitor.</w:t>
      </w:r>
      <w:r w:rsidR="0082678F">
        <w:t xml:space="preserve"> Units: </w:t>
      </w:r>
      <w:proofErr w:type="spellStart"/>
      <w:r w:rsidR="0082678F">
        <w:t>Ferads</w:t>
      </w:r>
      <w:proofErr w:type="spellEnd"/>
    </w:p>
    <w:p w14:paraId="71D6AEA6" w14:textId="223C666A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G</w:t>
      </w:r>
      <w:r w:rsidRPr="00FF455D">
        <w:t>: The conductance of the parallel-plate capacitor.</w:t>
      </w:r>
      <w:r w:rsidR="0082678F">
        <w:t xml:space="preserve"> Units: </w:t>
      </w:r>
      <w:proofErr w:type="spellStart"/>
      <w:r w:rsidR="0082678F">
        <w:t>Siemans</w:t>
      </w:r>
      <w:proofErr w:type="spellEnd"/>
    </w:p>
    <w:p w14:paraId="53F6F9CF" w14:textId="60E81C39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I</w:t>
      </w:r>
      <w:r w:rsidRPr="00FF455D">
        <w:t>: The leakage current of the parallel-plate capacitor.</w:t>
      </w:r>
      <w:r w:rsidR="0082678F">
        <w:t xml:space="preserve"> Units: Amps</w:t>
      </w:r>
    </w:p>
    <w:p w14:paraId="44DA5C6E" w14:textId="288D05A9" w:rsidR="00FF455D" w:rsidRPr="00FF455D" w:rsidRDefault="00FF455D" w:rsidP="00FF455D">
      <w:pPr>
        <w:numPr>
          <w:ilvl w:val="1"/>
          <w:numId w:val="3"/>
        </w:numPr>
      </w:pPr>
      <w:r w:rsidRPr="00FF455D">
        <w:rPr>
          <w:b/>
          <w:bCs/>
        </w:rPr>
        <w:t>V</w:t>
      </w:r>
      <w:r w:rsidRPr="00FF455D">
        <w:t>: The breakdown voltage of the parallel-plate capacitor.</w:t>
      </w:r>
      <w:r w:rsidR="0082678F">
        <w:t xml:space="preserve"> Units: Volts</w:t>
      </w:r>
    </w:p>
    <w:p w14:paraId="0818C6D3" w14:textId="77777777" w:rsidR="00FF455D" w:rsidRDefault="00FF455D" w:rsidP="00FF455D">
      <w:r w:rsidRPr="00FF455D">
        <w:rPr>
          <w:b/>
          <w:bCs/>
        </w:rPr>
        <w:t>cylinder</w:t>
      </w:r>
      <w:r w:rsidRPr="00FF455D">
        <w:t xml:space="preserve"> function:</w:t>
      </w:r>
    </w:p>
    <w:p w14:paraId="6F26AA32" w14:textId="77777777" w:rsidR="000A7E47" w:rsidRDefault="000A7E47" w:rsidP="00523422">
      <w:pPr>
        <w:ind w:left="720"/>
      </w:pPr>
      <w:r w:rsidRPr="00216274">
        <w:rPr>
          <w:b/>
          <w:bCs/>
        </w:rPr>
        <w:t>Description:</w:t>
      </w:r>
      <w:r>
        <w:t xml:space="preserve"> </w:t>
      </w:r>
    </w:p>
    <w:p w14:paraId="42D7E2DA" w14:textId="1B8F6A0D" w:rsidR="000A7E47" w:rsidRPr="00FF455D" w:rsidRDefault="000A7E47" w:rsidP="00523422">
      <w:pPr>
        <w:ind w:left="720"/>
      </w:pPr>
      <w:r>
        <w:lastRenderedPageBreak/>
        <w:t xml:space="preserve">This function is called based on the string input </w:t>
      </w:r>
      <w:r w:rsidRPr="00216274">
        <w:rPr>
          <w:b/>
          <w:bCs/>
        </w:rPr>
        <w:t xml:space="preserve">shape </w:t>
      </w:r>
      <w:r>
        <w:t xml:space="preserve">from the </w:t>
      </w:r>
      <w:proofErr w:type="spellStart"/>
      <w:r w:rsidRPr="00216274">
        <w:rPr>
          <w:b/>
          <w:bCs/>
        </w:rPr>
        <w:t>CapacitorStatics</w:t>
      </w:r>
      <w:proofErr w:type="spellEnd"/>
      <w:r>
        <w:t xml:space="preserve"> function. It performs the calculations of the capacitance, conductance, leakage current, and breakdown voltage for a</w:t>
      </w:r>
      <w:r>
        <w:t xml:space="preserve"> cylindrical</w:t>
      </w:r>
      <w:r>
        <w:t xml:space="preserve"> capacitor. The inputs are called from the original inputs of the </w:t>
      </w:r>
      <w:proofErr w:type="spellStart"/>
      <w:r w:rsidRPr="00216274">
        <w:rPr>
          <w:b/>
          <w:bCs/>
        </w:rPr>
        <w:t>CapacitorStatics</w:t>
      </w:r>
      <w:proofErr w:type="spellEnd"/>
      <w:r w:rsidRPr="00216274">
        <w:rPr>
          <w:b/>
          <w:bCs/>
        </w:rPr>
        <w:t xml:space="preserve"> </w:t>
      </w:r>
      <w:r>
        <w:t xml:space="preserve">function. The </w:t>
      </w:r>
      <w:r w:rsidRPr="00216274">
        <w:rPr>
          <w:b/>
          <w:bCs/>
        </w:rPr>
        <w:t>outputs</w:t>
      </w:r>
      <w:r>
        <w:t xml:space="preserve"> are sent to be the </w:t>
      </w:r>
      <w:r w:rsidRPr="00216274">
        <w:rPr>
          <w:b/>
          <w:bCs/>
        </w:rPr>
        <w:t xml:space="preserve">outputs </w:t>
      </w:r>
      <w:r>
        <w:t xml:space="preserve">of the </w:t>
      </w:r>
      <w:proofErr w:type="spellStart"/>
      <w:r w:rsidRPr="00216274">
        <w:rPr>
          <w:b/>
          <w:bCs/>
        </w:rPr>
        <w:t>CapactitorStatics</w:t>
      </w:r>
      <w:proofErr w:type="spellEnd"/>
      <w:r w:rsidRPr="00216274">
        <w:rPr>
          <w:b/>
          <w:bCs/>
        </w:rPr>
        <w:t xml:space="preserve"> </w:t>
      </w:r>
      <w:r>
        <w:t>function.</w:t>
      </w:r>
      <w:r w:rsidR="0082678F">
        <w:t xml:space="preserve"> The user should never need to physically call this </w:t>
      </w:r>
      <w:proofErr w:type="gramStart"/>
      <w:r w:rsidR="0082678F">
        <w:t>function</w:t>
      </w:r>
      <w:proofErr w:type="gramEnd"/>
    </w:p>
    <w:p w14:paraId="39903E7B" w14:textId="77777777" w:rsidR="00FF455D" w:rsidRPr="00FF455D" w:rsidRDefault="00FF455D" w:rsidP="00FF455D">
      <w:pPr>
        <w:numPr>
          <w:ilvl w:val="0"/>
          <w:numId w:val="4"/>
        </w:numPr>
      </w:pPr>
      <w:r w:rsidRPr="00FF455D">
        <w:t>Inputs:</w:t>
      </w:r>
    </w:p>
    <w:p w14:paraId="6DB9C681" w14:textId="77777777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info</w:t>
      </w:r>
      <w:r w:rsidRPr="00FF455D">
        <w:t>: A table containing the dielectric constant, the breakdown electric field strength, and the conductivity of the specified capacitor material.</w:t>
      </w:r>
    </w:p>
    <w:p w14:paraId="0B012A31" w14:textId="1EA3CCE9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voltage</w:t>
      </w:r>
      <w:r w:rsidRPr="00FF455D">
        <w:t>: The voltage across the capacitor.</w:t>
      </w:r>
      <w:r w:rsidR="0082678F">
        <w:t xml:space="preserve"> Units: Volts</w:t>
      </w:r>
    </w:p>
    <w:p w14:paraId="46BC5FDC" w14:textId="4B40B32A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height</w:t>
      </w:r>
      <w:r w:rsidRPr="00FF455D">
        <w:t>: The height of the cylindrical capacitor.</w:t>
      </w:r>
      <w:r w:rsidR="0082678F">
        <w:t xml:space="preserve"> Units: meters</w:t>
      </w:r>
    </w:p>
    <w:p w14:paraId="43B64E64" w14:textId="48F5F223" w:rsidR="00FF455D" w:rsidRPr="00FF455D" w:rsidRDefault="00FF455D" w:rsidP="00FF455D">
      <w:pPr>
        <w:numPr>
          <w:ilvl w:val="1"/>
          <w:numId w:val="4"/>
        </w:numPr>
      </w:pPr>
      <w:proofErr w:type="spellStart"/>
      <w:r w:rsidRPr="00FF455D">
        <w:rPr>
          <w:b/>
          <w:bCs/>
        </w:rPr>
        <w:t>outer_radius</w:t>
      </w:r>
      <w:proofErr w:type="spellEnd"/>
      <w:r w:rsidRPr="00FF455D">
        <w:t>: The outer radius of the cylindrical capacitor.</w:t>
      </w:r>
      <w:r w:rsidR="0082678F">
        <w:t xml:space="preserve"> Units: meters</w:t>
      </w:r>
    </w:p>
    <w:p w14:paraId="43EA3981" w14:textId="690A2714" w:rsidR="00FF455D" w:rsidRPr="00FF455D" w:rsidRDefault="00FF455D" w:rsidP="00FF455D">
      <w:pPr>
        <w:numPr>
          <w:ilvl w:val="1"/>
          <w:numId w:val="4"/>
        </w:numPr>
      </w:pPr>
      <w:proofErr w:type="spellStart"/>
      <w:r w:rsidRPr="00FF455D">
        <w:rPr>
          <w:b/>
          <w:bCs/>
        </w:rPr>
        <w:t>inner_radius</w:t>
      </w:r>
      <w:proofErr w:type="spellEnd"/>
      <w:r w:rsidRPr="00FF455D">
        <w:t>: The inner radius of the cylindrical capacitor.</w:t>
      </w:r>
      <w:r w:rsidR="0082678F">
        <w:t xml:space="preserve"> Units: meters</w:t>
      </w:r>
    </w:p>
    <w:p w14:paraId="0BACE847" w14:textId="77777777" w:rsidR="00FF455D" w:rsidRPr="00FF455D" w:rsidRDefault="00FF455D" w:rsidP="00FF455D">
      <w:pPr>
        <w:numPr>
          <w:ilvl w:val="0"/>
          <w:numId w:val="4"/>
        </w:numPr>
      </w:pPr>
      <w:r w:rsidRPr="00FF455D">
        <w:t>Outputs:</w:t>
      </w:r>
    </w:p>
    <w:p w14:paraId="03579A2D" w14:textId="1DA4F548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C</w:t>
      </w:r>
      <w:r w:rsidRPr="00FF455D">
        <w:t>: The capacitance of the cylindrical capacitor.</w:t>
      </w:r>
      <w:r w:rsidR="0082678F">
        <w:t xml:space="preserve"> </w:t>
      </w:r>
      <w:r w:rsidR="005C5A91">
        <w:t xml:space="preserve">Units: </w:t>
      </w:r>
      <w:proofErr w:type="spellStart"/>
      <w:r w:rsidR="005C5A91">
        <w:t>Ferads</w:t>
      </w:r>
      <w:proofErr w:type="spellEnd"/>
    </w:p>
    <w:p w14:paraId="52C27488" w14:textId="4802984A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G</w:t>
      </w:r>
      <w:r w:rsidRPr="00FF455D">
        <w:t>: The conductance of the cylindrical capacitor.</w:t>
      </w:r>
      <w:r w:rsidR="005C5A91">
        <w:t xml:space="preserve"> Units: </w:t>
      </w:r>
      <w:proofErr w:type="spellStart"/>
      <w:r w:rsidR="005C5A91">
        <w:t>Siemans</w:t>
      </w:r>
      <w:proofErr w:type="spellEnd"/>
      <w:r w:rsidR="005C5A91">
        <w:t xml:space="preserve"> </w:t>
      </w:r>
    </w:p>
    <w:p w14:paraId="08FD6A7D" w14:textId="5726FE35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I</w:t>
      </w:r>
      <w:r w:rsidRPr="00FF455D">
        <w:t>: The leakage current of the cylindrical capacitor.</w:t>
      </w:r>
      <w:r w:rsidR="005C5A91">
        <w:t xml:space="preserve"> Units: Amps</w:t>
      </w:r>
    </w:p>
    <w:p w14:paraId="7CEAF228" w14:textId="493CDAA0" w:rsidR="00FF455D" w:rsidRPr="00FF455D" w:rsidRDefault="00FF455D" w:rsidP="00FF455D">
      <w:pPr>
        <w:numPr>
          <w:ilvl w:val="1"/>
          <w:numId w:val="4"/>
        </w:numPr>
      </w:pPr>
      <w:r w:rsidRPr="00FF455D">
        <w:rPr>
          <w:b/>
          <w:bCs/>
        </w:rPr>
        <w:t>V</w:t>
      </w:r>
      <w:r w:rsidRPr="00FF455D">
        <w:t>: The breakdown voltage of the cylindrical capacitor.</w:t>
      </w:r>
      <w:r w:rsidR="005C5A91">
        <w:t xml:space="preserve"> Units: Volt</w:t>
      </w:r>
      <w:r w:rsidR="005B2BAA">
        <w:t>s</w:t>
      </w:r>
    </w:p>
    <w:p w14:paraId="5C58E3F0" w14:textId="77777777" w:rsidR="00FF455D" w:rsidRDefault="00FF455D" w:rsidP="00FF455D">
      <w:r w:rsidRPr="00FF455D">
        <w:rPr>
          <w:b/>
          <w:bCs/>
        </w:rPr>
        <w:t>spherical</w:t>
      </w:r>
      <w:r w:rsidRPr="00FF455D">
        <w:t xml:space="preserve"> function:</w:t>
      </w:r>
    </w:p>
    <w:p w14:paraId="6DAD10E4" w14:textId="77777777" w:rsidR="000A7E47" w:rsidRDefault="000A7E47" w:rsidP="00523422">
      <w:pPr>
        <w:ind w:left="720"/>
      </w:pPr>
      <w:r w:rsidRPr="00216274">
        <w:rPr>
          <w:b/>
          <w:bCs/>
        </w:rPr>
        <w:t>Description:</w:t>
      </w:r>
      <w:r>
        <w:t xml:space="preserve"> </w:t>
      </w:r>
    </w:p>
    <w:p w14:paraId="57081F7E" w14:textId="0B77A45F" w:rsidR="000A7E47" w:rsidRPr="00FF455D" w:rsidRDefault="000A7E47" w:rsidP="00523422">
      <w:pPr>
        <w:ind w:left="720"/>
      </w:pPr>
      <w:r>
        <w:t xml:space="preserve">This function is called based on the string input </w:t>
      </w:r>
      <w:r w:rsidRPr="00216274">
        <w:rPr>
          <w:b/>
          <w:bCs/>
        </w:rPr>
        <w:t xml:space="preserve">shape </w:t>
      </w:r>
      <w:r>
        <w:t xml:space="preserve">from the </w:t>
      </w:r>
      <w:proofErr w:type="spellStart"/>
      <w:r w:rsidRPr="00216274">
        <w:rPr>
          <w:b/>
          <w:bCs/>
        </w:rPr>
        <w:t>CapacitorStatics</w:t>
      </w:r>
      <w:proofErr w:type="spellEnd"/>
      <w:r>
        <w:t xml:space="preserve"> function. It performs the calculations of the capacitance, conductance, leakage current, and breakdown voltage for a </w:t>
      </w:r>
      <w:r>
        <w:t>spherical</w:t>
      </w:r>
      <w:r>
        <w:t xml:space="preserve"> capacitor. The </w:t>
      </w:r>
      <w:r w:rsidR="0082678F">
        <w:rPr>
          <w:b/>
          <w:bCs/>
        </w:rPr>
        <w:t>inputs</w:t>
      </w:r>
      <w:r>
        <w:t xml:space="preserve"> are called from the original </w:t>
      </w:r>
      <w:r w:rsidR="0082678F">
        <w:rPr>
          <w:b/>
          <w:bCs/>
        </w:rPr>
        <w:t>inputs</w:t>
      </w:r>
      <w:r>
        <w:t xml:space="preserve"> of the </w:t>
      </w:r>
      <w:proofErr w:type="spellStart"/>
      <w:r w:rsidRPr="00216274">
        <w:rPr>
          <w:b/>
          <w:bCs/>
        </w:rPr>
        <w:t>CapacitorStatics</w:t>
      </w:r>
      <w:proofErr w:type="spellEnd"/>
      <w:r w:rsidRPr="00216274">
        <w:rPr>
          <w:b/>
          <w:bCs/>
        </w:rPr>
        <w:t xml:space="preserve"> </w:t>
      </w:r>
      <w:r>
        <w:t xml:space="preserve">function. The </w:t>
      </w:r>
      <w:r w:rsidRPr="00216274">
        <w:rPr>
          <w:b/>
          <w:bCs/>
        </w:rPr>
        <w:t>outputs</w:t>
      </w:r>
      <w:r>
        <w:t xml:space="preserve"> are sent to be the </w:t>
      </w:r>
      <w:r w:rsidRPr="00216274">
        <w:rPr>
          <w:b/>
          <w:bCs/>
        </w:rPr>
        <w:t xml:space="preserve">outputs </w:t>
      </w:r>
      <w:r>
        <w:t xml:space="preserve">of the </w:t>
      </w:r>
      <w:proofErr w:type="spellStart"/>
      <w:r w:rsidRPr="00216274">
        <w:rPr>
          <w:b/>
          <w:bCs/>
        </w:rPr>
        <w:t>CapactitorStatics</w:t>
      </w:r>
      <w:proofErr w:type="spellEnd"/>
      <w:r w:rsidRPr="00216274">
        <w:rPr>
          <w:b/>
          <w:bCs/>
        </w:rPr>
        <w:t xml:space="preserve"> </w:t>
      </w:r>
      <w:r>
        <w:t>function.</w:t>
      </w:r>
      <w:r w:rsidR="0082678F">
        <w:t xml:space="preserve"> The user should never need to physically call this function.</w:t>
      </w:r>
    </w:p>
    <w:p w14:paraId="592D4E52" w14:textId="77777777" w:rsidR="00FF455D" w:rsidRPr="00FF455D" w:rsidRDefault="00FF455D" w:rsidP="00FF455D">
      <w:pPr>
        <w:numPr>
          <w:ilvl w:val="0"/>
          <w:numId w:val="5"/>
        </w:numPr>
      </w:pPr>
      <w:r w:rsidRPr="00FF455D">
        <w:t>Inputs:</w:t>
      </w:r>
    </w:p>
    <w:p w14:paraId="3A227B5A" w14:textId="77777777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info</w:t>
      </w:r>
      <w:r w:rsidRPr="00FF455D">
        <w:t>: A table containing the dielectric constant, the breakdown electric field strength, and the conductivity of the specified capacitor material.</w:t>
      </w:r>
    </w:p>
    <w:p w14:paraId="57E3042F" w14:textId="21E003E4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voltage</w:t>
      </w:r>
      <w:r w:rsidRPr="00FF455D">
        <w:t>: The voltage across the capacitor.</w:t>
      </w:r>
      <w:r w:rsidR="005B2BAA">
        <w:t xml:space="preserve"> Units: Volts</w:t>
      </w:r>
    </w:p>
    <w:p w14:paraId="3B246CC5" w14:textId="34DFB1A2" w:rsidR="00FF455D" w:rsidRPr="00FF455D" w:rsidRDefault="00FF455D" w:rsidP="00FF455D">
      <w:pPr>
        <w:numPr>
          <w:ilvl w:val="1"/>
          <w:numId w:val="5"/>
        </w:numPr>
      </w:pPr>
      <w:proofErr w:type="spellStart"/>
      <w:r w:rsidRPr="00FF455D">
        <w:rPr>
          <w:b/>
          <w:bCs/>
        </w:rPr>
        <w:t>inner_radius</w:t>
      </w:r>
      <w:proofErr w:type="spellEnd"/>
      <w:r w:rsidRPr="00FF455D">
        <w:t>: The inner radius of the spherical capacitor.</w:t>
      </w:r>
      <w:r w:rsidR="005B2BAA">
        <w:t xml:space="preserve"> Units: meters</w:t>
      </w:r>
    </w:p>
    <w:p w14:paraId="7F6D9868" w14:textId="4E86E4CF" w:rsidR="00FF455D" w:rsidRPr="00FF455D" w:rsidRDefault="00FF455D" w:rsidP="00FF455D">
      <w:pPr>
        <w:numPr>
          <w:ilvl w:val="1"/>
          <w:numId w:val="5"/>
        </w:numPr>
      </w:pPr>
      <w:proofErr w:type="spellStart"/>
      <w:r w:rsidRPr="00FF455D">
        <w:rPr>
          <w:b/>
          <w:bCs/>
        </w:rPr>
        <w:t>outer_radius</w:t>
      </w:r>
      <w:proofErr w:type="spellEnd"/>
      <w:r w:rsidRPr="00FF455D">
        <w:t>: The outer radius of the spherical capacitor.</w:t>
      </w:r>
      <w:r w:rsidR="005B2BAA">
        <w:t xml:space="preserve"> Units: meters</w:t>
      </w:r>
    </w:p>
    <w:p w14:paraId="2A7CBBA1" w14:textId="77777777" w:rsidR="00FF455D" w:rsidRPr="00FF455D" w:rsidRDefault="00FF455D" w:rsidP="00FF455D">
      <w:pPr>
        <w:numPr>
          <w:ilvl w:val="0"/>
          <w:numId w:val="5"/>
        </w:numPr>
      </w:pPr>
      <w:r w:rsidRPr="00FF455D">
        <w:t>Outputs:</w:t>
      </w:r>
    </w:p>
    <w:p w14:paraId="0E36CE0F" w14:textId="7E263203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C</w:t>
      </w:r>
      <w:r w:rsidRPr="00FF455D">
        <w:t>: The capacitance of the spherical capacitor.</w:t>
      </w:r>
      <w:r w:rsidR="005B2BAA">
        <w:t xml:space="preserve"> </w:t>
      </w:r>
      <w:r w:rsidR="009B00D7">
        <w:t xml:space="preserve">Units: </w:t>
      </w:r>
      <w:proofErr w:type="spellStart"/>
      <w:r w:rsidR="009B00D7">
        <w:t>Ferads</w:t>
      </w:r>
      <w:proofErr w:type="spellEnd"/>
    </w:p>
    <w:p w14:paraId="678BBC43" w14:textId="1201C53A" w:rsidR="00FF455D" w:rsidRP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G</w:t>
      </w:r>
      <w:r w:rsidRPr="00FF455D">
        <w:t>: The conductance of the spherical capacitor.</w:t>
      </w:r>
      <w:r w:rsidR="009B00D7">
        <w:t xml:space="preserve"> Units: </w:t>
      </w:r>
      <w:proofErr w:type="spellStart"/>
      <w:r w:rsidR="009B00D7">
        <w:t>Siemans</w:t>
      </w:r>
      <w:proofErr w:type="spellEnd"/>
    </w:p>
    <w:p w14:paraId="76C2339F" w14:textId="1D218BCB" w:rsidR="00FF455D" w:rsidRDefault="00FF455D" w:rsidP="00FF455D">
      <w:pPr>
        <w:numPr>
          <w:ilvl w:val="1"/>
          <w:numId w:val="5"/>
        </w:numPr>
      </w:pPr>
      <w:r w:rsidRPr="00FF455D">
        <w:rPr>
          <w:b/>
          <w:bCs/>
        </w:rPr>
        <w:t>I</w:t>
      </w:r>
      <w:r w:rsidRPr="00FF455D">
        <w:t>: The leakage current</w:t>
      </w:r>
      <w:r w:rsidR="009B00D7">
        <w:t xml:space="preserve"> of the spherical capacitor. Units: Amps</w:t>
      </w:r>
    </w:p>
    <w:p w14:paraId="391DB911" w14:textId="5D271D40" w:rsidR="009B00D7" w:rsidRDefault="009B00D7" w:rsidP="00FF455D">
      <w:pPr>
        <w:numPr>
          <w:ilvl w:val="1"/>
          <w:numId w:val="5"/>
        </w:numPr>
      </w:pPr>
      <w:r>
        <w:rPr>
          <w:b/>
          <w:bCs/>
        </w:rPr>
        <w:lastRenderedPageBreak/>
        <w:t>V</w:t>
      </w:r>
      <w:r w:rsidRPr="009B00D7">
        <w:t>:</w:t>
      </w:r>
      <w:r>
        <w:t xml:space="preserve"> The breakdown voltage of the spherical capacitor. Units: Volts</w:t>
      </w:r>
    </w:p>
    <w:p w14:paraId="41032A18" w14:textId="77777777" w:rsidR="00BE3887" w:rsidRDefault="00523422" w:rsidP="00523422">
      <w:proofErr w:type="spellStart"/>
      <w:r>
        <w:rPr>
          <w:b/>
          <w:bCs/>
        </w:rPr>
        <w:t>leakage_</w:t>
      </w:r>
      <w:r w:rsidR="009F211F">
        <w:rPr>
          <w:b/>
          <w:bCs/>
        </w:rPr>
        <w:t>current</w:t>
      </w:r>
      <w:proofErr w:type="spellEnd"/>
      <w:r w:rsidR="009F211F">
        <w:t xml:space="preserve"> function:</w:t>
      </w:r>
    </w:p>
    <w:p w14:paraId="3C78B98D" w14:textId="54DD1889" w:rsidR="009F211F" w:rsidRPr="00BE3887" w:rsidRDefault="009F211F" w:rsidP="00BE3887">
      <w:pPr>
        <w:ind w:left="720"/>
      </w:pPr>
      <w:r>
        <w:rPr>
          <w:b/>
          <w:bCs/>
        </w:rPr>
        <w:t xml:space="preserve">Description: </w:t>
      </w:r>
    </w:p>
    <w:p w14:paraId="34247159" w14:textId="3AF9B0F8" w:rsidR="009F211F" w:rsidRDefault="009F211F" w:rsidP="00BE3887">
      <w:pPr>
        <w:ind w:left="720"/>
      </w:pPr>
      <w:r>
        <w:t xml:space="preserve">This function is called </w:t>
      </w:r>
      <w:r w:rsidR="00827CC7">
        <w:t xml:space="preserve">from the member functions </w:t>
      </w:r>
      <w:r w:rsidR="00827CC7">
        <w:rPr>
          <w:b/>
          <w:bCs/>
        </w:rPr>
        <w:t xml:space="preserve">parallel, cylinder, </w:t>
      </w:r>
      <w:r w:rsidR="00827CC7">
        <w:t xml:space="preserve">and </w:t>
      </w:r>
      <w:r w:rsidR="00827CC7">
        <w:rPr>
          <w:b/>
          <w:bCs/>
        </w:rPr>
        <w:t>spherical</w:t>
      </w:r>
      <w:r w:rsidR="002636E6">
        <w:rPr>
          <w:b/>
          <w:bCs/>
        </w:rPr>
        <w:t xml:space="preserve"> </w:t>
      </w:r>
      <w:r w:rsidR="002636E6">
        <w:t xml:space="preserve">within the </w:t>
      </w:r>
      <w:proofErr w:type="spellStart"/>
      <w:r w:rsidR="002636E6">
        <w:rPr>
          <w:b/>
          <w:bCs/>
        </w:rPr>
        <w:t>CapacitorStatics</w:t>
      </w:r>
      <w:proofErr w:type="spellEnd"/>
      <w:r w:rsidR="002636E6">
        <w:rPr>
          <w:b/>
          <w:bCs/>
        </w:rPr>
        <w:t xml:space="preserve"> </w:t>
      </w:r>
      <w:r w:rsidR="002636E6">
        <w:t>function. It performs calculations of the leakage current</w:t>
      </w:r>
      <w:r w:rsidR="002F168F">
        <w:t xml:space="preserve"> and sends the </w:t>
      </w:r>
      <w:r w:rsidR="002F168F" w:rsidRPr="003C655A">
        <w:rPr>
          <w:b/>
          <w:bCs/>
        </w:rPr>
        <w:t>output</w:t>
      </w:r>
      <w:r w:rsidR="002F168F">
        <w:t xml:space="preserve"> to the corresponding member function to return to the </w:t>
      </w:r>
      <w:proofErr w:type="spellStart"/>
      <w:r w:rsidR="002F168F">
        <w:rPr>
          <w:b/>
          <w:bCs/>
        </w:rPr>
        <w:t>CapacitorStatics</w:t>
      </w:r>
      <w:proofErr w:type="spellEnd"/>
      <w:r w:rsidR="002F168F">
        <w:t xml:space="preserve"> function. </w:t>
      </w:r>
    </w:p>
    <w:p w14:paraId="5CC07565" w14:textId="6F3FF82B" w:rsidR="003C655A" w:rsidRDefault="003C655A" w:rsidP="00BE3887">
      <w:pPr>
        <w:numPr>
          <w:ilvl w:val="0"/>
          <w:numId w:val="5"/>
        </w:numPr>
      </w:pPr>
      <w:r>
        <w:t xml:space="preserve">Inputs: </w:t>
      </w:r>
    </w:p>
    <w:p w14:paraId="00E28489" w14:textId="38AF7D35" w:rsidR="007C7340" w:rsidRDefault="007C7340" w:rsidP="00BE3887">
      <w:pPr>
        <w:numPr>
          <w:ilvl w:val="1"/>
          <w:numId w:val="5"/>
        </w:numPr>
      </w:pPr>
      <w:r w:rsidRPr="00BE3887">
        <w:rPr>
          <w:b/>
          <w:bCs/>
        </w:rPr>
        <w:t>G</w:t>
      </w:r>
      <w:r>
        <w:t>: The conductance of the capacitor.</w:t>
      </w:r>
      <w:r w:rsidR="003430A1">
        <w:t xml:space="preserve"> Units: </w:t>
      </w:r>
      <w:proofErr w:type="spellStart"/>
      <w:r w:rsidR="003430A1">
        <w:t>Siemans</w:t>
      </w:r>
      <w:proofErr w:type="spellEnd"/>
    </w:p>
    <w:p w14:paraId="73986161" w14:textId="3048EE24" w:rsidR="007C7340" w:rsidRDefault="007C7340" w:rsidP="00BE3887">
      <w:pPr>
        <w:numPr>
          <w:ilvl w:val="1"/>
          <w:numId w:val="5"/>
        </w:numPr>
      </w:pPr>
      <w:r w:rsidRPr="00BE3887">
        <w:rPr>
          <w:b/>
          <w:bCs/>
        </w:rPr>
        <w:t>V</w:t>
      </w:r>
      <w:r w:rsidRPr="007C7340">
        <w:t>:</w:t>
      </w:r>
      <w:r>
        <w:t xml:space="preserve"> The voltage</w:t>
      </w:r>
      <w:r w:rsidR="003430A1">
        <w:t xml:space="preserve"> of the capacitor. Units: Volts</w:t>
      </w:r>
    </w:p>
    <w:p w14:paraId="5B9E90B8" w14:textId="76FEB38B" w:rsidR="003430A1" w:rsidRDefault="00531AA6" w:rsidP="00BE3887">
      <w:pPr>
        <w:numPr>
          <w:ilvl w:val="0"/>
          <w:numId w:val="5"/>
        </w:numPr>
      </w:pPr>
      <w:r>
        <w:t>Outputs:</w:t>
      </w:r>
    </w:p>
    <w:p w14:paraId="7E11761E" w14:textId="011EDEFF" w:rsidR="00531AA6" w:rsidRDefault="0035263A" w:rsidP="00BE3887">
      <w:pPr>
        <w:numPr>
          <w:ilvl w:val="1"/>
          <w:numId w:val="5"/>
        </w:numPr>
      </w:pPr>
      <w:r w:rsidRPr="00BE3887">
        <w:rPr>
          <w:b/>
          <w:bCs/>
        </w:rPr>
        <w:t>I</w:t>
      </w:r>
      <w:r w:rsidR="00531AA6">
        <w:t xml:space="preserve">: The </w:t>
      </w:r>
      <w:r>
        <w:t>leakage current of the capacitor</w:t>
      </w:r>
    </w:p>
    <w:p w14:paraId="6A772947" w14:textId="466BD524" w:rsidR="00D427E2" w:rsidRPr="00BE3887" w:rsidRDefault="00BE3887" w:rsidP="00D427E2">
      <w:proofErr w:type="spellStart"/>
      <w:r>
        <w:rPr>
          <w:b/>
          <w:bCs/>
        </w:rPr>
        <w:t>Breakdown_voltage</w:t>
      </w:r>
      <w:proofErr w:type="spellEnd"/>
      <w:r>
        <w:rPr>
          <w:b/>
          <w:bCs/>
        </w:rPr>
        <w:t xml:space="preserve"> </w:t>
      </w:r>
      <w:r>
        <w:t>function:</w:t>
      </w:r>
    </w:p>
    <w:p w14:paraId="365148C0" w14:textId="77777777" w:rsidR="0052078C" w:rsidRDefault="008354ED" w:rsidP="00BE3887">
      <w:pPr>
        <w:ind w:left="720"/>
        <w:rPr>
          <w:b/>
          <w:bCs/>
        </w:rPr>
      </w:pPr>
      <w:r>
        <w:rPr>
          <w:b/>
          <w:bCs/>
        </w:rPr>
        <w:t xml:space="preserve">Description: </w:t>
      </w:r>
    </w:p>
    <w:p w14:paraId="5885792C" w14:textId="16619E88" w:rsidR="0035263A" w:rsidRDefault="0052078C" w:rsidP="00BE3887">
      <w:pPr>
        <w:ind w:left="720"/>
      </w:pPr>
      <w:r>
        <w:t xml:space="preserve">This function is called from the member functions </w:t>
      </w:r>
      <w:r>
        <w:rPr>
          <w:b/>
          <w:bCs/>
        </w:rPr>
        <w:t xml:space="preserve">parallel, cylinder, </w:t>
      </w:r>
      <w:r>
        <w:t xml:space="preserve">and </w:t>
      </w:r>
      <w:r>
        <w:rPr>
          <w:b/>
          <w:bCs/>
        </w:rPr>
        <w:t xml:space="preserve">spherical </w:t>
      </w:r>
      <w:r>
        <w:t xml:space="preserve">within the </w:t>
      </w:r>
      <w:proofErr w:type="spellStart"/>
      <w:r>
        <w:rPr>
          <w:b/>
          <w:bCs/>
        </w:rPr>
        <w:t>CapacitorStatics</w:t>
      </w:r>
      <w:proofErr w:type="spellEnd"/>
      <w:r>
        <w:rPr>
          <w:b/>
          <w:bCs/>
        </w:rPr>
        <w:t xml:space="preserve"> </w:t>
      </w:r>
      <w:r>
        <w:t xml:space="preserve">function. It performs calculations of the </w:t>
      </w:r>
      <w:r>
        <w:t>breakdown voltage</w:t>
      </w:r>
      <w:r>
        <w:t xml:space="preserve"> and sends the </w:t>
      </w:r>
      <w:r w:rsidRPr="003C655A">
        <w:rPr>
          <w:b/>
          <w:bCs/>
        </w:rPr>
        <w:t>output</w:t>
      </w:r>
      <w:r>
        <w:t xml:space="preserve"> to the corresponding member function to return to the </w:t>
      </w:r>
      <w:proofErr w:type="spellStart"/>
      <w:r>
        <w:rPr>
          <w:b/>
          <w:bCs/>
        </w:rPr>
        <w:t>CapacitorStatics</w:t>
      </w:r>
      <w:proofErr w:type="spellEnd"/>
      <w:r>
        <w:t xml:space="preserve"> function</w:t>
      </w:r>
      <w:r>
        <w:t>.</w:t>
      </w:r>
    </w:p>
    <w:p w14:paraId="6841C192" w14:textId="23DDB330" w:rsidR="0052078C" w:rsidRPr="00BE3887" w:rsidRDefault="0052078C" w:rsidP="00BE3887">
      <w:pPr>
        <w:numPr>
          <w:ilvl w:val="0"/>
          <w:numId w:val="5"/>
        </w:numPr>
      </w:pPr>
      <w:r>
        <w:t>Inputs:</w:t>
      </w:r>
    </w:p>
    <w:p w14:paraId="4AC4A74C" w14:textId="70CCA501" w:rsidR="0052078C" w:rsidRPr="00BE3887" w:rsidRDefault="00761547" w:rsidP="00BE3887">
      <w:pPr>
        <w:numPr>
          <w:ilvl w:val="1"/>
          <w:numId w:val="5"/>
        </w:numPr>
      </w:pPr>
      <w:r w:rsidRPr="00BE3887">
        <w:rPr>
          <w:b/>
          <w:bCs/>
        </w:rPr>
        <w:t>d</w:t>
      </w:r>
      <w:r w:rsidRPr="00BE3887">
        <w:t xml:space="preserve">: </w:t>
      </w:r>
      <w:r w:rsidRPr="00FF455D">
        <w:t>The distance between the plates of the parallel-plate capacitor or the distance between the center of the cylindrical/spherical capacitor and its outer surface.</w:t>
      </w:r>
      <w:r>
        <w:t xml:space="preserve"> Units: meters</w:t>
      </w:r>
    </w:p>
    <w:p w14:paraId="306841E0" w14:textId="0DE4AE92" w:rsidR="00761547" w:rsidRPr="00BE3887" w:rsidRDefault="00DB5108" w:rsidP="00BE3887">
      <w:pPr>
        <w:numPr>
          <w:ilvl w:val="1"/>
          <w:numId w:val="5"/>
        </w:numPr>
      </w:pPr>
      <w:proofErr w:type="spellStart"/>
      <w:r w:rsidRPr="00BE3887">
        <w:rPr>
          <w:b/>
          <w:bCs/>
        </w:rPr>
        <w:t>Ebr</w:t>
      </w:r>
      <w:proofErr w:type="spellEnd"/>
      <w:r w:rsidRPr="00BE3887">
        <w:t xml:space="preserve">: </w:t>
      </w:r>
      <w:r>
        <w:t>The breakdown field strength</w:t>
      </w:r>
      <w:r w:rsidR="00DB5ED3">
        <w:t xml:space="preserve"> of the material of the capacitor. This input is read from the required file.</w:t>
      </w:r>
      <w:r w:rsidR="0086203F">
        <w:t xml:space="preserve"> Units: Vm</w:t>
      </w:r>
      <w:r w:rsidR="0086203F" w:rsidRPr="00BE3887">
        <w:t>-1</w:t>
      </w:r>
    </w:p>
    <w:p w14:paraId="620D4D7D" w14:textId="08EC5BA3" w:rsidR="00DB5ED3" w:rsidRPr="00BE3887" w:rsidRDefault="00DB5ED3" w:rsidP="00BE3887">
      <w:pPr>
        <w:numPr>
          <w:ilvl w:val="0"/>
          <w:numId w:val="5"/>
        </w:numPr>
      </w:pPr>
      <w:r>
        <w:t xml:space="preserve">Output: </w:t>
      </w:r>
    </w:p>
    <w:p w14:paraId="5FD8CE76" w14:textId="03FC9103" w:rsidR="00DB5ED3" w:rsidRPr="00BE3887" w:rsidRDefault="004A70A4" w:rsidP="00BE3887">
      <w:pPr>
        <w:numPr>
          <w:ilvl w:val="1"/>
          <w:numId w:val="5"/>
        </w:numPr>
      </w:pPr>
      <w:proofErr w:type="spellStart"/>
      <w:r w:rsidRPr="00BE3887">
        <w:rPr>
          <w:b/>
          <w:bCs/>
        </w:rPr>
        <w:t>Vbr</w:t>
      </w:r>
      <w:proofErr w:type="spellEnd"/>
      <w:r w:rsidRPr="00BE3887">
        <w:t xml:space="preserve">: </w:t>
      </w:r>
      <w:r w:rsidR="00C709CA">
        <w:t xml:space="preserve">The breakdown voltage of the capacitor. Units </w:t>
      </w:r>
      <w:r w:rsidR="00CF54B1">
        <w:t>Volts</w:t>
      </w:r>
    </w:p>
    <w:p w14:paraId="13436070" w14:textId="77777777" w:rsidR="00FF455D" w:rsidRPr="00FF455D" w:rsidRDefault="00FF455D" w:rsidP="00FF455D">
      <w:pPr>
        <w:rPr>
          <w:vanish/>
        </w:rPr>
      </w:pPr>
      <w:r w:rsidRPr="00FF455D">
        <w:rPr>
          <w:vanish/>
        </w:rPr>
        <w:t>Top of Form</w:t>
      </w:r>
    </w:p>
    <w:p w14:paraId="58CC798E" w14:textId="77777777" w:rsidR="00155B64" w:rsidRDefault="00155B64"/>
    <w:sectPr w:rsidR="0015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3AA"/>
    <w:multiLevelType w:val="hybridMultilevel"/>
    <w:tmpl w:val="69E4A68A"/>
    <w:lvl w:ilvl="0" w:tplc="760AE97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355A9"/>
    <w:multiLevelType w:val="hybridMultilevel"/>
    <w:tmpl w:val="C70EE786"/>
    <w:lvl w:ilvl="0" w:tplc="760AE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A7D46"/>
    <w:multiLevelType w:val="multilevel"/>
    <w:tmpl w:val="8A7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86784"/>
    <w:multiLevelType w:val="multilevel"/>
    <w:tmpl w:val="E90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43E33"/>
    <w:multiLevelType w:val="multilevel"/>
    <w:tmpl w:val="E14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40CC7"/>
    <w:multiLevelType w:val="hybridMultilevel"/>
    <w:tmpl w:val="86C24FD4"/>
    <w:lvl w:ilvl="0" w:tplc="AAF634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1040D8"/>
    <w:multiLevelType w:val="multilevel"/>
    <w:tmpl w:val="AE5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AC39B9"/>
    <w:multiLevelType w:val="hybridMultilevel"/>
    <w:tmpl w:val="76D8AB5A"/>
    <w:lvl w:ilvl="0" w:tplc="AAF634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46B45"/>
    <w:multiLevelType w:val="hybridMultilevel"/>
    <w:tmpl w:val="E382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D0444"/>
    <w:multiLevelType w:val="hybridMultilevel"/>
    <w:tmpl w:val="DC40075E"/>
    <w:lvl w:ilvl="0" w:tplc="B310E9B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AD7D0D"/>
    <w:multiLevelType w:val="hybridMultilevel"/>
    <w:tmpl w:val="14648058"/>
    <w:lvl w:ilvl="0" w:tplc="81D8BD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A0B1D"/>
    <w:multiLevelType w:val="multilevel"/>
    <w:tmpl w:val="194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6397030">
    <w:abstractNumId w:val="4"/>
  </w:num>
  <w:num w:numId="2" w16cid:durableId="1512528270">
    <w:abstractNumId w:val="6"/>
  </w:num>
  <w:num w:numId="3" w16cid:durableId="1988897152">
    <w:abstractNumId w:val="3"/>
  </w:num>
  <w:num w:numId="4" w16cid:durableId="1535340176">
    <w:abstractNumId w:val="11"/>
  </w:num>
  <w:num w:numId="5" w16cid:durableId="1647196800">
    <w:abstractNumId w:val="2"/>
  </w:num>
  <w:num w:numId="6" w16cid:durableId="145973640">
    <w:abstractNumId w:val="8"/>
  </w:num>
  <w:num w:numId="7" w16cid:durableId="1232470678">
    <w:abstractNumId w:val="9"/>
  </w:num>
  <w:num w:numId="8" w16cid:durableId="407071512">
    <w:abstractNumId w:val="10"/>
  </w:num>
  <w:num w:numId="9" w16cid:durableId="412971931">
    <w:abstractNumId w:val="5"/>
  </w:num>
  <w:num w:numId="10" w16cid:durableId="669337823">
    <w:abstractNumId w:val="7"/>
  </w:num>
  <w:num w:numId="11" w16cid:durableId="811361704">
    <w:abstractNumId w:val="1"/>
  </w:num>
  <w:num w:numId="12" w16cid:durableId="125582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5D"/>
    <w:rsid w:val="00043E13"/>
    <w:rsid w:val="00074C37"/>
    <w:rsid w:val="000A7E47"/>
    <w:rsid w:val="00155B64"/>
    <w:rsid w:val="001E7EB2"/>
    <w:rsid w:val="00216274"/>
    <w:rsid w:val="00257A8A"/>
    <w:rsid w:val="002636E6"/>
    <w:rsid w:val="002D72A4"/>
    <w:rsid w:val="002E534E"/>
    <w:rsid w:val="002F168F"/>
    <w:rsid w:val="003430A1"/>
    <w:rsid w:val="0035263A"/>
    <w:rsid w:val="00374146"/>
    <w:rsid w:val="003B3865"/>
    <w:rsid w:val="003C655A"/>
    <w:rsid w:val="00423FDE"/>
    <w:rsid w:val="004A70A4"/>
    <w:rsid w:val="0052078C"/>
    <w:rsid w:val="00523422"/>
    <w:rsid w:val="00531AA6"/>
    <w:rsid w:val="005B2BAA"/>
    <w:rsid w:val="005C5A91"/>
    <w:rsid w:val="006D669A"/>
    <w:rsid w:val="00731E17"/>
    <w:rsid w:val="00751D00"/>
    <w:rsid w:val="00761547"/>
    <w:rsid w:val="007C7340"/>
    <w:rsid w:val="007D54B9"/>
    <w:rsid w:val="008214ED"/>
    <w:rsid w:val="0082678F"/>
    <w:rsid w:val="00827CC7"/>
    <w:rsid w:val="008354ED"/>
    <w:rsid w:val="008430F7"/>
    <w:rsid w:val="0086203F"/>
    <w:rsid w:val="008F2C73"/>
    <w:rsid w:val="0090569C"/>
    <w:rsid w:val="009307E9"/>
    <w:rsid w:val="009918D1"/>
    <w:rsid w:val="009B00D7"/>
    <w:rsid w:val="009E6575"/>
    <w:rsid w:val="009F211F"/>
    <w:rsid w:val="00A80295"/>
    <w:rsid w:val="00A979FF"/>
    <w:rsid w:val="00AD7C28"/>
    <w:rsid w:val="00B86219"/>
    <w:rsid w:val="00BE3887"/>
    <w:rsid w:val="00C63FB0"/>
    <w:rsid w:val="00C709CA"/>
    <w:rsid w:val="00CF54B1"/>
    <w:rsid w:val="00D427E2"/>
    <w:rsid w:val="00D53110"/>
    <w:rsid w:val="00DB5108"/>
    <w:rsid w:val="00DB5ED3"/>
    <w:rsid w:val="00E875A2"/>
    <w:rsid w:val="00EA46DA"/>
    <w:rsid w:val="00EE3115"/>
    <w:rsid w:val="00F03BD7"/>
    <w:rsid w:val="00F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52F8"/>
  <w15:chartTrackingRefBased/>
  <w15:docId w15:val="{955EF7DB-1E86-4C18-AA4A-A2B522D6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694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2028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38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1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9494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05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743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969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1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06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58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44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3158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56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0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284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5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1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167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581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184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3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12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Genco</dc:creator>
  <cp:keywords/>
  <dc:description/>
  <cp:lastModifiedBy>Nicholas Genco</cp:lastModifiedBy>
  <cp:revision>2</cp:revision>
  <dcterms:created xsi:type="dcterms:W3CDTF">2023-04-05T16:45:00Z</dcterms:created>
  <dcterms:modified xsi:type="dcterms:W3CDTF">2023-04-05T16:45:00Z</dcterms:modified>
</cp:coreProperties>
</file>